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93" w:type="dxa"/>
        <w:tblInd w:w="-601" w:type="dxa"/>
        <w:tblLook w:val="01E0" w:firstRow="1" w:lastRow="1" w:firstColumn="1" w:lastColumn="1" w:noHBand="0" w:noVBand="0"/>
      </w:tblPr>
      <w:tblGrid>
        <w:gridCol w:w="4165"/>
        <w:gridCol w:w="5828"/>
      </w:tblGrid>
      <w:tr w:rsidR="00DC687E" w:rsidRPr="00DC687E" w14:paraId="76BDB1BB" w14:textId="77777777" w:rsidTr="00170A68">
        <w:trPr>
          <w:trHeight w:val="773"/>
        </w:trPr>
        <w:tc>
          <w:tcPr>
            <w:tcW w:w="4165" w:type="dxa"/>
          </w:tcPr>
          <w:p w14:paraId="4B7D0E3E" w14:textId="77777777" w:rsidR="00255E9A" w:rsidRPr="00DC687E" w:rsidRDefault="00255E9A">
            <w:pPr>
              <w:jc w:val="center"/>
              <w:rPr>
                <w:sz w:val="26"/>
              </w:rPr>
            </w:pPr>
            <w:r w:rsidRPr="00DC687E">
              <w:rPr>
                <w:sz w:val="26"/>
              </w:rPr>
              <w:t>UBND TỈNH LẠNG SƠN</w:t>
            </w:r>
          </w:p>
          <w:p w14:paraId="17983D10" w14:textId="43D34ECC" w:rsidR="00255E9A" w:rsidRPr="00DC687E" w:rsidRDefault="00255E9A">
            <w:pPr>
              <w:jc w:val="center"/>
              <w:rPr>
                <w:b/>
                <w:bCs/>
                <w:sz w:val="26"/>
                <w:szCs w:val="26"/>
              </w:rPr>
            </w:pPr>
            <w:r w:rsidRPr="00DC687E">
              <w:rPr>
                <w:b/>
                <w:bCs/>
                <w:sz w:val="26"/>
                <w:szCs w:val="26"/>
              </w:rPr>
              <w:t xml:space="preserve">SỞ </w:t>
            </w:r>
            <w:r w:rsidR="00170A68" w:rsidRPr="00DC687E">
              <w:rPr>
                <w:b/>
                <w:bCs/>
                <w:sz w:val="26"/>
                <w:szCs w:val="26"/>
              </w:rPr>
              <w:t>XÂY DỰNG</w:t>
            </w:r>
          </w:p>
          <w:p w14:paraId="466B4ECD" w14:textId="77777777" w:rsidR="00255E9A" w:rsidRPr="00DC687E" w:rsidRDefault="00255E9A">
            <w:pPr>
              <w:rPr>
                <w:b/>
                <w:bCs/>
                <w:sz w:val="26"/>
                <w:szCs w:val="26"/>
              </w:rPr>
            </w:pPr>
            <w:r w:rsidRPr="00DC687E">
              <w:rPr>
                <w:noProof/>
              </w:rPr>
              <mc:AlternateContent>
                <mc:Choice Requires="wps">
                  <w:drawing>
                    <wp:anchor distT="0" distB="0" distL="114300" distR="114300" simplePos="0" relativeHeight="251665408" behindDoc="0" locked="0" layoutInCell="1" allowOverlap="1" wp14:anchorId="42B80C6B" wp14:editId="3D32950B">
                      <wp:simplePos x="0" y="0"/>
                      <wp:positionH relativeFrom="column">
                        <wp:posOffset>799465</wp:posOffset>
                      </wp:positionH>
                      <wp:positionV relativeFrom="paragraph">
                        <wp:posOffset>49530</wp:posOffset>
                      </wp:positionV>
                      <wp:extent cx="765810" cy="0"/>
                      <wp:effectExtent l="0" t="0" r="1524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3.9pt" to="123.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Xw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"/>
                  </w:pict>
                </mc:Fallback>
              </mc:AlternateContent>
            </w:r>
            <w:r w:rsidRPr="00DC687E">
              <w:rPr>
                <w:b/>
                <w:bCs/>
                <w:sz w:val="26"/>
                <w:szCs w:val="26"/>
              </w:rPr>
              <w:t xml:space="preserve">                                              </w:t>
            </w:r>
          </w:p>
        </w:tc>
        <w:tc>
          <w:tcPr>
            <w:tcW w:w="5828" w:type="dxa"/>
            <w:vAlign w:val="center"/>
          </w:tcPr>
          <w:p w14:paraId="1DBAECF6" w14:textId="77777777" w:rsidR="00255E9A" w:rsidRPr="00DC687E" w:rsidRDefault="00255E9A">
            <w:pPr>
              <w:jc w:val="center"/>
              <w:rPr>
                <w:b/>
                <w:bCs/>
                <w:sz w:val="26"/>
                <w:szCs w:val="26"/>
              </w:rPr>
            </w:pPr>
            <w:r w:rsidRPr="00DC687E">
              <w:rPr>
                <w:b/>
                <w:bCs/>
                <w:sz w:val="26"/>
                <w:szCs w:val="26"/>
              </w:rPr>
              <w:t>CỘNG HOÀ XÃ HỘI CHỦ NGHĨA VIỆT NAM</w:t>
            </w:r>
          </w:p>
          <w:p w14:paraId="27214EB8" w14:textId="6F938AC1" w:rsidR="00255E9A" w:rsidRPr="00DC687E" w:rsidRDefault="008C6C47" w:rsidP="008C6C47">
            <w:pPr>
              <w:rPr>
                <w:b/>
                <w:bCs/>
                <w:sz w:val="28"/>
                <w:szCs w:val="28"/>
              </w:rPr>
            </w:pPr>
            <w:r w:rsidRPr="00DC687E">
              <w:rPr>
                <w:b/>
                <w:bCs/>
                <w:sz w:val="28"/>
                <w:szCs w:val="28"/>
              </w:rPr>
              <w:t xml:space="preserve">                 </w:t>
            </w:r>
            <w:r w:rsidR="00255E9A" w:rsidRPr="00DC687E">
              <w:rPr>
                <w:b/>
                <w:bCs/>
                <w:sz w:val="28"/>
                <w:szCs w:val="28"/>
              </w:rPr>
              <w:t>Độc lập - Tự do - Hạnh phúc</w:t>
            </w:r>
          </w:p>
          <w:p w14:paraId="43D5A8E8" w14:textId="77777777" w:rsidR="00255E9A" w:rsidRPr="00DC687E" w:rsidRDefault="00255E9A">
            <w:pPr>
              <w:jc w:val="center"/>
              <w:rPr>
                <w:b/>
                <w:bCs/>
              </w:rPr>
            </w:pPr>
            <w:r w:rsidRPr="00DC687E">
              <w:rPr>
                <w:noProof/>
              </w:rPr>
              <mc:AlternateContent>
                <mc:Choice Requires="wps">
                  <w:drawing>
                    <wp:anchor distT="0" distB="0" distL="114300" distR="114300" simplePos="0" relativeHeight="251658240" behindDoc="0" locked="0" layoutInCell="1" allowOverlap="1" wp14:anchorId="779DA61F" wp14:editId="6DFEB6A2">
                      <wp:simplePos x="0" y="0"/>
                      <wp:positionH relativeFrom="column">
                        <wp:posOffset>895985</wp:posOffset>
                      </wp:positionH>
                      <wp:positionV relativeFrom="paragraph">
                        <wp:posOffset>34925</wp:posOffset>
                      </wp:positionV>
                      <wp:extent cx="1938020" cy="0"/>
                      <wp:effectExtent l="0" t="0" r="241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38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5pt,2.75pt" to="223.1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"/>
                  </w:pict>
                </mc:Fallback>
              </mc:AlternateContent>
            </w:r>
          </w:p>
        </w:tc>
      </w:tr>
      <w:tr w:rsidR="00DC687E" w:rsidRPr="00DC687E" w14:paraId="306E2182" w14:textId="77777777" w:rsidTr="00170A68">
        <w:trPr>
          <w:trHeight w:val="428"/>
        </w:trPr>
        <w:tc>
          <w:tcPr>
            <w:tcW w:w="4165" w:type="dxa"/>
          </w:tcPr>
          <w:p w14:paraId="665850E3" w14:textId="58A4EACA" w:rsidR="00255E9A" w:rsidRPr="00DC687E" w:rsidRDefault="00170A68" w:rsidP="00C14D00">
            <w:pPr>
              <w:jc w:val="center"/>
              <w:rPr>
                <w:sz w:val="28"/>
                <w:szCs w:val="28"/>
              </w:rPr>
            </w:pPr>
            <w:r w:rsidRPr="00DC687E">
              <w:rPr>
                <w:sz w:val="28"/>
                <w:szCs w:val="28"/>
              </w:rPr>
              <w:t xml:space="preserve">     </w:t>
            </w:r>
            <w:r w:rsidR="00255E9A" w:rsidRPr="00DC687E">
              <w:rPr>
                <w:sz w:val="28"/>
                <w:szCs w:val="28"/>
              </w:rPr>
              <w:t xml:space="preserve">Số:   </w:t>
            </w:r>
            <w:r w:rsidR="008E55C2" w:rsidRPr="00DC687E">
              <w:rPr>
                <w:sz w:val="28"/>
                <w:szCs w:val="28"/>
              </w:rPr>
              <w:t xml:space="preserve">  </w:t>
            </w:r>
            <w:r w:rsidR="00C422C3">
              <w:rPr>
                <w:sz w:val="28"/>
                <w:szCs w:val="28"/>
              </w:rPr>
              <w:t xml:space="preserve"> </w:t>
            </w:r>
            <w:bookmarkStart w:id="0" w:name="_GoBack"/>
            <w:bookmarkEnd w:id="0"/>
            <w:r w:rsidR="008245EF" w:rsidRPr="00DC687E">
              <w:rPr>
                <w:sz w:val="28"/>
                <w:szCs w:val="28"/>
              </w:rPr>
              <w:t xml:space="preserve"> </w:t>
            </w:r>
            <w:r w:rsidR="000A7099">
              <w:rPr>
                <w:sz w:val="28"/>
                <w:szCs w:val="28"/>
              </w:rPr>
              <w:t xml:space="preserve"> </w:t>
            </w:r>
            <w:r w:rsidR="008245EF" w:rsidRPr="00DC687E">
              <w:rPr>
                <w:sz w:val="28"/>
                <w:szCs w:val="28"/>
              </w:rPr>
              <w:t xml:space="preserve"> </w:t>
            </w:r>
            <w:r w:rsidR="0036451A" w:rsidRPr="00DC687E">
              <w:rPr>
                <w:sz w:val="28"/>
                <w:szCs w:val="28"/>
              </w:rPr>
              <w:t xml:space="preserve">   </w:t>
            </w:r>
            <w:r w:rsidR="00255E9A" w:rsidRPr="00DC687E">
              <w:rPr>
                <w:sz w:val="28"/>
                <w:szCs w:val="28"/>
              </w:rPr>
              <w:t>/TTr-S</w:t>
            </w:r>
            <w:r w:rsidRPr="00DC687E">
              <w:rPr>
                <w:sz w:val="28"/>
                <w:szCs w:val="28"/>
              </w:rPr>
              <w:t>XD</w:t>
            </w:r>
          </w:p>
        </w:tc>
        <w:tc>
          <w:tcPr>
            <w:tcW w:w="5828" w:type="dxa"/>
          </w:tcPr>
          <w:p w14:paraId="6523FB57" w14:textId="062FE3AB" w:rsidR="00255E9A" w:rsidRPr="00DC687E" w:rsidRDefault="00255E9A" w:rsidP="001E1E6B">
            <w:pPr>
              <w:jc w:val="center"/>
              <w:rPr>
                <w:b/>
                <w:bCs/>
                <w:sz w:val="28"/>
                <w:szCs w:val="28"/>
              </w:rPr>
            </w:pPr>
            <w:r w:rsidRPr="00DC687E">
              <w:rPr>
                <w:i/>
                <w:sz w:val="28"/>
                <w:szCs w:val="28"/>
              </w:rPr>
              <w:t xml:space="preserve">Lạng Sơn, ngày  </w:t>
            </w:r>
            <w:r w:rsidR="00930BAF">
              <w:rPr>
                <w:i/>
                <w:sz w:val="28"/>
                <w:szCs w:val="28"/>
              </w:rPr>
              <w:t xml:space="preserve"> </w:t>
            </w:r>
            <w:r w:rsidR="0036451A" w:rsidRPr="00DC687E">
              <w:rPr>
                <w:i/>
                <w:sz w:val="28"/>
                <w:szCs w:val="28"/>
              </w:rPr>
              <w:t xml:space="preserve">  </w:t>
            </w:r>
            <w:r w:rsidRPr="00DC687E">
              <w:rPr>
                <w:i/>
                <w:sz w:val="28"/>
                <w:szCs w:val="28"/>
              </w:rPr>
              <w:t xml:space="preserve">  tháng</w:t>
            </w:r>
            <w:r w:rsidR="0036451A" w:rsidRPr="00DC687E">
              <w:rPr>
                <w:i/>
                <w:sz w:val="28"/>
                <w:szCs w:val="28"/>
              </w:rPr>
              <w:t xml:space="preserve"> </w:t>
            </w:r>
            <w:r w:rsidR="00EC77E5">
              <w:rPr>
                <w:i/>
                <w:sz w:val="28"/>
                <w:szCs w:val="28"/>
              </w:rPr>
              <w:t xml:space="preserve">  </w:t>
            </w:r>
            <w:r w:rsidRPr="00DC687E">
              <w:rPr>
                <w:i/>
                <w:sz w:val="28"/>
                <w:szCs w:val="28"/>
              </w:rPr>
              <w:t xml:space="preserve"> năm 20</w:t>
            </w:r>
            <w:r w:rsidR="0036451A" w:rsidRPr="00DC687E">
              <w:rPr>
                <w:i/>
                <w:sz w:val="28"/>
                <w:szCs w:val="28"/>
              </w:rPr>
              <w:t>2</w:t>
            </w:r>
            <w:r w:rsidR="00170A68" w:rsidRPr="00DC687E">
              <w:rPr>
                <w:i/>
                <w:sz w:val="28"/>
                <w:szCs w:val="28"/>
              </w:rPr>
              <w:t>6</w:t>
            </w:r>
          </w:p>
        </w:tc>
      </w:tr>
    </w:tbl>
    <w:p w14:paraId="77E76DB0" w14:textId="69DFA1F4" w:rsidR="00053349" w:rsidRDefault="001E1E6B" w:rsidP="001E1E6B">
      <w:pPr>
        <w:tabs>
          <w:tab w:val="right" w:leader="dot" w:pos="7920"/>
        </w:tabs>
        <w:spacing w:before="120"/>
        <w:rPr>
          <w:b/>
          <w:sz w:val="28"/>
          <w:szCs w:val="28"/>
        </w:rPr>
      </w:pPr>
      <w:r>
        <w:rPr>
          <w:b/>
          <w:sz w:val="28"/>
          <w:szCs w:val="28"/>
        </w:rPr>
        <w:t>( Dự thảo)</w:t>
      </w:r>
    </w:p>
    <w:p w14:paraId="4CA59C72" w14:textId="2ED92175" w:rsidR="001E1E6B" w:rsidRPr="001E1E6B" w:rsidRDefault="00170A68" w:rsidP="001E1E6B">
      <w:pPr>
        <w:tabs>
          <w:tab w:val="right" w:leader="dot" w:pos="7920"/>
        </w:tabs>
        <w:spacing w:before="120"/>
        <w:jc w:val="center"/>
        <w:rPr>
          <w:b/>
          <w:sz w:val="28"/>
          <w:szCs w:val="28"/>
          <w:lang w:val="nl-NL"/>
        </w:rPr>
      </w:pPr>
      <w:r w:rsidRPr="00DC687E">
        <w:rPr>
          <w:b/>
          <w:sz w:val="28"/>
          <w:szCs w:val="28"/>
        </w:rPr>
        <w:t>TỜ TRÌNH</w:t>
      </w:r>
      <w:r w:rsidR="006B230D" w:rsidRPr="00DC687E">
        <w:rPr>
          <w:b/>
          <w:sz w:val="28"/>
          <w:szCs w:val="28"/>
        </w:rPr>
        <w:t xml:space="preserve">                                                                                                                          </w:t>
      </w:r>
      <w:r w:rsidR="00356506" w:rsidRPr="00DC687E">
        <w:rPr>
          <w:b/>
          <w:spacing w:val="2"/>
          <w:sz w:val="28"/>
          <w:szCs w:val="28"/>
          <w:shd w:val="clear" w:color="auto" w:fill="FFFFFF"/>
        </w:rPr>
        <w:t>Dự thảo</w:t>
      </w:r>
      <w:r w:rsidR="0093155F" w:rsidRPr="00DC687E">
        <w:rPr>
          <w:b/>
          <w:spacing w:val="2"/>
          <w:sz w:val="28"/>
          <w:szCs w:val="28"/>
          <w:shd w:val="clear" w:color="auto" w:fill="FFFFFF"/>
        </w:rPr>
        <w:t xml:space="preserve"> </w:t>
      </w:r>
      <w:r w:rsidR="007F227E" w:rsidRPr="00DC687E">
        <w:rPr>
          <w:b/>
          <w:sz w:val="28"/>
          <w:szCs w:val="28"/>
          <w:lang w:val="nl-NL"/>
        </w:rPr>
        <w:t xml:space="preserve">Quyết định </w:t>
      </w:r>
      <w:r w:rsidR="001E1E6B">
        <w:rPr>
          <w:b/>
          <w:sz w:val="28"/>
          <w:szCs w:val="28"/>
        </w:rPr>
        <w:t>q</w:t>
      </w:r>
      <w:r w:rsidR="001E1E6B" w:rsidRPr="0042795B">
        <w:rPr>
          <w:b/>
          <w:sz w:val="28"/>
          <w:szCs w:val="28"/>
        </w:rPr>
        <w:t>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p>
    <w:p w14:paraId="39E8C517" w14:textId="2D32F11C" w:rsidR="00356506" w:rsidRPr="00DC687E" w:rsidRDefault="00170A68" w:rsidP="00356506">
      <w:pPr>
        <w:tabs>
          <w:tab w:val="right" w:leader="dot" w:pos="7920"/>
        </w:tabs>
        <w:spacing w:before="120"/>
        <w:jc w:val="center"/>
        <w:rPr>
          <w:sz w:val="28"/>
          <w:szCs w:val="28"/>
        </w:rPr>
      </w:pPr>
      <w:r w:rsidRPr="00DC687E">
        <w:rPr>
          <w:noProof/>
          <w:sz w:val="28"/>
          <w:szCs w:val="28"/>
        </w:rPr>
        <mc:AlternateContent>
          <mc:Choice Requires="wps">
            <w:drawing>
              <wp:anchor distT="0" distB="0" distL="114300" distR="114300" simplePos="0" relativeHeight="251667456" behindDoc="0" locked="0" layoutInCell="1" allowOverlap="1" wp14:anchorId="66813DDA" wp14:editId="15857317">
                <wp:simplePos x="0" y="0"/>
                <wp:positionH relativeFrom="column">
                  <wp:posOffset>2011680</wp:posOffset>
                </wp:positionH>
                <wp:positionV relativeFrom="paragraph">
                  <wp:posOffset>34290</wp:posOffset>
                </wp:positionV>
                <wp:extent cx="1828800" cy="0"/>
                <wp:effectExtent l="7620" t="12700" r="1143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4pt,2.7pt" to="302.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"/>
            </w:pict>
          </mc:Fallback>
        </mc:AlternateContent>
      </w:r>
    </w:p>
    <w:p w14:paraId="1BC8DDB0" w14:textId="5B0198FB" w:rsidR="00170A68" w:rsidRPr="00DC687E" w:rsidRDefault="00DC687E" w:rsidP="00170A68">
      <w:pPr>
        <w:tabs>
          <w:tab w:val="right" w:leader="dot" w:pos="7920"/>
        </w:tabs>
        <w:spacing w:before="120"/>
        <w:jc w:val="center"/>
        <w:rPr>
          <w:sz w:val="28"/>
          <w:szCs w:val="28"/>
        </w:rPr>
      </w:pPr>
      <w:r w:rsidRPr="00DC687E">
        <w:rPr>
          <w:sz w:val="28"/>
          <w:szCs w:val="28"/>
        </w:rPr>
        <w:t>Kính gửi: Ủy ban nhân dân tỉnh Lạng Sơn</w:t>
      </w:r>
    </w:p>
    <w:p w14:paraId="03ED6183" w14:textId="77777777" w:rsidR="00170A68" w:rsidRPr="00DC687E" w:rsidRDefault="00170A68" w:rsidP="00170A68">
      <w:pPr>
        <w:tabs>
          <w:tab w:val="right" w:leader="dot" w:pos="7920"/>
        </w:tabs>
        <w:spacing w:before="120"/>
        <w:jc w:val="center"/>
        <w:rPr>
          <w:sz w:val="28"/>
          <w:szCs w:val="28"/>
        </w:rPr>
      </w:pPr>
    </w:p>
    <w:p w14:paraId="798ABC23" w14:textId="77777777" w:rsidR="004932F5" w:rsidRDefault="0018404A" w:rsidP="001E1E6B">
      <w:pPr>
        <w:spacing w:before="40"/>
        <w:ind w:firstLine="720"/>
        <w:jc w:val="both"/>
        <w:rPr>
          <w:szCs w:val="28"/>
          <w:lang w:val="nl-NL"/>
        </w:rPr>
      </w:pPr>
      <w:r w:rsidRPr="001E1E6B">
        <w:rPr>
          <w:sz w:val="28"/>
          <w:szCs w:val="28"/>
          <w:lang w:val="nl-NL"/>
        </w:rPr>
        <w:t>Thực hiện Luật Ban hành văn bản quy phạm pháp luật số 64/2025/QH15 được sửa đổi, bổ sung bởi Luật số 87/2025/QH15;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01/07/2025 của Chính phủ</w:t>
      </w:r>
      <w:r w:rsidR="00727BE4" w:rsidRPr="001E1E6B">
        <w:rPr>
          <w:sz w:val="28"/>
          <w:szCs w:val="28"/>
          <w:lang w:val="nl-NL"/>
        </w:rPr>
        <w:t>;</w:t>
      </w:r>
      <w:r w:rsidR="001E1E6B" w:rsidRPr="001E1E6B">
        <w:rPr>
          <w:sz w:val="28"/>
          <w:szCs w:val="28"/>
          <w:lang w:val="nl-NL"/>
        </w:rPr>
        <w:t xml:space="preserve"> </w:t>
      </w:r>
      <w:r w:rsidR="001E1E6B" w:rsidRPr="001E1E6B">
        <w:rPr>
          <w:sz w:val="28"/>
          <w:szCs w:val="28"/>
          <w:lang w:val="fr-FR"/>
        </w:rPr>
        <w:t xml:space="preserve">Luật Tổ chức chính quyền địa phương số 72/2025/QH15; Luật Xây dựng số 135/2025/QH15; Nghị định số 217/2026/NĐ-CP của Chính phủ quy định chi tiết một số điều của Luật Xây dựng về quản lý hoạt động xây dựng; </w:t>
      </w:r>
      <w:r w:rsidR="001E1E6B" w:rsidRPr="001E1E6B">
        <w:rPr>
          <w:sz w:val="28"/>
          <w:szCs w:val="28"/>
        </w:rPr>
        <w:t>Quyết định số 1502/QĐ-UBND ngày 17/8/2026 của UBND tỉnh Lạng Sơn Ban hành danh mục Quyết định của Ủy ban nhân dân tỉnh Lạng Sơn quy định chi tiết các nội dung được giao tại Nghị định số 217/2026/NĐ-CP ngày 19/6/2026 của Chính phủ</w:t>
      </w:r>
      <w:r w:rsidR="00727BE4" w:rsidRPr="00DC687E">
        <w:t>.</w:t>
      </w:r>
      <w:r w:rsidRPr="00DC687E">
        <w:rPr>
          <w:szCs w:val="28"/>
          <w:lang w:val="nl-NL"/>
        </w:rPr>
        <w:t xml:space="preserve"> </w:t>
      </w:r>
    </w:p>
    <w:p w14:paraId="3832F7A6" w14:textId="5A608C6A" w:rsidR="00D75874" w:rsidRPr="001E1E6B" w:rsidRDefault="00827753" w:rsidP="001E1E6B">
      <w:pPr>
        <w:spacing w:before="40"/>
        <w:ind w:firstLine="720"/>
        <w:jc w:val="both"/>
        <w:rPr>
          <w:sz w:val="28"/>
          <w:szCs w:val="28"/>
        </w:rPr>
      </w:pPr>
      <w:r w:rsidRPr="001E1E6B">
        <w:rPr>
          <w:sz w:val="28"/>
          <w:szCs w:val="28"/>
        </w:rPr>
        <w:t xml:space="preserve">Sở </w:t>
      </w:r>
      <w:r w:rsidR="00D75874" w:rsidRPr="001E1E6B">
        <w:rPr>
          <w:sz w:val="28"/>
          <w:szCs w:val="28"/>
        </w:rPr>
        <w:t xml:space="preserve">Xây dựng kính trình UBND tỉnh </w:t>
      </w:r>
      <w:r w:rsidR="0018404A" w:rsidRPr="001E1E6B">
        <w:rPr>
          <w:sz w:val="28"/>
          <w:szCs w:val="28"/>
        </w:rPr>
        <w:t>dự thảo</w:t>
      </w:r>
      <w:r w:rsidR="00D75874" w:rsidRPr="001E1E6B">
        <w:rPr>
          <w:sz w:val="28"/>
          <w:szCs w:val="28"/>
        </w:rPr>
        <w:t xml:space="preserve"> </w:t>
      </w:r>
      <w:r w:rsidR="001E1E6B" w:rsidRPr="001E1E6B">
        <w:rPr>
          <w:sz w:val="28"/>
          <w:szCs w:val="28"/>
          <w:lang w:val="nl-NL"/>
        </w:rPr>
        <w:t xml:space="preserve">Quyết định </w:t>
      </w:r>
      <w:r w:rsidR="001E1E6B" w:rsidRPr="001E1E6B">
        <w:rPr>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r w:rsidR="001E1E6B">
        <w:rPr>
          <w:sz w:val="28"/>
          <w:szCs w:val="28"/>
        </w:rPr>
        <w:t xml:space="preserve"> </w:t>
      </w:r>
      <w:r w:rsidR="00D75874" w:rsidRPr="001E1E6B">
        <w:rPr>
          <w:iCs/>
          <w:sz w:val="28"/>
          <w:szCs w:val="28"/>
          <w:lang w:val="nl-NL"/>
        </w:rPr>
        <w:t>như sau:</w:t>
      </w:r>
    </w:p>
    <w:p w14:paraId="47833EBE" w14:textId="1691D18A" w:rsidR="001E1E6B" w:rsidRPr="001E1E6B" w:rsidRDefault="00827753" w:rsidP="001E1E6B">
      <w:pPr>
        <w:pStyle w:val="Heading1"/>
        <w:numPr>
          <w:ilvl w:val="0"/>
          <w:numId w:val="11"/>
        </w:numPr>
        <w:tabs>
          <w:tab w:val="left" w:pos="969"/>
        </w:tabs>
        <w:ind w:left="0" w:firstLine="720"/>
        <w:jc w:val="both"/>
      </w:pPr>
      <w:r w:rsidRPr="00DC687E">
        <w:t>SỰ</w:t>
      </w:r>
      <w:r w:rsidRPr="00DC687E">
        <w:rPr>
          <w:spacing w:val="-6"/>
        </w:rPr>
        <w:t xml:space="preserve"> </w:t>
      </w:r>
      <w:r w:rsidRPr="00DC687E">
        <w:t>CẦN</w:t>
      </w:r>
      <w:r w:rsidRPr="00DC687E">
        <w:rPr>
          <w:spacing w:val="-3"/>
        </w:rPr>
        <w:t xml:space="preserve"> </w:t>
      </w:r>
      <w:r w:rsidRPr="00DC687E">
        <w:t>THIẾT</w:t>
      </w:r>
      <w:r w:rsidRPr="00DC687E">
        <w:rPr>
          <w:spacing w:val="-3"/>
        </w:rPr>
        <w:t xml:space="preserve"> </w:t>
      </w:r>
      <w:r w:rsidRPr="00DC687E">
        <w:t>BAN</w:t>
      </w:r>
      <w:r w:rsidRPr="00DC687E">
        <w:rPr>
          <w:spacing w:val="-4"/>
        </w:rPr>
        <w:t xml:space="preserve"> </w:t>
      </w:r>
      <w:r w:rsidRPr="00DC687E">
        <w:t>HÀNH</w:t>
      </w:r>
      <w:r w:rsidRPr="00DC687E">
        <w:rPr>
          <w:spacing w:val="-3"/>
        </w:rPr>
        <w:t xml:space="preserve"> </w:t>
      </w:r>
      <w:r w:rsidRPr="00DC687E">
        <w:t>VĂN</w:t>
      </w:r>
      <w:r w:rsidRPr="00DC687E">
        <w:rPr>
          <w:spacing w:val="-3"/>
        </w:rPr>
        <w:t xml:space="preserve"> </w:t>
      </w:r>
      <w:r w:rsidRPr="00DC687E">
        <w:rPr>
          <w:spacing w:val="-5"/>
        </w:rPr>
        <w:t>BẢN</w:t>
      </w:r>
    </w:p>
    <w:p w14:paraId="1307B966" w14:textId="72F1ACB9" w:rsidR="001E1E6B" w:rsidRPr="001E1E6B" w:rsidRDefault="001E1E6B" w:rsidP="001E1E6B">
      <w:pPr>
        <w:widowControl w:val="0"/>
        <w:spacing w:before="80" w:after="80"/>
        <w:ind w:firstLine="567"/>
        <w:jc w:val="both"/>
        <w:rPr>
          <w:b/>
          <w:sz w:val="28"/>
          <w:szCs w:val="28"/>
        </w:rPr>
      </w:pPr>
      <w:r w:rsidRPr="001E1E6B">
        <w:rPr>
          <w:b/>
          <w:sz w:val="28"/>
          <w:szCs w:val="28"/>
        </w:rPr>
        <w:t xml:space="preserve">  1. Cơ sở chính trị, pháp lý</w:t>
      </w:r>
    </w:p>
    <w:p w14:paraId="2A603C2C" w14:textId="5BE2F61C" w:rsidR="001E1E6B" w:rsidRPr="001E1E6B" w:rsidRDefault="001E1E6B" w:rsidP="001E1E6B">
      <w:pPr>
        <w:widowControl w:val="0"/>
        <w:spacing w:before="80" w:after="80"/>
        <w:ind w:firstLine="567"/>
        <w:jc w:val="both"/>
        <w:rPr>
          <w:bCs/>
          <w:spacing w:val="-4"/>
          <w:sz w:val="28"/>
          <w:szCs w:val="28"/>
        </w:rPr>
      </w:pPr>
      <w:r>
        <w:rPr>
          <w:bCs/>
          <w:spacing w:val="-4"/>
          <w:sz w:val="28"/>
          <w:szCs w:val="28"/>
        </w:rPr>
        <w:t xml:space="preserve">  </w:t>
      </w:r>
      <w:r w:rsidRPr="001E1E6B">
        <w:rPr>
          <w:bCs/>
          <w:spacing w:val="-4"/>
          <w:sz w:val="28"/>
          <w:szCs w:val="28"/>
        </w:rPr>
        <w:t xml:space="preserve">Cơ sở xây dựng </w:t>
      </w:r>
      <w:r w:rsidRPr="001E1E6B">
        <w:rPr>
          <w:bCs/>
          <w:iCs/>
          <w:spacing w:val="-4"/>
          <w:sz w:val="28"/>
          <w:szCs w:val="28"/>
        </w:rPr>
        <w:t xml:space="preserve">Quyết định </w:t>
      </w:r>
      <w:r w:rsidRPr="001E1E6B">
        <w:rPr>
          <w:bCs/>
          <w:spacing w:val="-4"/>
          <w:sz w:val="28"/>
          <w:szCs w:val="28"/>
          <w:lang w:val="fr-FR"/>
        </w:rPr>
        <w:t xml:space="preserve">Ban hành </w:t>
      </w:r>
      <w:r w:rsidRPr="001E1E6B">
        <w:rPr>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r>
        <w:rPr>
          <w:sz w:val="28"/>
          <w:szCs w:val="28"/>
        </w:rPr>
        <w:t xml:space="preserve"> </w:t>
      </w:r>
      <w:r w:rsidRPr="001E1E6B">
        <w:rPr>
          <w:bCs/>
          <w:spacing w:val="-4"/>
          <w:sz w:val="28"/>
          <w:szCs w:val="28"/>
        </w:rPr>
        <w:t xml:space="preserve">quy định tại khoản 5 Điều 52, khoản 1 Điều 62 Nghị định số 217/2026/NĐ-CP ngày 19/6/2026 của Chính phủ quy định chi tiết một số điều của Luật Xây dựng về quản lý hoạt động xây dựng </w:t>
      </w:r>
      <w:r w:rsidRPr="001E1E6B">
        <w:rPr>
          <w:i/>
          <w:iCs/>
          <w:spacing w:val="-4"/>
          <w:sz w:val="28"/>
          <w:szCs w:val="28"/>
          <w:lang w:val="fr-FR"/>
        </w:rPr>
        <w:t>(sau đây viết tắt là Nghị định số 217/2026/NĐ-CP)</w:t>
      </w:r>
      <w:r w:rsidRPr="001E1E6B">
        <w:rPr>
          <w:spacing w:val="-4"/>
          <w:sz w:val="28"/>
          <w:szCs w:val="28"/>
          <w:lang w:val="fr-FR"/>
        </w:rPr>
        <w:t>, cụ thể:</w:t>
      </w:r>
    </w:p>
    <w:p w14:paraId="67739521" w14:textId="77777777" w:rsidR="001E1E6B" w:rsidRPr="001E1E6B" w:rsidRDefault="001E1E6B" w:rsidP="001E1E6B">
      <w:pPr>
        <w:widowControl w:val="0"/>
        <w:spacing w:before="80" w:after="80"/>
        <w:ind w:firstLine="567"/>
        <w:jc w:val="both"/>
        <w:rPr>
          <w:bCs/>
          <w:sz w:val="28"/>
          <w:szCs w:val="28"/>
          <w:lang w:val="fr-FR"/>
        </w:rPr>
      </w:pPr>
      <w:r w:rsidRPr="001E1E6B">
        <w:rPr>
          <w:bCs/>
          <w:sz w:val="28"/>
          <w:szCs w:val="28"/>
          <w:lang w:val="fr-FR"/>
        </w:rPr>
        <w:t xml:space="preserve">- Khoản 5 Điều 52 Nghị định số 217/2026/NĐ-CP quy định: </w:t>
      </w:r>
      <w:r w:rsidRPr="001E1E6B">
        <w:rPr>
          <w:bCs/>
          <w:i/>
          <w:iCs/>
          <w:sz w:val="28"/>
          <w:szCs w:val="28"/>
          <w:lang w:val="fr-FR"/>
        </w:rPr>
        <w:t xml:space="preserve">“5. Ủy ban nhân dân cấp tỉnh ban hành quy định cụ thể về quy mô, chiều cao đối với công trình xây dựng mới và công trình đề nghị cấp giấy phép sửa chữa, cải tạo; thời </w:t>
      </w:r>
      <w:r w:rsidRPr="001E1E6B">
        <w:rPr>
          <w:bCs/>
          <w:i/>
          <w:iCs/>
          <w:sz w:val="28"/>
          <w:szCs w:val="28"/>
          <w:lang w:val="fr-FR"/>
        </w:rPr>
        <w:lastRenderedPageBreak/>
        <w:t>hạn tồn tại của công trình để làm căn cứ cấp giấy phép xây dựng có thời hạn”</w:t>
      </w:r>
      <w:r w:rsidRPr="001E1E6B">
        <w:rPr>
          <w:bCs/>
          <w:sz w:val="28"/>
          <w:szCs w:val="28"/>
          <w:lang w:val="fr-FR"/>
        </w:rPr>
        <w:t>;</w:t>
      </w:r>
    </w:p>
    <w:p w14:paraId="582CF00C" w14:textId="77777777" w:rsidR="001E1E6B" w:rsidRPr="001E1E6B" w:rsidRDefault="001E1E6B" w:rsidP="001E1E6B">
      <w:pPr>
        <w:widowControl w:val="0"/>
        <w:spacing w:before="80" w:after="80"/>
        <w:ind w:firstLine="567"/>
        <w:jc w:val="both"/>
        <w:rPr>
          <w:bCs/>
          <w:spacing w:val="-4"/>
          <w:sz w:val="28"/>
          <w:szCs w:val="28"/>
          <w:lang w:val="fr-FR"/>
        </w:rPr>
      </w:pPr>
      <w:r w:rsidRPr="001E1E6B">
        <w:rPr>
          <w:bCs/>
          <w:spacing w:val="-4"/>
          <w:sz w:val="28"/>
          <w:szCs w:val="28"/>
          <w:lang w:val="fr-FR"/>
        </w:rPr>
        <w:t xml:space="preserve">- Khoản 1 Điều 62 Nghị định số 217/2026/NĐ-CP quy định: </w:t>
      </w:r>
      <w:r w:rsidRPr="001E1E6B">
        <w:rPr>
          <w:bCs/>
          <w:i/>
          <w:iCs/>
          <w:spacing w:val="-4"/>
          <w:sz w:val="28"/>
          <w:szCs w:val="28"/>
          <w:lang w:val="fr-FR"/>
        </w:rPr>
        <w:t>“Trên cơ sở kế hoạch thực hiện quy hoạch đô thị và nông thôn, vị trí xây dựng công trình, Ủy ban nhân dân cấp tỉnh ban hành quy định cụ thể về quy mô, chiều cao đối với công trình xây dựng mới và công trình đề nghị cấp giấy phép sửa chữa, cải tạo; thời hạn tồn tại của công trình để làm căn cứ cấp giấy phép xây dựng có thời hạn”</w:t>
      </w:r>
      <w:r w:rsidRPr="001E1E6B">
        <w:rPr>
          <w:bCs/>
          <w:spacing w:val="-4"/>
          <w:sz w:val="28"/>
          <w:szCs w:val="28"/>
          <w:lang w:val="fr-FR"/>
        </w:rPr>
        <w:t> .</w:t>
      </w:r>
    </w:p>
    <w:p w14:paraId="4F01ED20" w14:textId="77777777" w:rsidR="001E1E6B" w:rsidRPr="001E1E6B" w:rsidRDefault="001E1E6B" w:rsidP="001E1E6B">
      <w:pPr>
        <w:widowControl w:val="0"/>
        <w:spacing w:before="80" w:after="80"/>
        <w:ind w:firstLine="567"/>
        <w:jc w:val="both"/>
        <w:rPr>
          <w:b/>
          <w:sz w:val="28"/>
          <w:szCs w:val="28"/>
        </w:rPr>
      </w:pPr>
      <w:r w:rsidRPr="001E1E6B">
        <w:rPr>
          <w:b/>
          <w:sz w:val="28"/>
          <w:szCs w:val="28"/>
        </w:rPr>
        <w:t>2. Cơ sở thực tiễn</w:t>
      </w:r>
    </w:p>
    <w:p w14:paraId="27C91EDE" w14:textId="11BF011B" w:rsidR="001E1E6B" w:rsidRDefault="001E1E6B" w:rsidP="004932F5">
      <w:pPr>
        <w:widowControl w:val="0"/>
        <w:spacing w:before="120" w:after="120"/>
        <w:ind w:firstLine="567"/>
        <w:jc w:val="both"/>
        <w:rPr>
          <w:sz w:val="28"/>
          <w:szCs w:val="28"/>
        </w:rPr>
      </w:pPr>
      <w:r w:rsidRPr="001E1E6B">
        <w:rPr>
          <w:sz w:val="28"/>
          <w:szCs w:val="28"/>
        </w:rPr>
        <w:t xml:space="preserve">Trên cơ sở </w:t>
      </w:r>
      <w:r w:rsidR="004932F5" w:rsidRPr="004932F5">
        <w:rPr>
          <w:sz w:val="28"/>
          <w:szCs w:val="28"/>
          <w:highlight w:val="white"/>
          <w:lang w:val="nb-NO"/>
        </w:rPr>
        <w:t xml:space="preserve">Luật Xây </w:t>
      </w:r>
      <w:r w:rsidR="004932F5" w:rsidRPr="004932F5">
        <w:rPr>
          <w:color w:val="000000"/>
          <w:sz w:val="28"/>
          <w:szCs w:val="28"/>
          <w:highlight w:val="white"/>
          <w:u w:color="FF0000"/>
          <w:lang w:val="nb-NO"/>
        </w:rPr>
        <w:t>dựng ngày</w:t>
      </w:r>
      <w:r w:rsidR="004932F5" w:rsidRPr="004932F5">
        <w:rPr>
          <w:sz w:val="28"/>
          <w:szCs w:val="28"/>
          <w:highlight w:val="white"/>
          <w:lang w:val="nb-NO"/>
        </w:rPr>
        <w:t xml:space="preserve"> 18 tháng 6 năm 2014; Luật sửa đổi, bổ sung một số điều của Luật Xây dựng ngày 17 tháng 6 năm 2020;</w:t>
      </w:r>
      <w:r w:rsidR="004932F5">
        <w:rPr>
          <w:sz w:val="28"/>
          <w:szCs w:val="28"/>
        </w:rPr>
        <w:t xml:space="preserve"> </w:t>
      </w:r>
      <w:r w:rsidR="004932F5" w:rsidRPr="004932F5">
        <w:rPr>
          <w:sz w:val="28"/>
          <w:szCs w:val="28"/>
          <w:highlight w:val="white"/>
          <w:lang w:val="nb-NO"/>
        </w:rPr>
        <w:t>Luật Quy hoạch đô thị ngày 17 tháng 6 năm 2009;</w:t>
      </w:r>
      <w:r w:rsidR="004932F5">
        <w:rPr>
          <w:sz w:val="28"/>
          <w:szCs w:val="28"/>
        </w:rPr>
        <w:t xml:space="preserve"> </w:t>
      </w:r>
      <w:r w:rsidR="004932F5" w:rsidRPr="004932F5">
        <w:rPr>
          <w:sz w:val="28"/>
          <w:szCs w:val="28"/>
          <w:highlight w:val="white"/>
          <w:lang w:val="nb-NO"/>
        </w:rPr>
        <w:t>Nghị định số 15/2021/NĐ-CP ngày 03 tháng 3 năm 2021 của Chính phủ quy định chi tiết một số nội dung về quản lý dự án đầu tư xây dựng;</w:t>
      </w:r>
      <w:r w:rsidR="004932F5">
        <w:rPr>
          <w:sz w:val="28"/>
          <w:szCs w:val="28"/>
        </w:rPr>
        <w:t xml:space="preserve"> </w:t>
      </w:r>
      <w:r w:rsidR="004932F5" w:rsidRPr="004932F5">
        <w:rPr>
          <w:sz w:val="28"/>
          <w:szCs w:val="28"/>
          <w:highlight w:val="white"/>
          <w:lang w:val="vi-VN"/>
        </w:rPr>
        <w:t>Nghị định số 35/2023/NĐ-CP ngày 20</w:t>
      </w:r>
      <w:r w:rsidR="004932F5" w:rsidRPr="004932F5">
        <w:rPr>
          <w:sz w:val="28"/>
          <w:szCs w:val="28"/>
          <w:highlight w:val="white"/>
        </w:rPr>
        <w:t xml:space="preserve"> tháng </w:t>
      </w:r>
      <w:r w:rsidR="004932F5" w:rsidRPr="004932F5">
        <w:rPr>
          <w:sz w:val="28"/>
          <w:szCs w:val="28"/>
          <w:highlight w:val="white"/>
          <w:lang w:val="vi-VN"/>
        </w:rPr>
        <w:t>6</w:t>
      </w:r>
      <w:r w:rsidR="004932F5" w:rsidRPr="004932F5">
        <w:rPr>
          <w:sz w:val="28"/>
          <w:szCs w:val="28"/>
          <w:highlight w:val="white"/>
        </w:rPr>
        <w:t xml:space="preserve"> năm </w:t>
      </w:r>
      <w:r w:rsidR="004932F5" w:rsidRPr="004932F5">
        <w:rPr>
          <w:sz w:val="28"/>
          <w:szCs w:val="28"/>
          <w:highlight w:val="white"/>
          <w:lang w:val="vi-VN"/>
        </w:rPr>
        <w:t xml:space="preserve">2023 của Chính phủ Sửa đổi, bổ sung một số điều của các Nghị </w:t>
      </w:r>
      <w:r w:rsidR="004932F5" w:rsidRPr="004932F5">
        <w:rPr>
          <w:color w:val="000000"/>
          <w:sz w:val="28"/>
          <w:szCs w:val="28"/>
          <w:highlight w:val="white"/>
          <w:u w:color="FF0000"/>
          <w:lang w:val="vi-VN"/>
        </w:rPr>
        <w:t>định thuộc</w:t>
      </w:r>
      <w:r w:rsidR="004932F5" w:rsidRPr="004932F5">
        <w:rPr>
          <w:sz w:val="28"/>
          <w:szCs w:val="28"/>
          <w:highlight w:val="white"/>
          <w:lang w:val="vi-VN"/>
        </w:rPr>
        <w:t xml:space="preserve"> lĩnh vực quản lý nhà nước của Bộ Xây dựng</w:t>
      </w:r>
      <w:r w:rsidRPr="001E1E6B">
        <w:rPr>
          <w:sz w:val="28"/>
          <w:szCs w:val="28"/>
        </w:rPr>
        <w:t xml:space="preserve">, Sở Xây dựng đã tham mưu trình UBND tỉnh ban hành </w:t>
      </w:r>
      <w:r w:rsidRPr="0042795B">
        <w:rPr>
          <w:sz w:val="28"/>
          <w:szCs w:val="28"/>
        </w:rPr>
        <w:t xml:space="preserve">Quyết định số 14/2021/QĐ-UBND ngày 03 tháng 06 năm 2021 của Ủy ban nhân dân tỉnh Lạng Sơn ban hành </w:t>
      </w:r>
      <w:r w:rsidRPr="0042795B">
        <w:rPr>
          <w:bCs/>
          <w:sz w:val="28"/>
          <w:szCs w:val="28"/>
        </w:rPr>
        <w:t xml:space="preserve">Quy định </w:t>
      </w:r>
      <w:r w:rsidRPr="0042795B">
        <w:rPr>
          <w:sz w:val="28"/>
          <w:szCs w:val="28"/>
        </w:rPr>
        <w:t>về quy mô công trình, chiều cao tối đa và thời hạn tồn tại của công trình được cấp giấy phép xây dựng có thời hạ</w:t>
      </w:r>
      <w:r w:rsidR="004932F5">
        <w:rPr>
          <w:sz w:val="28"/>
          <w:szCs w:val="28"/>
        </w:rPr>
        <w:t xml:space="preserve">n trên địa bàn tỉnh Lạng Sơn; </w:t>
      </w:r>
      <w:r w:rsidRPr="0042795B">
        <w:rPr>
          <w:sz w:val="28"/>
          <w:szCs w:val="28"/>
        </w:rPr>
        <w:t xml:space="preserve">Quyết định số 13/2024/QĐ-UBND ngày 27 tháng 04 năm 2024 của Ủy ban nhân dân tỉnh Lạng Sơn </w:t>
      </w:r>
      <w:r w:rsidRPr="0042795B">
        <w:rPr>
          <w:bCs/>
          <w:sz w:val="28"/>
          <w:szCs w:val="28"/>
          <w:highlight w:val="white"/>
        </w:rPr>
        <w:t>Bãi bỏ một số nội dung của Quyết định số 14/2021/QĐ-UBND ngày 03 tháng 6 năm 2021 của Ủy ban nhân dân tỉnh Lạng Sơn quy định về quy mô công trình, chiều cao tối đa và thời hạn tồn tại của công trình được cấp phép xây dựng có thời hạn trên địa bàn tỉnh Lạng Sơn</w:t>
      </w:r>
      <w:r w:rsidR="004932F5">
        <w:rPr>
          <w:bCs/>
          <w:sz w:val="28"/>
          <w:szCs w:val="28"/>
        </w:rPr>
        <w:t>.</w:t>
      </w:r>
    </w:p>
    <w:p w14:paraId="17F2CCA1" w14:textId="10047978" w:rsidR="001E1E6B" w:rsidRPr="001E1E6B" w:rsidRDefault="001E1E6B" w:rsidP="001E1E6B">
      <w:pPr>
        <w:widowControl w:val="0"/>
        <w:spacing w:before="120" w:after="120"/>
        <w:ind w:firstLine="567"/>
        <w:jc w:val="both"/>
        <w:rPr>
          <w:sz w:val="28"/>
          <w:szCs w:val="28"/>
        </w:rPr>
      </w:pPr>
      <w:r w:rsidRPr="001E1E6B">
        <w:rPr>
          <w:sz w:val="28"/>
          <w:szCs w:val="28"/>
        </w:rPr>
        <w:t xml:space="preserve">Sau </w:t>
      </w:r>
      <w:r>
        <w:rPr>
          <w:sz w:val="28"/>
          <w:szCs w:val="28"/>
        </w:rPr>
        <w:t>thời gian triển khai thực hiện</w:t>
      </w:r>
      <w:r w:rsidRPr="001E1E6B">
        <w:rPr>
          <w:sz w:val="28"/>
          <w:szCs w:val="28"/>
        </w:rPr>
        <w:t xml:space="preserve"> </w:t>
      </w:r>
      <w:r w:rsidRPr="0042795B">
        <w:rPr>
          <w:sz w:val="28"/>
          <w:szCs w:val="28"/>
        </w:rPr>
        <w:t>Quyết định số 14/2021/QĐ-UBND</w:t>
      </w:r>
      <w:r>
        <w:rPr>
          <w:sz w:val="28"/>
          <w:szCs w:val="28"/>
        </w:rPr>
        <w:t xml:space="preserve"> ngày 3/6/2021; </w:t>
      </w:r>
      <w:r w:rsidRPr="0042795B">
        <w:rPr>
          <w:sz w:val="28"/>
          <w:szCs w:val="28"/>
        </w:rPr>
        <w:t>Quyết định số 13/2024/QĐ-UBND</w:t>
      </w:r>
      <w:r>
        <w:rPr>
          <w:sz w:val="28"/>
          <w:szCs w:val="28"/>
        </w:rPr>
        <w:t xml:space="preserve"> ngày 27/4/2024 </w:t>
      </w:r>
      <w:r w:rsidRPr="001E1E6B">
        <w:rPr>
          <w:sz w:val="28"/>
          <w:szCs w:val="28"/>
        </w:rPr>
        <w:t xml:space="preserve">đã góp phần cụ thể hóa đầy đủ các nội dung về </w:t>
      </w:r>
      <w:r w:rsidRPr="001E1E6B">
        <w:rPr>
          <w:sz w:val="28"/>
          <w:szCs w:val="28"/>
          <w:lang w:val="fr-FR"/>
        </w:rPr>
        <w:t xml:space="preserve">việc quản lý, phân cấp, trách nhiệm của các cơ quan, tổ chức, cá nhân có liên quan đến công tác </w:t>
      </w:r>
      <w:r w:rsidRPr="001E1E6B">
        <w:rPr>
          <w:sz w:val="28"/>
          <w:szCs w:val="28"/>
        </w:rPr>
        <w:t xml:space="preserve">cấp giấy phép xây dựng và xây dựng công trình </w:t>
      </w:r>
      <w:r>
        <w:rPr>
          <w:sz w:val="28"/>
          <w:szCs w:val="28"/>
        </w:rPr>
        <w:t>có thời hạn</w:t>
      </w:r>
      <w:r w:rsidRPr="001E1E6B">
        <w:rPr>
          <w:sz w:val="28"/>
          <w:szCs w:val="28"/>
        </w:rPr>
        <w:t xml:space="preserve"> trên địa bàn tỉnh </w:t>
      </w:r>
      <w:r w:rsidRPr="001E1E6B">
        <w:rPr>
          <w:sz w:val="28"/>
          <w:szCs w:val="28"/>
          <w:lang w:val="fr-FR"/>
        </w:rPr>
        <w:t xml:space="preserve">theo quy định của pháp luật về xây dựng; qua đó, nâng cao hiệu lực, hiệu quả công tác quản lý xây dựng trên địa bàn tỉnh </w:t>
      </w:r>
      <w:r>
        <w:rPr>
          <w:sz w:val="28"/>
          <w:szCs w:val="28"/>
          <w:lang w:val="fr-FR"/>
        </w:rPr>
        <w:t>Lạng Sơn.</w:t>
      </w:r>
    </w:p>
    <w:p w14:paraId="58A0F475" w14:textId="2ECE4C0D" w:rsidR="001E1E6B" w:rsidRPr="001E1E6B" w:rsidRDefault="001E1E6B" w:rsidP="001E1E6B">
      <w:pPr>
        <w:widowControl w:val="0"/>
        <w:spacing w:before="120" w:after="120"/>
        <w:ind w:firstLine="567"/>
        <w:jc w:val="both"/>
        <w:rPr>
          <w:spacing w:val="-2"/>
          <w:sz w:val="28"/>
          <w:szCs w:val="28"/>
        </w:rPr>
      </w:pPr>
      <w:r w:rsidRPr="001E1E6B">
        <w:rPr>
          <w:spacing w:val="-2"/>
          <w:sz w:val="28"/>
          <w:szCs w:val="28"/>
        </w:rPr>
        <w:t>Trong thời gian qua, Đảng và Nhà nước đã ban hành nhiều chủ trương, chính sách về tiếp tục đổi mới tổ chức bộ máy của hệ thống chính trị, đẩy mạnh phân cấp, phân quyền và tổ chức mô hình chính quyền địa phương 02 cấp nhằm nâng cao hiệu lực, hiệu quả quản l</w:t>
      </w:r>
      <w:r w:rsidR="004932F5">
        <w:rPr>
          <w:spacing w:val="-2"/>
          <w:sz w:val="28"/>
          <w:szCs w:val="28"/>
        </w:rPr>
        <w:t>ý nhà nước.</w:t>
      </w:r>
      <w:r w:rsidRPr="001E1E6B">
        <w:rPr>
          <w:spacing w:val="-2"/>
          <w:sz w:val="28"/>
          <w:szCs w:val="28"/>
        </w:rPr>
        <w:t xml:space="preserve"> Quốc hội đã ban hành Luật Xây dựng số 135/2025/QH15; Chính phủ ban hành Nghị định số 217/2026/NĐ-CP ngày 19/6/2026 quy định chi tiết một số điều của Luật Xây dựng về quản lý hoạt động xây dựng </w:t>
      </w:r>
      <w:r w:rsidRPr="001E1E6B">
        <w:rPr>
          <w:i/>
          <w:iCs/>
          <w:spacing w:val="-2"/>
          <w:sz w:val="28"/>
          <w:szCs w:val="28"/>
        </w:rPr>
        <w:t>(sau đây viết tắt là Nghị định số 217/2026/NĐ-CP)</w:t>
      </w:r>
      <w:r w:rsidRPr="001E1E6B">
        <w:rPr>
          <w:spacing w:val="-2"/>
          <w:sz w:val="28"/>
          <w:szCs w:val="28"/>
        </w:rPr>
        <w:t>. Theo quy định tại L</w:t>
      </w:r>
      <w:r w:rsidR="007B0444">
        <w:rPr>
          <w:spacing w:val="-2"/>
          <w:sz w:val="28"/>
          <w:szCs w:val="28"/>
        </w:rPr>
        <w:t>uật Xây dựng số 135/2025/QH15,</w:t>
      </w:r>
      <w:r w:rsidRPr="001E1E6B">
        <w:rPr>
          <w:spacing w:val="-2"/>
          <w:sz w:val="28"/>
          <w:szCs w:val="28"/>
        </w:rPr>
        <w:t xml:space="preserve"> Nghị định số 217/2026/NĐ-CP, các nội dung trích dẫn, căn cứ pháp lý liên quan đến công tác cấp giấy phép xây dựng và xây dựng công trình tạm đã được thay đổi, cụ thể: </w:t>
      </w:r>
    </w:p>
    <w:p w14:paraId="31CF20A5" w14:textId="1C243BC7" w:rsidR="001E1E6B" w:rsidRPr="001E1E6B" w:rsidRDefault="001E1E6B" w:rsidP="007C256F">
      <w:pPr>
        <w:widowControl w:val="0"/>
        <w:spacing w:before="120" w:after="120"/>
        <w:ind w:firstLine="567"/>
        <w:jc w:val="both"/>
        <w:rPr>
          <w:spacing w:val="-2"/>
          <w:sz w:val="28"/>
          <w:szCs w:val="28"/>
          <w:lang w:val="fr-FR"/>
        </w:rPr>
      </w:pPr>
      <w:r w:rsidRPr="001E1E6B">
        <w:rPr>
          <w:sz w:val="28"/>
          <w:szCs w:val="28"/>
        </w:rPr>
        <w:t xml:space="preserve">- Các căn cứ pháp lý được trích dẫn trong văn bản đối với </w:t>
      </w:r>
      <w:r w:rsidRPr="001E1E6B">
        <w:rPr>
          <w:spacing w:val="-2"/>
          <w:sz w:val="28"/>
          <w:szCs w:val="28"/>
          <w:lang w:val="fr-FR"/>
        </w:rPr>
        <w:t xml:space="preserve">Luật Xây dựng </w:t>
      </w:r>
      <w:r w:rsidR="007C256F">
        <w:rPr>
          <w:spacing w:val="-2"/>
          <w:sz w:val="28"/>
          <w:szCs w:val="28"/>
          <w:lang w:val="fr-FR"/>
        </w:rPr>
        <w:t>năm 2014, được sửa đổi bổ sung năm 2020</w:t>
      </w:r>
      <w:r w:rsidRPr="001E1E6B">
        <w:rPr>
          <w:spacing w:val="-2"/>
          <w:sz w:val="28"/>
          <w:szCs w:val="28"/>
          <w:lang w:val="fr-FR"/>
        </w:rPr>
        <w:t xml:space="preserve">, </w:t>
      </w:r>
      <w:r w:rsidR="007C256F" w:rsidRPr="004932F5">
        <w:rPr>
          <w:sz w:val="28"/>
          <w:szCs w:val="28"/>
          <w:highlight w:val="white"/>
          <w:lang w:val="nb-NO"/>
        </w:rPr>
        <w:t>Nghị định số 15/2021/NĐ-CP ngày 03</w:t>
      </w:r>
      <w:r w:rsidR="007C256F">
        <w:rPr>
          <w:sz w:val="28"/>
          <w:szCs w:val="28"/>
          <w:highlight w:val="white"/>
          <w:lang w:val="nb-NO"/>
        </w:rPr>
        <w:t>/</w:t>
      </w:r>
      <w:r w:rsidR="007C256F" w:rsidRPr="004932F5">
        <w:rPr>
          <w:sz w:val="28"/>
          <w:szCs w:val="28"/>
          <w:highlight w:val="white"/>
          <w:lang w:val="nb-NO"/>
        </w:rPr>
        <w:t>3</w:t>
      </w:r>
      <w:r w:rsidR="007C256F">
        <w:rPr>
          <w:sz w:val="28"/>
          <w:szCs w:val="28"/>
          <w:highlight w:val="white"/>
          <w:lang w:val="nb-NO"/>
        </w:rPr>
        <w:t>/</w:t>
      </w:r>
      <w:r w:rsidR="007C256F" w:rsidRPr="004932F5">
        <w:rPr>
          <w:sz w:val="28"/>
          <w:szCs w:val="28"/>
          <w:highlight w:val="white"/>
          <w:lang w:val="nb-NO"/>
        </w:rPr>
        <w:t>2021</w:t>
      </w:r>
      <w:r w:rsidR="007C256F">
        <w:rPr>
          <w:sz w:val="28"/>
          <w:szCs w:val="28"/>
          <w:lang w:val="nb-NO"/>
        </w:rPr>
        <w:t xml:space="preserve">, </w:t>
      </w:r>
      <w:r w:rsidR="007C256F" w:rsidRPr="004932F5">
        <w:rPr>
          <w:sz w:val="28"/>
          <w:szCs w:val="28"/>
          <w:highlight w:val="white"/>
          <w:lang w:val="vi-VN"/>
        </w:rPr>
        <w:t>Nghị định số 35/2023/NĐ-CP ngày 20</w:t>
      </w:r>
      <w:r w:rsidR="007C256F">
        <w:rPr>
          <w:sz w:val="28"/>
          <w:szCs w:val="28"/>
          <w:highlight w:val="white"/>
        </w:rPr>
        <w:t>/6/</w:t>
      </w:r>
      <w:r w:rsidR="007C256F" w:rsidRPr="004932F5">
        <w:rPr>
          <w:sz w:val="28"/>
          <w:szCs w:val="28"/>
          <w:highlight w:val="white"/>
          <w:lang w:val="vi-VN"/>
        </w:rPr>
        <w:t>2023 của Chính phủ</w:t>
      </w:r>
      <w:r w:rsidR="007C256F">
        <w:rPr>
          <w:spacing w:val="-2"/>
          <w:sz w:val="28"/>
          <w:szCs w:val="28"/>
          <w:lang w:val="fr-FR"/>
        </w:rPr>
        <w:t xml:space="preserve"> </w:t>
      </w:r>
      <w:r w:rsidRPr="001E1E6B">
        <w:rPr>
          <w:spacing w:val="-2"/>
          <w:sz w:val="28"/>
          <w:szCs w:val="28"/>
          <w:lang w:val="fr-FR"/>
        </w:rPr>
        <w:t xml:space="preserve">cần </w:t>
      </w:r>
      <w:r w:rsidRPr="001E1E6B">
        <w:rPr>
          <w:spacing w:val="-2"/>
          <w:sz w:val="28"/>
          <w:szCs w:val="28"/>
          <w:lang w:val="fr-FR"/>
        </w:rPr>
        <w:lastRenderedPageBreak/>
        <w:t xml:space="preserve">được điều chỉnh thành Luật Xây dựng </w:t>
      </w:r>
      <w:r w:rsidRPr="001E1E6B">
        <w:rPr>
          <w:spacing w:val="2"/>
          <w:sz w:val="28"/>
          <w:szCs w:val="28"/>
        </w:rPr>
        <w:t>số 135/2025/QH15</w:t>
      </w:r>
      <w:r w:rsidRPr="001E1E6B">
        <w:rPr>
          <w:spacing w:val="-2"/>
          <w:sz w:val="28"/>
          <w:szCs w:val="28"/>
          <w:lang w:val="fr-FR"/>
        </w:rPr>
        <w:t>, Nghị định số 217/2026/NĐ-CP.</w:t>
      </w:r>
    </w:p>
    <w:p w14:paraId="7224223F" w14:textId="77777777" w:rsidR="001E1E6B" w:rsidRPr="001E1E6B" w:rsidRDefault="001E1E6B" w:rsidP="001E1E6B">
      <w:pPr>
        <w:widowControl w:val="0"/>
        <w:spacing w:before="120" w:after="120"/>
        <w:ind w:firstLine="567"/>
        <w:jc w:val="both"/>
        <w:rPr>
          <w:sz w:val="28"/>
          <w:szCs w:val="28"/>
        </w:rPr>
      </w:pPr>
      <w:r w:rsidRPr="001E1E6B">
        <w:rPr>
          <w:sz w:val="28"/>
          <w:szCs w:val="28"/>
        </w:rPr>
        <w:t xml:space="preserve">- Quy định về thẩm quyền cấp giấy phép xây dựng đã được cụ thể chi tiết tại Điều 53 </w:t>
      </w:r>
      <w:r w:rsidRPr="001E1E6B">
        <w:rPr>
          <w:spacing w:val="-2"/>
          <w:sz w:val="28"/>
          <w:szCs w:val="28"/>
          <w:lang w:val="fr-FR"/>
        </w:rPr>
        <w:t xml:space="preserve">Nghị định số 217/2026/NĐ-CP </w:t>
      </w:r>
      <w:r w:rsidRPr="001E1E6B">
        <w:rPr>
          <w:i/>
          <w:iCs/>
          <w:spacing w:val="-2"/>
          <w:sz w:val="28"/>
          <w:szCs w:val="28"/>
          <w:lang w:val="fr-FR"/>
        </w:rPr>
        <w:t>(theo đó không phân cấp, ủy quyền và được giao chi tiết cụ thể cho các cơ quan thực hiện trong Nghị định)</w:t>
      </w:r>
      <w:r w:rsidRPr="001E1E6B">
        <w:rPr>
          <w:spacing w:val="-2"/>
          <w:sz w:val="28"/>
          <w:szCs w:val="28"/>
          <w:lang w:val="fr-FR"/>
        </w:rPr>
        <w:t>.</w:t>
      </w:r>
    </w:p>
    <w:p w14:paraId="6F42AF96" w14:textId="396DE272" w:rsidR="001E1E6B" w:rsidRPr="001E1E6B" w:rsidRDefault="001E1E6B" w:rsidP="001E1E6B">
      <w:pPr>
        <w:widowControl w:val="0"/>
        <w:spacing w:before="120" w:after="120"/>
        <w:ind w:firstLine="567"/>
        <w:jc w:val="both"/>
        <w:rPr>
          <w:sz w:val="28"/>
          <w:szCs w:val="28"/>
        </w:rPr>
      </w:pPr>
      <w:r w:rsidRPr="001E1E6B">
        <w:rPr>
          <w:sz w:val="28"/>
          <w:szCs w:val="28"/>
        </w:rPr>
        <w:t xml:space="preserve">- Quy định về xây dựng công trình </w:t>
      </w:r>
      <w:r w:rsidR="009C5035">
        <w:rPr>
          <w:sz w:val="28"/>
          <w:szCs w:val="28"/>
        </w:rPr>
        <w:t xml:space="preserve">có thời hạn </w:t>
      </w:r>
      <w:r w:rsidRPr="001E1E6B">
        <w:rPr>
          <w:sz w:val="28"/>
          <w:szCs w:val="28"/>
        </w:rPr>
        <w:t xml:space="preserve">và một số nội dung về cấp giấy phép xây dựng có thời hạn được quy định tại </w:t>
      </w:r>
      <w:r w:rsidRPr="001E1E6B">
        <w:rPr>
          <w:bCs/>
          <w:spacing w:val="-2"/>
          <w:sz w:val="28"/>
          <w:szCs w:val="28"/>
        </w:rPr>
        <w:t xml:space="preserve">khoản 5 Điều 52, khoản 1 Điều </w:t>
      </w:r>
      <w:r w:rsidR="007B0444">
        <w:rPr>
          <w:bCs/>
          <w:spacing w:val="-2"/>
          <w:sz w:val="28"/>
          <w:szCs w:val="28"/>
        </w:rPr>
        <w:t>62 Nghị định số 217/2026/NĐ-CP.</w:t>
      </w:r>
    </w:p>
    <w:p w14:paraId="6C57127D" w14:textId="59FBFBE9" w:rsidR="001E1E6B" w:rsidRPr="009C5035" w:rsidRDefault="001E1E6B" w:rsidP="009C5035">
      <w:pPr>
        <w:widowControl w:val="0"/>
        <w:spacing w:before="80" w:after="80"/>
        <w:ind w:firstLine="567"/>
        <w:jc w:val="both"/>
        <w:rPr>
          <w:sz w:val="28"/>
          <w:szCs w:val="28"/>
        </w:rPr>
      </w:pPr>
      <w:r w:rsidRPr="001E1E6B">
        <w:rPr>
          <w:iCs/>
          <w:sz w:val="28"/>
          <w:szCs w:val="28"/>
          <w:shd w:val="clear" w:color="auto" w:fill="FFFFFF"/>
          <w:lang w:val="nl-NL"/>
        </w:rPr>
        <w:t xml:space="preserve">Từ cơ sở pháp lý và </w:t>
      </w:r>
      <w:r w:rsidR="007B0444">
        <w:rPr>
          <w:iCs/>
          <w:sz w:val="28"/>
          <w:szCs w:val="28"/>
          <w:shd w:val="clear" w:color="auto" w:fill="FFFFFF"/>
          <w:lang w:val="nl-NL"/>
        </w:rPr>
        <w:t xml:space="preserve">cơ sở </w:t>
      </w:r>
      <w:r w:rsidRPr="001E1E6B">
        <w:rPr>
          <w:iCs/>
          <w:sz w:val="28"/>
          <w:szCs w:val="28"/>
          <w:shd w:val="clear" w:color="auto" w:fill="FFFFFF"/>
          <w:lang w:val="nl-NL"/>
        </w:rPr>
        <w:t>thực tiễn nêu trên</w:t>
      </w:r>
      <w:r w:rsidRPr="001E1E6B">
        <w:rPr>
          <w:sz w:val="28"/>
          <w:szCs w:val="28"/>
          <w:lang w:val="nl-NL"/>
        </w:rPr>
        <w:t xml:space="preserve">, việc trình Chủ tịch UBND tỉnh phê duyệt </w:t>
      </w:r>
      <w:r w:rsidRPr="001E1E6B">
        <w:rPr>
          <w:bCs/>
          <w:iCs/>
          <w:sz w:val="28"/>
          <w:szCs w:val="28"/>
        </w:rPr>
        <w:t xml:space="preserve">Quyết định </w:t>
      </w:r>
      <w:r w:rsidR="007C256F">
        <w:rPr>
          <w:bCs/>
          <w:iCs/>
          <w:sz w:val="28"/>
          <w:szCs w:val="28"/>
        </w:rPr>
        <w:t>b</w:t>
      </w:r>
      <w:r w:rsidRPr="001E1E6B">
        <w:rPr>
          <w:bCs/>
          <w:sz w:val="28"/>
          <w:szCs w:val="28"/>
          <w:lang w:val="fr-FR"/>
        </w:rPr>
        <w:t xml:space="preserve">an hành </w:t>
      </w:r>
      <w:r w:rsidR="009C5035" w:rsidRPr="001E1E6B">
        <w:rPr>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r w:rsidR="009C5035">
        <w:rPr>
          <w:bCs/>
          <w:sz w:val="28"/>
          <w:szCs w:val="28"/>
          <w:lang w:val="fr-FR"/>
        </w:rPr>
        <w:t xml:space="preserve"> </w:t>
      </w:r>
      <w:r w:rsidRPr="001E1E6B">
        <w:rPr>
          <w:sz w:val="28"/>
          <w:szCs w:val="28"/>
        </w:rPr>
        <w:t>là cần thiết, đảm bảo phù hợp với quy định của pháp luật</w:t>
      </w:r>
      <w:r w:rsidR="007C256F">
        <w:rPr>
          <w:sz w:val="28"/>
          <w:szCs w:val="28"/>
        </w:rPr>
        <w:t xml:space="preserve"> hiện hành</w:t>
      </w:r>
      <w:r w:rsidRPr="001E1E6B">
        <w:rPr>
          <w:sz w:val="28"/>
          <w:szCs w:val="28"/>
        </w:rPr>
        <w:t xml:space="preserve">; mặt khác, qua rà soát, phần lớn nội dung </w:t>
      </w:r>
      <w:r w:rsidR="007C256F">
        <w:rPr>
          <w:sz w:val="28"/>
          <w:szCs w:val="28"/>
        </w:rPr>
        <w:t xml:space="preserve">căn cứ pháp lý </w:t>
      </w:r>
      <w:r w:rsidRPr="001E1E6B">
        <w:rPr>
          <w:sz w:val="28"/>
          <w:szCs w:val="28"/>
        </w:rPr>
        <w:t xml:space="preserve">quy định tại </w:t>
      </w:r>
      <w:r w:rsidR="009C5035" w:rsidRPr="0042795B">
        <w:rPr>
          <w:sz w:val="28"/>
          <w:szCs w:val="28"/>
        </w:rPr>
        <w:t>Quyết định số 14/2021/QĐ-UBND</w:t>
      </w:r>
      <w:r w:rsidR="009C5035">
        <w:rPr>
          <w:sz w:val="28"/>
          <w:szCs w:val="28"/>
        </w:rPr>
        <w:t xml:space="preserve"> ngày 3/6/2021; </w:t>
      </w:r>
      <w:r w:rsidR="009C5035" w:rsidRPr="0042795B">
        <w:rPr>
          <w:sz w:val="28"/>
          <w:szCs w:val="28"/>
        </w:rPr>
        <w:t>Quyết định số 13/2024/QĐ-UBND</w:t>
      </w:r>
      <w:r w:rsidR="009C5035">
        <w:rPr>
          <w:sz w:val="28"/>
          <w:szCs w:val="28"/>
        </w:rPr>
        <w:t xml:space="preserve"> ngày 27/4/2024 </w:t>
      </w:r>
      <w:r w:rsidRPr="001E1E6B">
        <w:rPr>
          <w:sz w:val="28"/>
          <w:szCs w:val="28"/>
        </w:rPr>
        <w:t>cần phải điều chỉnh, thuộc trường hợp phải ban hành văn bản quy phạm pháp luật thay thế văn bản quy phạm pháp luật hiện hành quy định tại điểm b khoản 4 Điều 8 Luật Ban hành văn bản quy phạm pháp luật số 64/2025/QH15</w:t>
      </w:r>
      <w:r w:rsidR="007C256F">
        <w:rPr>
          <w:sz w:val="28"/>
          <w:szCs w:val="28"/>
        </w:rPr>
        <w:t>.</w:t>
      </w:r>
      <w:r w:rsidRPr="001E1E6B">
        <w:rPr>
          <w:sz w:val="28"/>
          <w:szCs w:val="28"/>
        </w:rPr>
        <w:t xml:space="preserve"> </w:t>
      </w:r>
    </w:p>
    <w:p w14:paraId="1E42D538" w14:textId="2BF65568" w:rsidR="009C5035" w:rsidRPr="002C7BBE" w:rsidRDefault="0018404A" w:rsidP="009C5035">
      <w:pPr>
        <w:ind w:firstLine="720"/>
        <w:jc w:val="both"/>
        <w:rPr>
          <w:sz w:val="28"/>
          <w:szCs w:val="28"/>
        </w:rPr>
      </w:pPr>
      <w:r w:rsidRPr="009C5035">
        <w:rPr>
          <w:bCs/>
          <w:sz w:val="28"/>
          <w:szCs w:val="28"/>
        </w:rPr>
        <w:t xml:space="preserve">Sở Xây dựng dự thảo </w:t>
      </w:r>
      <w:r w:rsidRPr="009C5035">
        <w:rPr>
          <w:sz w:val="28"/>
          <w:szCs w:val="28"/>
        </w:rPr>
        <w:t xml:space="preserve">Quyết định của UBND tỉnh Lạng Sơn ban hành </w:t>
      </w:r>
      <w:r w:rsidRPr="009C5035">
        <w:rPr>
          <w:sz w:val="28"/>
          <w:szCs w:val="28"/>
          <w:lang w:val="nl-NL"/>
        </w:rPr>
        <w:t xml:space="preserve">Quyết định </w:t>
      </w:r>
      <w:r w:rsidR="009C5035" w:rsidRPr="009C5035">
        <w:rPr>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r w:rsidR="009C5035" w:rsidRPr="009C5035">
        <w:rPr>
          <w:sz w:val="28"/>
          <w:szCs w:val="28"/>
          <w:lang w:val="nl-NL"/>
        </w:rPr>
        <w:t xml:space="preserve"> </w:t>
      </w:r>
      <w:r w:rsidRPr="009C5035">
        <w:rPr>
          <w:bCs/>
          <w:sz w:val="28"/>
          <w:szCs w:val="28"/>
        </w:rPr>
        <w:t xml:space="preserve">trên cơ sở tham khảo </w:t>
      </w:r>
      <w:r w:rsidR="007C256F">
        <w:rPr>
          <w:bCs/>
          <w:sz w:val="28"/>
          <w:szCs w:val="28"/>
        </w:rPr>
        <w:t>các</w:t>
      </w:r>
      <w:r w:rsidRPr="009C5035">
        <w:rPr>
          <w:bCs/>
          <w:sz w:val="28"/>
          <w:szCs w:val="28"/>
        </w:rPr>
        <w:t xml:space="preserve"> tỉnh đã ban hành </w:t>
      </w:r>
      <w:r w:rsidR="007C256F">
        <w:rPr>
          <w:bCs/>
          <w:sz w:val="28"/>
          <w:szCs w:val="28"/>
        </w:rPr>
        <w:t xml:space="preserve">quyết </w:t>
      </w:r>
      <w:r w:rsidRPr="009C5035">
        <w:rPr>
          <w:bCs/>
          <w:sz w:val="28"/>
          <w:szCs w:val="28"/>
        </w:rPr>
        <w:t>định</w:t>
      </w:r>
      <w:r w:rsidR="003C18D3" w:rsidRPr="009C5035">
        <w:rPr>
          <w:bCs/>
          <w:sz w:val="28"/>
          <w:szCs w:val="28"/>
        </w:rPr>
        <w:t xml:space="preserve">: </w:t>
      </w:r>
      <w:r w:rsidR="009C5035" w:rsidRPr="009C5035">
        <w:rPr>
          <w:bCs/>
          <w:sz w:val="28"/>
          <w:szCs w:val="28"/>
        </w:rPr>
        <w:t xml:space="preserve">Gia Lai </w:t>
      </w:r>
      <w:r w:rsidR="009C5035" w:rsidRPr="009C5035">
        <w:rPr>
          <w:bCs/>
          <w:i/>
          <w:sz w:val="28"/>
          <w:szCs w:val="28"/>
        </w:rPr>
        <w:t xml:space="preserve">(Quyết định số 133/2026/QĐ-UBND ngày 8/9/2026 của UBND tỉnh Gia Lai ban hành </w:t>
      </w:r>
      <w:r w:rsidR="009C5035" w:rsidRPr="009C5035">
        <w:rPr>
          <w:i/>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Gia Lai)</w:t>
      </w:r>
      <w:r w:rsidR="002C7BBE">
        <w:rPr>
          <w:sz w:val="28"/>
          <w:szCs w:val="28"/>
        </w:rPr>
        <w:t xml:space="preserve">; </w:t>
      </w:r>
      <w:r w:rsidR="007C256F">
        <w:rPr>
          <w:sz w:val="28"/>
          <w:szCs w:val="28"/>
        </w:rPr>
        <w:t xml:space="preserve">và </w:t>
      </w:r>
      <w:r w:rsidR="00727EC2">
        <w:rPr>
          <w:sz w:val="28"/>
          <w:szCs w:val="28"/>
        </w:rPr>
        <w:t xml:space="preserve">tham khảo </w:t>
      </w:r>
      <w:r w:rsidR="002C7BBE">
        <w:rPr>
          <w:sz w:val="28"/>
          <w:szCs w:val="28"/>
        </w:rPr>
        <w:t xml:space="preserve">một số tỉnh </w:t>
      </w:r>
      <w:r w:rsidR="007C256F">
        <w:rPr>
          <w:sz w:val="28"/>
          <w:szCs w:val="28"/>
        </w:rPr>
        <w:t xml:space="preserve">đã </w:t>
      </w:r>
      <w:r w:rsidR="002C7BBE">
        <w:rPr>
          <w:sz w:val="28"/>
          <w:szCs w:val="28"/>
        </w:rPr>
        <w:t xml:space="preserve">dự thảo Quyết định quy định đăng tải </w:t>
      </w:r>
      <w:r w:rsidR="00727EC2">
        <w:rPr>
          <w:sz w:val="28"/>
          <w:szCs w:val="28"/>
        </w:rPr>
        <w:t xml:space="preserve">xin </w:t>
      </w:r>
      <w:r w:rsidR="002C7BBE">
        <w:rPr>
          <w:sz w:val="28"/>
          <w:szCs w:val="28"/>
        </w:rPr>
        <w:t>ý kiến</w:t>
      </w:r>
      <w:r w:rsidR="00727EC2">
        <w:rPr>
          <w:sz w:val="28"/>
          <w:szCs w:val="28"/>
        </w:rPr>
        <w:t xml:space="preserve"> góp ý</w:t>
      </w:r>
      <w:r w:rsidR="002C7BBE">
        <w:rPr>
          <w:sz w:val="28"/>
          <w:szCs w:val="28"/>
        </w:rPr>
        <w:t xml:space="preserve"> trên cổng </w:t>
      </w:r>
      <w:r w:rsidR="008B0C51">
        <w:rPr>
          <w:sz w:val="28"/>
          <w:szCs w:val="28"/>
        </w:rPr>
        <w:t>thông tin điện tử</w:t>
      </w:r>
      <w:r w:rsidR="007C256F">
        <w:rPr>
          <w:sz w:val="28"/>
          <w:szCs w:val="28"/>
        </w:rPr>
        <w:t xml:space="preserve"> các</w:t>
      </w:r>
      <w:r w:rsidR="008B0C51">
        <w:rPr>
          <w:sz w:val="28"/>
          <w:szCs w:val="28"/>
        </w:rPr>
        <w:t xml:space="preserve"> tỉnh: Sơn La, Nghệ An, Quảng Ngãi.</w:t>
      </w:r>
    </w:p>
    <w:p w14:paraId="5DEB03D2" w14:textId="5413C96D" w:rsidR="00BE3C13" w:rsidRPr="00DC687E" w:rsidRDefault="00631D19" w:rsidP="00F50EE4">
      <w:pPr>
        <w:pStyle w:val="Heading1"/>
        <w:tabs>
          <w:tab w:val="left" w:pos="1078"/>
        </w:tabs>
        <w:ind w:left="0" w:firstLine="720"/>
        <w:rPr>
          <w:b w:val="0"/>
          <w:bCs w:val="0"/>
          <w:szCs w:val="20"/>
          <w:lang w:val="en-US"/>
        </w:rPr>
      </w:pPr>
      <w:r w:rsidRPr="00DC687E">
        <w:rPr>
          <w:b w:val="0"/>
        </w:rPr>
        <w:t>Từ các cơ sở pháp lý, thực tiễn trên địa bàn tỉnh, việc trì</w:t>
      </w:r>
      <w:r w:rsidR="008B0C51">
        <w:rPr>
          <w:b w:val="0"/>
        </w:rPr>
        <w:t xml:space="preserve">nh UBND tỉnh dự thảo </w:t>
      </w:r>
      <w:r w:rsidR="008B0C51" w:rsidRPr="008B0C51">
        <w:rPr>
          <w:b w:val="0"/>
          <w:lang w:val="nl-NL"/>
        </w:rPr>
        <w:t xml:space="preserve">Quyết định </w:t>
      </w:r>
      <w:r w:rsidR="008B0C51" w:rsidRPr="008B0C51">
        <w:rPr>
          <w:b w:val="0"/>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r w:rsidR="00BE3C13" w:rsidRPr="00DC687E">
        <w:rPr>
          <w:b w:val="0"/>
          <w:lang w:val="nl-NL"/>
        </w:rPr>
        <w:t xml:space="preserve"> </w:t>
      </w:r>
      <w:r w:rsidR="00BE3C13" w:rsidRPr="00DC687E">
        <w:rPr>
          <w:b w:val="0"/>
          <w:szCs w:val="20"/>
        </w:rPr>
        <w:t>là cần thiết, phù hợp thẩm quyền của UBND tỉnh.</w:t>
      </w:r>
    </w:p>
    <w:p w14:paraId="602F1FDD" w14:textId="3E9BD270" w:rsidR="00AD1269" w:rsidRPr="008B0C51" w:rsidRDefault="008B0C51" w:rsidP="008B0C51">
      <w:pPr>
        <w:pStyle w:val="Heading1"/>
        <w:tabs>
          <w:tab w:val="left" w:pos="1920"/>
        </w:tabs>
        <w:spacing w:before="0"/>
        <w:ind w:hanging="385"/>
      </w:pPr>
      <w:r>
        <w:rPr>
          <w:b w:val="0"/>
          <w:bCs w:val="0"/>
          <w:lang w:val="en-US"/>
        </w:rPr>
        <w:tab/>
        <w:t xml:space="preserve">     </w:t>
      </w:r>
      <w:r w:rsidR="00AD1269" w:rsidRPr="008B0C51">
        <w:rPr>
          <w:lang w:val="en-US"/>
        </w:rPr>
        <w:t xml:space="preserve">II.  </w:t>
      </w:r>
      <w:r w:rsidR="00AD1269" w:rsidRPr="008B0C51">
        <w:t>MỤC</w:t>
      </w:r>
      <w:r w:rsidR="00AD1269" w:rsidRPr="008B0C51">
        <w:rPr>
          <w:spacing w:val="-3"/>
        </w:rPr>
        <w:t xml:space="preserve"> </w:t>
      </w:r>
      <w:r w:rsidR="00AD1269" w:rsidRPr="008B0C51">
        <w:t>ĐÍCH</w:t>
      </w:r>
      <w:r w:rsidR="007B0444">
        <w:rPr>
          <w:lang w:val="en-US"/>
        </w:rPr>
        <w:t xml:space="preserve"> BAN HÀNH</w:t>
      </w:r>
      <w:r w:rsidR="00AD1269" w:rsidRPr="008B0C51">
        <w:t>,</w:t>
      </w:r>
      <w:r w:rsidR="00AD1269" w:rsidRPr="008B0C51">
        <w:rPr>
          <w:spacing w:val="-2"/>
        </w:rPr>
        <w:t xml:space="preserve"> </w:t>
      </w:r>
      <w:r w:rsidR="00AD1269" w:rsidRPr="008B0C51">
        <w:t>QUAN</w:t>
      </w:r>
      <w:r w:rsidR="00AD1269" w:rsidRPr="008B0C51">
        <w:rPr>
          <w:spacing w:val="-3"/>
        </w:rPr>
        <w:t xml:space="preserve"> </w:t>
      </w:r>
      <w:r w:rsidR="00AD1269" w:rsidRPr="008B0C51">
        <w:t>ĐIỂM</w:t>
      </w:r>
      <w:r w:rsidR="00AD1269" w:rsidRPr="008B0C51">
        <w:rPr>
          <w:spacing w:val="-3"/>
        </w:rPr>
        <w:t xml:space="preserve"> </w:t>
      </w:r>
      <w:r w:rsidR="00AD1269" w:rsidRPr="008B0C51">
        <w:t>XÂY</w:t>
      </w:r>
      <w:r w:rsidR="00AD1269" w:rsidRPr="008B0C51">
        <w:rPr>
          <w:spacing w:val="-1"/>
        </w:rPr>
        <w:t xml:space="preserve"> </w:t>
      </w:r>
      <w:r w:rsidR="00AD1269" w:rsidRPr="008B0C51">
        <w:t>DỰNG</w:t>
      </w:r>
      <w:r w:rsidR="00AD1269" w:rsidRPr="008B0C51">
        <w:rPr>
          <w:spacing w:val="-3"/>
        </w:rPr>
        <w:t xml:space="preserve"> </w:t>
      </w:r>
      <w:r w:rsidR="00AD1269" w:rsidRPr="008B0C51">
        <w:t>DỰ</w:t>
      </w:r>
      <w:r w:rsidR="00AD1269" w:rsidRPr="008B0C51">
        <w:rPr>
          <w:spacing w:val="-1"/>
        </w:rPr>
        <w:t xml:space="preserve"> </w:t>
      </w:r>
      <w:r w:rsidR="00AD1269" w:rsidRPr="008B0C51">
        <w:rPr>
          <w:spacing w:val="-2"/>
        </w:rPr>
        <w:t>THẢO.</w:t>
      </w:r>
    </w:p>
    <w:p w14:paraId="4BC0F596" w14:textId="77777777" w:rsidR="008B0C51" w:rsidRPr="008B0C51" w:rsidRDefault="008B0C51" w:rsidP="008B0C51">
      <w:pPr>
        <w:pStyle w:val="NormalWeb"/>
        <w:widowControl w:val="0"/>
        <w:shd w:val="clear" w:color="auto" w:fill="FFFFFF"/>
        <w:spacing w:before="0" w:beforeAutospacing="0" w:after="0" w:afterAutospacing="0"/>
        <w:ind w:firstLine="720"/>
        <w:jc w:val="both"/>
        <w:rPr>
          <w:b/>
          <w:sz w:val="28"/>
          <w:szCs w:val="28"/>
          <w:lang w:val="nl-NL"/>
        </w:rPr>
      </w:pPr>
      <w:r w:rsidRPr="008B0C51">
        <w:rPr>
          <w:b/>
          <w:sz w:val="28"/>
          <w:szCs w:val="28"/>
          <w:lang w:val="nl-NL"/>
        </w:rPr>
        <w:t xml:space="preserve">1. Mục đích ban hành văn bản </w:t>
      </w:r>
    </w:p>
    <w:p w14:paraId="449A6956" w14:textId="74AFF841" w:rsidR="008B0C51" w:rsidRPr="008B0C51" w:rsidRDefault="008B0C51" w:rsidP="008B0C51">
      <w:pPr>
        <w:widowControl w:val="0"/>
        <w:ind w:firstLine="720"/>
        <w:jc w:val="both"/>
        <w:rPr>
          <w:bCs/>
          <w:sz w:val="28"/>
          <w:szCs w:val="28"/>
          <w:lang w:val="fr-FR"/>
        </w:rPr>
      </w:pPr>
      <w:r w:rsidRPr="008B0C51">
        <w:rPr>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r>
        <w:rPr>
          <w:bCs/>
          <w:sz w:val="28"/>
          <w:szCs w:val="28"/>
          <w:lang w:val="fr-FR"/>
        </w:rPr>
        <w:t xml:space="preserve"> </w:t>
      </w:r>
      <w:r w:rsidRPr="008B0C51">
        <w:rPr>
          <w:sz w:val="28"/>
          <w:szCs w:val="28"/>
          <w:lang w:val="fr-FR"/>
        </w:rPr>
        <w:t>theo các nội dung tại quy định của pháp luật về xây dựng; làm cơ sở để các cơ quan chuyên môn về xây dựng tr</w:t>
      </w:r>
      <w:r>
        <w:rPr>
          <w:sz w:val="28"/>
          <w:szCs w:val="28"/>
          <w:lang w:val="fr-FR"/>
        </w:rPr>
        <w:t>ực thuộc UBND cấp tỉnh, phòng</w:t>
      </w:r>
      <w:r w:rsidRPr="008B0C51">
        <w:rPr>
          <w:sz w:val="28"/>
          <w:szCs w:val="28"/>
          <w:lang w:val="fr-FR"/>
        </w:rPr>
        <w:t xml:space="preserve"> chuyên môn về xây dựng thuộc UBND cấp xã và các chủ đầu tư trong quá trình triển </w:t>
      </w:r>
      <w:r w:rsidRPr="008B0C51">
        <w:rPr>
          <w:sz w:val="28"/>
          <w:szCs w:val="28"/>
          <w:lang w:val="fr-FR"/>
        </w:rPr>
        <w:lastRenderedPageBreak/>
        <w:t xml:space="preserve">khai thực hiện nắm rõ về các quy định của pháp luật, rút ngắn được quy trình, thủ tục, tạo hành lang pháp lý trong việc </w:t>
      </w:r>
      <w:r w:rsidRPr="008B0C51">
        <w:rPr>
          <w:bCs/>
          <w:sz w:val="28"/>
          <w:szCs w:val="28"/>
          <w:lang w:val="fr-FR"/>
        </w:rPr>
        <w:t>thưc hiện công tác cấp giấy phép xây dựng có t</w:t>
      </w:r>
      <w:r>
        <w:rPr>
          <w:bCs/>
          <w:sz w:val="28"/>
          <w:szCs w:val="28"/>
          <w:lang w:val="fr-FR"/>
        </w:rPr>
        <w:t>hời hạn trên địa bàn tỉnh Lạng Sơn</w:t>
      </w:r>
      <w:r w:rsidRPr="008B0C51">
        <w:rPr>
          <w:bCs/>
          <w:sz w:val="28"/>
          <w:szCs w:val="28"/>
          <w:lang w:val="fr-FR"/>
        </w:rPr>
        <w:t>.</w:t>
      </w:r>
    </w:p>
    <w:p w14:paraId="72C7ED05" w14:textId="77777777" w:rsidR="008B0C51" w:rsidRPr="008B0C51" w:rsidRDefault="008B0C51" w:rsidP="008B0C51">
      <w:pPr>
        <w:pStyle w:val="NormalWeb"/>
        <w:widowControl w:val="0"/>
        <w:shd w:val="clear" w:color="auto" w:fill="FFFFFF"/>
        <w:spacing w:before="0" w:beforeAutospacing="0" w:after="0" w:afterAutospacing="0"/>
        <w:ind w:firstLine="720"/>
        <w:jc w:val="both"/>
        <w:rPr>
          <w:b/>
          <w:sz w:val="28"/>
          <w:szCs w:val="28"/>
          <w:lang w:val="nl-NL"/>
        </w:rPr>
      </w:pPr>
      <w:r w:rsidRPr="008B0C51">
        <w:rPr>
          <w:b/>
          <w:sz w:val="28"/>
          <w:szCs w:val="28"/>
          <w:lang w:val="nl-NL"/>
        </w:rPr>
        <w:t xml:space="preserve">2. Quan điểm xây dựng dự thảo văn bản </w:t>
      </w:r>
    </w:p>
    <w:p w14:paraId="7ADCBE6A" w14:textId="77777777" w:rsidR="008B0C51" w:rsidRPr="008B0C51" w:rsidRDefault="008B0C51" w:rsidP="008B0C51">
      <w:pPr>
        <w:widowControl w:val="0"/>
        <w:ind w:firstLine="720"/>
        <w:jc w:val="both"/>
        <w:rPr>
          <w:bCs/>
          <w:iCs/>
          <w:sz w:val="28"/>
          <w:szCs w:val="28"/>
          <w:lang w:val="nl-NL"/>
        </w:rPr>
      </w:pPr>
      <w:r w:rsidRPr="008B0C51">
        <w:rPr>
          <w:sz w:val="28"/>
          <w:szCs w:val="28"/>
          <w:lang w:val="nl-NL"/>
        </w:rPr>
        <w:t xml:space="preserve">- Công tác xây dựng Quyết định bảo đảm trình tự, thủ tục được quy định </w:t>
      </w:r>
      <w:r w:rsidRPr="008B0C51">
        <w:rPr>
          <w:bCs/>
          <w:iCs/>
          <w:sz w:val="28"/>
          <w:szCs w:val="28"/>
          <w:lang w:val="nl-NL"/>
        </w:rPr>
        <w:t xml:space="preserve">Luật Ban hành văn bản quy phạm pháp luật số 64/2025/QH15 được sửa đổi, bổ sung bởi Luật số 87/2025/QH15; </w:t>
      </w:r>
      <w:r w:rsidRPr="008B0C51">
        <w:rPr>
          <w:sz w:val="28"/>
          <w:szCs w:val="28"/>
          <w:lang w:val="fr-FR"/>
        </w:rPr>
        <w:t>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r w:rsidRPr="008B0C51">
        <w:rPr>
          <w:bCs/>
          <w:iCs/>
          <w:sz w:val="28"/>
          <w:szCs w:val="28"/>
          <w:lang w:val="nl-NL"/>
        </w:rPr>
        <w:t>;</w:t>
      </w:r>
    </w:p>
    <w:p w14:paraId="0181F467" w14:textId="43D15F37" w:rsidR="008B0C51" w:rsidRPr="008B0C51" w:rsidRDefault="008B0C51" w:rsidP="008B0C51">
      <w:pPr>
        <w:widowControl w:val="0"/>
        <w:ind w:firstLine="720"/>
        <w:jc w:val="both"/>
        <w:rPr>
          <w:bCs/>
          <w:sz w:val="28"/>
          <w:szCs w:val="28"/>
          <w:lang w:val="nl-NL"/>
        </w:rPr>
      </w:pPr>
      <w:r w:rsidRPr="008B0C51">
        <w:rPr>
          <w:bCs/>
          <w:iCs/>
          <w:sz w:val="28"/>
          <w:szCs w:val="28"/>
          <w:lang w:val="nl-NL"/>
        </w:rPr>
        <w:t xml:space="preserve">- </w:t>
      </w:r>
      <w:r w:rsidRPr="008B0C51">
        <w:rPr>
          <w:sz w:val="28"/>
          <w:szCs w:val="28"/>
          <w:lang w:val="nl-NL"/>
        </w:rPr>
        <w:t xml:space="preserve">Bám sát nội dung theo quy định tại </w:t>
      </w:r>
      <w:r w:rsidRPr="008B0C51">
        <w:rPr>
          <w:sz w:val="28"/>
          <w:szCs w:val="28"/>
          <w:lang w:val="fr-FR"/>
        </w:rPr>
        <w:t xml:space="preserve">Luật Xây dựng số 135/2025/QH15, </w:t>
      </w:r>
      <w:r w:rsidRPr="001E1E6B">
        <w:rPr>
          <w:sz w:val="28"/>
          <w:szCs w:val="28"/>
          <w:lang w:val="fr-FR"/>
        </w:rPr>
        <w:t>Nghị định số 217/2026/NĐ-CP của Chính phủ quy định chi tiết một số điều của Luật Xây dựn</w:t>
      </w:r>
      <w:r>
        <w:rPr>
          <w:sz w:val="28"/>
          <w:szCs w:val="28"/>
          <w:lang w:val="fr-FR"/>
        </w:rPr>
        <w:t>g về quản lý hoạt động xây dựng.</w:t>
      </w:r>
    </w:p>
    <w:p w14:paraId="5C74B927" w14:textId="3B71224F" w:rsidR="000A5FA9" w:rsidRPr="00DC687E" w:rsidRDefault="000A5FA9" w:rsidP="00F50EE4">
      <w:pPr>
        <w:pStyle w:val="BodyText2"/>
        <w:widowControl w:val="0"/>
        <w:spacing w:before="120" w:after="0" w:line="240" w:lineRule="auto"/>
        <w:ind w:firstLine="720"/>
        <w:jc w:val="both"/>
        <w:rPr>
          <w:b/>
          <w:sz w:val="28"/>
          <w:szCs w:val="28"/>
          <w:lang w:val="fr-FR"/>
        </w:rPr>
      </w:pPr>
      <w:r w:rsidRPr="00DC687E">
        <w:rPr>
          <w:b/>
          <w:sz w:val="28"/>
          <w:szCs w:val="28"/>
          <w:lang w:val="fr-FR"/>
        </w:rPr>
        <w:t>III. QUÁ TRÌNH XÂY DỰNG DỰ THẢO VĂN BẢN</w:t>
      </w:r>
    </w:p>
    <w:p w14:paraId="0AA504E2" w14:textId="3C48B745" w:rsidR="002F16B4" w:rsidRPr="00C4446D" w:rsidRDefault="00631D19" w:rsidP="00C4446D">
      <w:pPr>
        <w:widowControl w:val="0"/>
        <w:pBdr>
          <w:top w:val="dotted" w:sz="4" w:space="0" w:color="FFFFFF"/>
          <w:left w:val="dotted" w:sz="4" w:space="0" w:color="FFFFFF"/>
          <w:bottom w:val="dotted" w:sz="4" w:space="2" w:color="FFFFFF"/>
          <w:right w:val="dotted" w:sz="4" w:space="0" w:color="FFFFFF"/>
        </w:pBdr>
        <w:spacing w:before="120"/>
        <w:ind w:firstLine="720"/>
        <w:jc w:val="both"/>
        <w:rPr>
          <w:bCs/>
          <w:sz w:val="28"/>
          <w:szCs w:val="28"/>
        </w:rPr>
      </w:pPr>
      <w:r w:rsidRPr="00DC687E">
        <w:rPr>
          <w:sz w:val="28"/>
          <w:szCs w:val="28"/>
        </w:rPr>
        <w:t>Thực</w:t>
      </w:r>
      <w:r w:rsidRPr="00DC687E">
        <w:rPr>
          <w:spacing w:val="-12"/>
          <w:sz w:val="28"/>
          <w:szCs w:val="28"/>
        </w:rPr>
        <w:t xml:space="preserve"> </w:t>
      </w:r>
      <w:r w:rsidRPr="00DC687E">
        <w:rPr>
          <w:sz w:val="28"/>
          <w:szCs w:val="28"/>
        </w:rPr>
        <w:t>hiện</w:t>
      </w:r>
      <w:r w:rsidRPr="00DC687E">
        <w:rPr>
          <w:spacing w:val="-13"/>
          <w:sz w:val="28"/>
          <w:szCs w:val="28"/>
        </w:rPr>
        <w:t xml:space="preserve"> </w:t>
      </w:r>
      <w:r w:rsidRPr="00DC687E">
        <w:rPr>
          <w:sz w:val="28"/>
          <w:szCs w:val="28"/>
        </w:rPr>
        <w:t xml:space="preserve">nhiệm vụ UBND tỉnh giao tại </w:t>
      </w:r>
      <w:r w:rsidR="008B0C51" w:rsidRPr="001E1E6B">
        <w:rPr>
          <w:sz w:val="28"/>
          <w:szCs w:val="28"/>
        </w:rPr>
        <w:t>Quyết định số 1502/QĐ-UBND ngày 17/8/2026 của UBND tỉnh Lạng Sơn Ban hành danh mục Quyết định của Ủy ban nhân dân tỉnh Lạng Sơn quy định chi tiết các nội dung được giao tại Nghị định số 217/2026/NĐ-CP ngày 19/6/2026 của Chính phủ</w:t>
      </w:r>
      <w:r w:rsidR="00873815">
        <w:rPr>
          <w:sz w:val="28"/>
          <w:szCs w:val="28"/>
        </w:rPr>
        <w:t>.</w:t>
      </w:r>
      <w:r w:rsidRPr="00DC687E">
        <w:rPr>
          <w:sz w:val="28"/>
          <w:szCs w:val="28"/>
        </w:rPr>
        <w:t xml:space="preserve"> Sở Xây dựng đã thành lập Tổ soạn thảo để xây dựng dự thảo Quyết định tại </w:t>
      </w:r>
      <w:r w:rsidR="0028085B" w:rsidRPr="00DC687E">
        <w:rPr>
          <w:sz w:val="28"/>
          <w:szCs w:val="28"/>
        </w:rPr>
        <w:t>Quyết định số 51/QĐ-SXD ngày 27/01/2026 của Giám đốc Sở X</w:t>
      </w:r>
      <w:r w:rsidR="00873815">
        <w:rPr>
          <w:sz w:val="28"/>
          <w:szCs w:val="28"/>
        </w:rPr>
        <w:t xml:space="preserve">ây dựng; đã dự thảo văn bản xin ý kiến các cơ quan tại </w:t>
      </w:r>
      <w:r w:rsidR="00873815" w:rsidRPr="00DC687E">
        <w:rPr>
          <w:sz w:val="28"/>
          <w:szCs w:val="28"/>
          <w:shd w:val="clear" w:color="auto" w:fill="FFFFFF"/>
        </w:rPr>
        <w:t xml:space="preserve">văn số </w:t>
      </w:r>
      <w:r w:rsidR="008B0C51">
        <w:rPr>
          <w:sz w:val="28"/>
          <w:szCs w:val="28"/>
          <w:shd w:val="clear" w:color="auto" w:fill="FFFFFF"/>
        </w:rPr>
        <w:t>…</w:t>
      </w:r>
      <w:r w:rsidR="00873815" w:rsidRPr="00DC687E">
        <w:rPr>
          <w:sz w:val="28"/>
          <w:szCs w:val="28"/>
          <w:shd w:val="clear" w:color="auto" w:fill="FFFFFF"/>
        </w:rPr>
        <w:t>/SXD-QLXD</w:t>
      </w:r>
      <w:r w:rsidR="00873815">
        <w:rPr>
          <w:sz w:val="28"/>
          <w:szCs w:val="28"/>
          <w:shd w:val="clear" w:color="auto" w:fill="FFFFFF"/>
        </w:rPr>
        <w:t xml:space="preserve"> ngày </w:t>
      </w:r>
      <w:r w:rsidR="008B0C51">
        <w:rPr>
          <w:sz w:val="28"/>
          <w:szCs w:val="28"/>
          <w:shd w:val="clear" w:color="auto" w:fill="FFFFFF"/>
        </w:rPr>
        <w:t xml:space="preserve"> </w:t>
      </w:r>
      <w:r w:rsidR="00873815">
        <w:rPr>
          <w:sz w:val="28"/>
          <w:szCs w:val="28"/>
          <w:shd w:val="clear" w:color="auto" w:fill="FFFFFF"/>
        </w:rPr>
        <w:t>/</w:t>
      </w:r>
      <w:r w:rsidR="008B0C51">
        <w:rPr>
          <w:sz w:val="28"/>
          <w:szCs w:val="28"/>
          <w:shd w:val="clear" w:color="auto" w:fill="FFFFFF"/>
        </w:rPr>
        <w:t>…</w:t>
      </w:r>
      <w:r w:rsidR="00873815">
        <w:rPr>
          <w:sz w:val="28"/>
          <w:szCs w:val="28"/>
          <w:shd w:val="clear" w:color="auto" w:fill="FFFFFF"/>
        </w:rPr>
        <w:t xml:space="preserve">/2026; trên cơ sở góp ý các cơ quan đã tiếp thu, chỉnh sửa hoàn thiện dự thảo đăng tải bản tiếp thu giải trình trên trang cổng thông tin của UBND tỉnh, đã trình Sở Tư pháp thẩm định tại </w:t>
      </w:r>
      <w:r w:rsidR="00873815" w:rsidRPr="00DC687E">
        <w:rPr>
          <w:sz w:val="28"/>
          <w:szCs w:val="28"/>
          <w:lang w:val="nl-NL"/>
        </w:rPr>
        <w:t xml:space="preserve">văn bản số </w:t>
      </w:r>
      <w:r w:rsidR="008B0C51">
        <w:rPr>
          <w:sz w:val="28"/>
          <w:szCs w:val="28"/>
        </w:rPr>
        <w:t>…</w:t>
      </w:r>
      <w:r w:rsidR="00873815" w:rsidRPr="00DC687E">
        <w:rPr>
          <w:sz w:val="28"/>
          <w:szCs w:val="28"/>
          <w:lang w:val="vi-VN"/>
        </w:rPr>
        <w:t>/</w:t>
      </w:r>
      <w:r w:rsidR="00873815" w:rsidRPr="00DC687E">
        <w:rPr>
          <w:sz w:val="28"/>
          <w:szCs w:val="28"/>
        </w:rPr>
        <w:t>SXD</w:t>
      </w:r>
      <w:r w:rsidR="00873815" w:rsidRPr="00DC687E">
        <w:rPr>
          <w:sz w:val="28"/>
          <w:szCs w:val="28"/>
          <w:lang w:val="vi-VN"/>
        </w:rPr>
        <w:t>-</w:t>
      </w:r>
      <w:r w:rsidR="00873815" w:rsidRPr="00DC687E">
        <w:rPr>
          <w:sz w:val="28"/>
          <w:szCs w:val="28"/>
        </w:rPr>
        <w:t>QLXD</w:t>
      </w:r>
      <w:r w:rsidR="00873815">
        <w:rPr>
          <w:sz w:val="28"/>
          <w:szCs w:val="28"/>
          <w:lang w:val="vi-VN"/>
        </w:rPr>
        <w:t xml:space="preserve"> ngày </w:t>
      </w:r>
      <w:r w:rsidR="008B0C51">
        <w:rPr>
          <w:sz w:val="28"/>
          <w:szCs w:val="28"/>
        </w:rPr>
        <w:t>..</w:t>
      </w:r>
      <w:r w:rsidR="00873815">
        <w:rPr>
          <w:sz w:val="28"/>
          <w:szCs w:val="28"/>
          <w:lang w:val="vi-VN"/>
        </w:rPr>
        <w:t>/</w:t>
      </w:r>
      <w:r w:rsidR="008B0C51">
        <w:rPr>
          <w:sz w:val="28"/>
          <w:szCs w:val="28"/>
        </w:rPr>
        <w:t>…</w:t>
      </w:r>
      <w:r w:rsidR="00873815">
        <w:rPr>
          <w:sz w:val="28"/>
          <w:szCs w:val="28"/>
          <w:lang w:val="vi-VN"/>
        </w:rPr>
        <w:t>/202</w:t>
      </w:r>
      <w:r w:rsidR="00873815">
        <w:rPr>
          <w:sz w:val="28"/>
          <w:szCs w:val="28"/>
        </w:rPr>
        <w:t>6.</w:t>
      </w:r>
      <w:r w:rsidR="008835E8" w:rsidRPr="00DC687E">
        <w:rPr>
          <w:spacing w:val="-2"/>
          <w:sz w:val="28"/>
          <w:szCs w:val="28"/>
          <w:lang w:val="pt-BR"/>
        </w:rPr>
        <w:t xml:space="preserve"> S</w:t>
      </w:r>
      <w:r w:rsidR="00F41574" w:rsidRPr="00DC687E">
        <w:rPr>
          <w:spacing w:val="-2"/>
          <w:sz w:val="28"/>
          <w:szCs w:val="28"/>
          <w:lang w:val="pt-BR"/>
        </w:rPr>
        <w:t>ở</w:t>
      </w:r>
      <w:r w:rsidR="008835E8" w:rsidRPr="00DC687E">
        <w:rPr>
          <w:spacing w:val="-2"/>
          <w:sz w:val="28"/>
          <w:szCs w:val="28"/>
          <w:lang w:val="pt-BR"/>
        </w:rPr>
        <w:t xml:space="preserve"> Tư pháp đã </w:t>
      </w:r>
      <w:r w:rsidR="00873815">
        <w:rPr>
          <w:spacing w:val="-2"/>
          <w:sz w:val="28"/>
          <w:szCs w:val="28"/>
          <w:lang w:val="pt-BR"/>
        </w:rPr>
        <w:t xml:space="preserve">tổ chức thẩm định và </w:t>
      </w:r>
      <w:r w:rsidR="008835E8" w:rsidRPr="00DC687E">
        <w:rPr>
          <w:spacing w:val="-2"/>
          <w:sz w:val="28"/>
          <w:szCs w:val="28"/>
          <w:lang w:val="pt-BR"/>
        </w:rPr>
        <w:t xml:space="preserve">có Báo cáo số </w:t>
      </w:r>
      <w:r w:rsidR="008B0C51">
        <w:rPr>
          <w:spacing w:val="-2"/>
          <w:sz w:val="28"/>
          <w:szCs w:val="28"/>
          <w:lang w:val="pt-BR"/>
        </w:rPr>
        <w:t>...</w:t>
      </w:r>
      <w:r w:rsidR="008835E8" w:rsidRPr="00DC687E">
        <w:rPr>
          <w:spacing w:val="-2"/>
          <w:sz w:val="28"/>
          <w:szCs w:val="28"/>
          <w:lang w:val="pt-BR"/>
        </w:rPr>
        <w:t xml:space="preserve">/BC-STP ngày </w:t>
      </w:r>
      <w:r w:rsidR="008B0C51">
        <w:rPr>
          <w:spacing w:val="-2"/>
          <w:sz w:val="28"/>
          <w:szCs w:val="28"/>
          <w:lang w:val="pt-BR"/>
        </w:rPr>
        <w:t>..</w:t>
      </w:r>
      <w:r w:rsidR="008835E8" w:rsidRPr="00DC687E">
        <w:rPr>
          <w:spacing w:val="-2"/>
          <w:sz w:val="28"/>
          <w:szCs w:val="28"/>
          <w:lang w:val="pt-BR"/>
        </w:rPr>
        <w:t>/</w:t>
      </w:r>
      <w:r w:rsidR="008B0C51">
        <w:rPr>
          <w:spacing w:val="-2"/>
          <w:sz w:val="28"/>
          <w:szCs w:val="28"/>
          <w:lang w:val="pt-BR"/>
        </w:rPr>
        <w:t>....</w:t>
      </w:r>
      <w:r w:rsidR="008835E8" w:rsidRPr="00DC687E">
        <w:rPr>
          <w:spacing w:val="-2"/>
          <w:sz w:val="28"/>
          <w:szCs w:val="28"/>
          <w:lang w:val="pt-BR"/>
        </w:rPr>
        <w:t>/2026</w:t>
      </w:r>
      <w:bookmarkStart w:id="1" w:name="loai_1_name"/>
      <w:r w:rsidR="008B0C51">
        <w:rPr>
          <w:spacing w:val="-2"/>
          <w:sz w:val="28"/>
          <w:szCs w:val="28"/>
          <w:lang w:val="pt-BR"/>
        </w:rPr>
        <w:t xml:space="preserve">, </w:t>
      </w:r>
      <w:r w:rsidR="008B0C51">
        <w:rPr>
          <w:sz w:val="28"/>
          <w:szCs w:val="28"/>
          <w:lang w:val="nl-NL"/>
        </w:rPr>
        <w:t>trên cơ sở ý kiến thẩm định của Sở Tư pháp, Sở Xây dựng đã tiếp thu, chỉnh sửa, hoàn thiện dự thảo Quyết định.</w:t>
      </w:r>
      <w:r w:rsidR="00C4446D">
        <w:rPr>
          <w:bCs/>
          <w:sz w:val="28"/>
          <w:szCs w:val="28"/>
        </w:rPr>
        <w:t xml:space="preserve"> </w:t>
      </w:r>
      <w:r w:rsidR="002F16B4" w:rsidRPr="00DC687E">
        <w:rPr>
          <w:rFonts w:eastAsia="Calibri"/>
          <w:sz w:val="28"/>
          <w:szCs w:val="28"/>
          <w:lang w:val="nl-NL"/>
        </w:rPr>
        <w:t xml:space="preserve">Sở Xây dựng đã có Tờ trình số </w:t>
      </w:r>
      <w:r w:rsidR="008B0C51">
        <w:rPr>
          <w:rFonts w:eastAsia="Calibri"/>
          <w:sz w:val="28"/>
          <w:szCs w:val="28"/>
          <w:lang w:val="nl-NL"/>
        </w:rPr>
        <w:t>....</w:t>
      </w:r>
      <w:r w:rsidR="002F16B4" w:rsidRPr="00DC687E">
        <w:rPr>
          <w:rFonts w:eastAsia="Calibri"/>
          <w:sz w:val="28"/>
          <w:szCs w:val="28"/>
          <w:lang w:val="nl-NL"/>
        </w:rPr>
        <w:t xml:space="preserve">/TTr-SXD ngày </w:t>
      </w:r>
      <w:r w:rsidR="008B0C51">
        <w:rPr>
          <w:rFonts w:eastAsia="Calibri"/>
          <w:sz w:val="28"/>
          <w:szCs w:val="28"/>
          <w:lang w:val="nl-NL"/>
        </w:rPr>
        <w:t>...</w:t>
      </w:r>
      <w:r w:rsidR="002F16B4" w:rsidRPr="00DC687E">
        <w:rPr>
          <w:rFonts w:eastAsia="Calibri"/>
          <w:sz w:val="28"/>
          <w:szCs w:val="28"/>
          <w:lang w:val="nl-NL"/>
        </w:rPr>
        <w:t>/</w:t>
      </w:r>
      <w:r w:rsidR="008B0C51">
        <w:rPr>
          <w:rFonts w:eastAsia="Calibri"/>
          <w:sz w:val="28"/>
          <w:szCs w:val="28"/>
          <w:lang w:val="nl-NL"/>
        </w:rPr>
        <w:t>....</w:t>
      </w:r>
      <w:r w:rsidR="002F16B4" w:rsidRPr="00DC687E">
        <w:rPr>
          <w:rFonts w:eastAsia="Calibri"/>
          <w:sz w:val="28"/>
          <w:szCs w:val="28"/>
          <w:lang w:val="nl-NL"/>
        </w:rPr>
        <w:t xml:space="preserve">/2026 trình UBND tỉnh </w:t>
      </w:r>
      <w:r w:rsidR="00873815">
        <w:rPr>
          <w:rFonts w:eastAsia="Calibri"/>
          <w:sz w:val="28"/>
          <w:szCs w:val="28"/>
          <w:lang w:val="nl-NL"/>
        </w:rPr>
        <w:t xml:space="preserve">xem xét </w:t>
      </w:r>
      <w:r w:rsidR="002F16B4" w:rsidRPr="00DC687E">
        <w:rPr>
          <w:rFonts w:eastAsia="Calibri"/>
          <w:sz w:val="28"/>
          <w:szCs w:val="28"/>
          <w:lang w:val="nl-NL"/>
        </w:rPr>
        <w:t xml:space="preserve">dự thảo </w:t>
      </w:r>
      <w:r w:rsidR="002F16B4" w:rsidRPr="00DC687E">
        <w:rPr>
          <w:sz w:val="28"/>
          <w:szCs w:val="28"/>
          <w:lang w:val="nl-NL"/>
        </w:rPr>
        <w:t>Quyết định</w:t>
      </w:r>
      <w:r w:rsidR="00873815">
        <w:rPr>
          <w:sz w:val="28"/>
          <w:szCs w:val="28"/>
          <w:lang w:val="nl-NL"/>
        </w:rPr>
        <w:t>.</w:t>
      </w:r>
      <w:r w:rsidR="002F16B4" w:rsidRPr="00DC687E">
        <w:rPr>
          <w:sz w:val="28"/>
          <w:szCs w:val="28"/>
          <w:lang w:val="nl-NL"/>
        </w:rPr>
        <w:t xml:space="preserve"> </w:t>
      </w:r>
    </w:p>
    <w:p w14:paraId="6405DEDF" w14:textId="780B47EA" w:rsidR="00810C72" w:rsidRPr="00DC687E" w:rsidRDefault="00810C72" w:rsidP="00F50EE4">
      <w:pPr>
        <w:tabs>
          <w:tab w:val="left" w:pos="6200"/>
        </w:tabs>
        <w:spacing w:before="120"/>
        <w:ind w:firstLine="720"/>
        <w:jc w:val="both"/>
        <w:rPr>
          <w:rFonts w:eastAsia="Calibri"/>
          <w:sz w:val="28"/>
          <w:szCs w:val="28"/>
          <w:lang w:val="nl-NL"/>
        </w:rPr>
      </w:pPr>
      <w:r w:rsidRPr="00DC687E">
        <w:rPr>
          <w:rFonts w:eastAsia="Calibri"/>
          <w:sz w:val="28"/>
          <w:szCs w:val="28"/>
          <w:lang w:val="nl-NL"/>
        </w:rPr>
        <w:t>Như vậy, dự thảo Quyết định đã được Sở Xây dựng tổ chức xây dựng, lấy</w:t>
      </w:r>
      <w:r w:rsidR="009E0297" w:rsidRPr="00DC687E">
        <w:rPr>
          <w:rFonts w:eastAsia="Calibri"/>
          <w:sz w:val="28"/>
          <w:szCs w:val="28"/>
          <w:lang w:val="nl-NL"/>
        </w:rPr>
        <w:t xml:space="preserve"> </w:t>
      </w:r>
      <w:r w:rsidRPr="00DC687E">
        <w:rPr>
          <w:rFonts w:eastAsia="Calibri"/>
          <w:sz w:val="28"/>
          <w:szCs w:val="28"/>
          <w:lang w:val="nl-NL"/>
        </w:rPr>
        <w:t>ý kiến, thẩm định, tiếp thu, giải trình và hoàn thiện qua các bước theo quy định; đồng thời đã được chỉnh sửa, hoàn thiện theo các ý kiến chỉ đạo của UBND tỉnh</w:t>
      </w:r>
      <w:r w:rsidR="009E0297" w:rsidRPr="00DC687E">
        <w:rPr>
          <w:rFonts w:eastAsia="Calibri"/>
          <w:sz w:val="28"/>
          <w:szCs w:val="28"/>
          <w:lang w:val="nl-NL"/>
        </w:rPr>
        <w:t xml:space="preserve"> </w:t>
      </w:r>
      <w:r w:rsidRPr="00DC687E">
        <w:rPr>
          <w:rFonts w:eastAsia="Calibri"/>
          <w:sz w:val="28"/>
          <w:szCs w:val="28"/>
          <w:lang w:val="nl-NL"/>
        </w:rPr>
        <w:t>và ý kiến của các cơ quan, đơn vị có liên quan.</w:t>
      </w:r>
    </w:p>
    <w:bookmarkEnd w:id="1"/>
    <w:p w14:paraId="218E2056" w14:textId="0E768B32" w:rsidR="000A5FA9" w:rsidRPr="00DC687E" w:rsidRDefault="001F6860" w:rsidP="00F50EE4">
      <w:pPr>
        <w:widowControl w:val="0"/>
        <w:tabs>
          <w:tab w:val="left" w:pos="888"/>
        </w:tabs>
        <w:autoSpaceDE w:val="0"/>
        <w:autoSpaceDN w:val="0"/>
        <w:spacing w:before="120"/>
        <w:ind w:firstLine="720"/>
        <w:jc w:val="both"/>
        <w:rPr>
          <w:b/>
          <w:sz w:val="28"/>
          <w:szCs w:val="28"/>
          <w:lang w:val="fr-FR"/>
        </w:rPr>
      </w:pPr>
      <w:r w:rsidRPr="00DC687E">
        <w:rPr>
          <w:sz w:val="28"/>
          <w:szCs w:val="28"/>
        </w:rPr>
        <w:t>I</w:t>
      </w:r>
      <w:r w:rsidR="000A5FA9" w:rsidRPr="00DC687E">
        <w:rPr>
          <w:b/>
          <w:sz w:val="28"/>
          <w:szCs w:val="28"/>
          <w:lang w:val="fr-FR"/>
        </w:rPr>
        <w:t>V. BỐ CỤC VÀ NỘI DUNG CƠ BẢN CỦA DỰ THẢO QUYẾT ĐỊNH</w:t>
      </w:r>
    </w:p>
    <w:p w14:paraId="187150DF" w14:textId="4CAB9859" w:rsidR="000A5FA9" w:rsidRPr="00DC687E" w:rsidRDefault="000A5FA9" w:rsidP="00F50EE4">
      <w:pPr>
        <w:tabs>
          <w:tab w:val="right" w:leader="dot" w:pos="8640"/>
        </w:tabs>
        <w:spacing w:before="120"/>
        <w:ind w:firstLine="720"/>
        <w:jc w:val="both"/>
        <w:rPr>
          <w:sz w:val="28"/>
          <w:szCs w:val="28"/>
        </w:rPr>
      </w:pPr>
      <w:r w:rsidRPr="00DC687E">
        <w:rPr>
          <w:sz w:val="28"/>
          <w:szCs w:val="28"/>
          <w:lang w:val="nl-NL"/>
        </w:rPr>
        <w:t>Dự thảo Quyết định gồm có 0</w:t>
      </w:r>
      <w:r w:rsidR="00F9720E" w:rsidRPr="00DC687E">
        <w:rPr>
          <w:sz w:val="28"/>
          <w:szCs w:val="28"/>
          <w:lang w:val="nl-NL"/>
        </w:rPr>
        <w:t>6</w:t>
      </w:r>
      <w:r w:rsidR="00EF6463" w:rsidRPr="00DC687E">
        <w:rPr>
          <w:sz w:val="28"/>
          <w:szCs w:val="28"/>
          <w:lang w:val="nl-NL"/>
        </w:rPr>
        <w:t xml:space="preserve"> Điều </w:t>
      </w:r>
      <w:r w:rsidRPr="00DC687E">
        <w:rPr>
          <w:sz w:val="28"/>
          <w:szCs w:val="28"/>
          <w:lang w:val="nl-NL"/>
        </w:rPr>
        <w:t>cụ thể:</w:t>
      </w:r>
    </w:p>
    <w:p w14:paraId="5686912E" w14:textId="41FB5C80" w:rsidR="000D7438" w:rsidRPr="00DC687E" w:rsidRDefault="000D7438" w:rsidP="00F50EE4">
      <w:pPr>
        <w:spacing w:before="120"/>
        <w:ind w:firstLine="720"/>
        <w:jc w:val="both"/>
        <w:rPr>
          <w:sz w:val="28"/>
          <w:szCs w:val="28"/>
        </w:rPr>
      </w:pPr>
      <w:r w:rsidRPr="00DC687E">
        <w:rPr>
          <w:bCs/>
          <w:sz w:val="28"/>
          <w:szCs w:val="28"/>
        </w:rPr>
        <w:t>Điều 1. Phạm vi điều chỉnh</w:t>
      </w:r>
      <w:r w:rsidR="007B0444">
        <w:rPr>
          <w:bCs/>
          <w:sz w:val="28"/>
          <w:szCs w:val="28"/>
        </w:rPr>
        <w:t>, đối tượng áp dụng</w:t>
      </w:r>
    </w:p>
    <w:p w14:paraId="22D6D892" w14:textId="72E7AF52" w:rsidR="00C4446D" w:rsidRPr="007C256F" w:rsidRDefault="007B0444" w:rsidP="00C4446D">
      <w:pPr>
        <w:spacing w:before="60"/>
        <w:ind w:firstLine="720"/>
        <w:jc w:val="both"/>
        <w:rPr>
          <w:sz w:val="28"/>
          <w:szCs w:val="28"/>
        </w:rPr>
      </w:pPr>
      <w:bookmarkStart w:id="2" w:name="dieu_4"/>
      <w:r>
        <w:rPr>
          <w:sz w:val="28"/>
          <w:szCs w:val="28"/>
        </w:rPr>
        <w:t>Điều 2</w:t>
      </w:r>
      <w:r w:rsidR="00C4446D" w:rsidRPr="007C256F">
        <w:rPr>
          <w:sz w:val="28"/>
          <w:szCs w:val="28"/>
        </w:rPr>
        <w:t>. Quy mô, chiều cao đối với công trình xây dựng mới và công trình đề nghị cấp giấy phép sửa chữa, cải tạo</w:t>
      </w:r>
    </w:p>
    <w:p w14:paraId="33169282" w14:textId="6FCE24D0" w:rsidR="00C4446D" w:rsidRPr="007C256F" w:rsidRDefault="007B0444" w:rsidP="00C4446D">
      <w:pPr>
        <w:spacing w:before="60"/>
        <w:ind w:firstLine="720"/>
        <w:jc w:val="both"/>
        <w:rPr>
          <w:sz w:val="28"/>
          <w:szCs w:val="28"/>
        </w:rPr>
      </w:pPr>
      <w:r>
        <w:rPr>
          <w:sz w:val="28"/>
          <w:szCs w:val="28"/>
        </w:rPr>
        <w:t>Điều 3</w:t>
      </w:r>
      <w:r w:rsidR="00C4446D" w:rsidRPr="007C256F">
        <w:rPr>
          <w:sz w:val="28"/>
          <w:szCs w:val="28"/>
        </w:rPr>
        <w:t>. Thời hạn tồn tại của công trình để làm căn cứ cấp giấy phép xây dựng có thời hạn</w:t>
      </w:r>
    </w:p>
    <w:p w14:paraId="23E8E725" w14:textId="6B69DDE1" w:rsidR="007C256F" w:rsidRPr="007C256F" w:rsidRDefault="007B0444" w:rsidP="007C256F">
      <w:pPr>
        <w:spacing w:before="60"/>
        <w:ind w:firstLine="720"/>
        <w:jc w:val="both"/>
        <w:rPr>
          <w:sz w:val="28"/>
          <w:szCs w:val="28"/>
        </w:rPr>
      </w:pPr>
      <w:r>
        <w:rPr>
          <w:sz w:val="28"/>
          <w:szCs w:val="28"/>
        </w:rPr>
        <w:t>Điều 4</w:t>
      </w:r>
      <w:r w:rsidR="007C256F" w:rsidRPr="007C256F">
        <w:rPr>
          <w:sz w:val="28"/>
          <w:szCs w:val="28"/>
        </w:rPr>
        <w:t>. Hiệu lực thi hành</w:t>
      </w:r>
    </w:p>
    <w:p w14:paraId="276C4001" w14:textId="6EE45F2C" w:rsidR="007C256F" w:rsidRPr="007C256F" w:rsidRDefault="007B0444" w:rsidP="007C256F">
      <w:pPr>
        <w:spacing w:before="60"/>
        <w:ind w:firstLine="720"/>
        <w:jc w:val="both"/>
        <w:rPr>
          <w:sz w:val="28"/>
          <w:szCs w:val="28"/>
        </w:rPr>
      </w:pPr>
      <w:r>
        <w:rPr>
          <w:sz w:val="28"/>
          <w:szCs w:val="28"/>
        </w:rPr>
        <w:t>Điều 5</w:t>
      </w:r>
      <w:r w:rsidR="007C256F" w:rsidRPr="007C256F">
        <w:rPr>
          <w:sz w:val="28"/>
          <w:szCs w:val="28"/>
        </w:rPr>
        <w:t>. Tổ chức thực hiện</w:t>
      </w:r>
    </w:p>
    <w:bookmarkEnd w:id="2"/>
    <w:p w14:paraId="5A844614" w14:textId="77777777" w:rsidR="00797832" w:rsidRPr="00593867" w:rsidRDefault="00797832" w:rsidP="00797832">
      <w:pPr>
        <w:widowControl w:val="0"/>
        <w:spacing w:before="120"/>
        <w:ind w:firstLine="567"/>
        <w:jc w:val="both"/>
        <w:rPr>
          <w:b/>
          <w:spacing w:val="-2"/>
          <w:sz w:val="28"/>
          <w:szCs w:val="28"/>
        </w:rPr>
      </w:pPr>
      <w:r w:rsidRPr="00593867">
        <w:rPr>
          <w:b/>
          <w:spacing w:val="-2"/>
          <w:sz w:val="28"/>
          <w:szCs w:val="28"/>
        </w:rPr>
        <w:lastRenderedPageBreak/>
        <w:t>V. NHỮNG NỘI DUNG BỔ SUNG MỚI SO VỚI DỰ THẢO VĂN BẢN GỬI THẨM ĐỊNH (NẾU CÓ)*</w:t>
      </w:r>
    </w:p>
    <w:p w14:paraId="1F81598A" w14:textId="77777777" w:rsidR="00797832" w:rsidRDefault="00797832" w:rsidP="00797832">
      <w:pPr>
        <w:widowControl w:val="0"/>
        <w:spacing w:before="120"/>
        <w:ind w:firstLine="567"/>
        <w:jc w:val="both"/>
        <w:rPr>
          <w:spacing w:val="-2"/>
          <w:sz w:val="28"/>
          <w:szCs w:val="28"/>
        </w:rPr>
      </w:pPr>
      <w:r>
        <w:rPr>
          <w:spacing w:val="-2"/>
          <w:sz w:val="28"/>
          <w:szCs w:val="28"/>
        </w:rPr>
        <w:t>Không có.</w:t>
      </w:r>
    </w:p>
    <w:p w14:paraId="4054D421" w14:textId="77777777" w:rsidR="00797832" w:rsidRPr="00593867" w:rsidRDefault="00797832" w:rsidP="00797832">
      <w:pPr>
        <w:widowControl w:val="0"/>
        <w:spacing w:before="120"/>
        <w:ind w:firstLine="567"/>
        <w:jc w:val="both"/>
        <w:rPr>
          <w:b/>
          <w:spacing w:val="-2"/>
          <w:sz w:val="28"/>
          <w:szCs w:val="28"/>
        </w:rPr>
      </w:pPr>
      <w:r w:rsidRPr="00593867">
        <w:rPr>
          <w:b/>
          <w:spacing w:val="-2"/>
          <w:sz w:val="28"/>
          <w:szCs w:val="28"/>
        </w:rPr>
        <w:t>VI. DỰ KIẾN NGUỒN LỰC, ĐIỀU KIỆN BẢO ĐẢM CHO VIỆC THI HÀNH VĂN BẢN VÀ THỜI GIAN TRÌNH THÔNG QUA/BAN HÀNH</w:t>
      </w:r>
    </w:p>
    <w:p w14:paraId="115ADD64" w14:textId="77777777" w:rsidR="00797832" w:rsidRDefault="00797832" w:rsidP="00797832">
      <w:pPr>
        <w:widowControl w:val="0"/>
        <w:spacing w:before="120"/>
        <w:ind w:firstLine="567"/>
        <w:jc w:val="both"/>
        <w:rPr>
          <w:spacing w:val="-2"/>
          <w:sz w:val="28"/>
          <w:szCs w:val="28"/>
        </w:rPr>
      </w:pPr>
      <w:r>
        <w:rPr>
          <w:spacing w:val="-2"/>
          <w:sz w:val="28"/>
          <w:szCs w:val="28"/>
        </w:rPr>
        <w:t xml:space="preserve">- Dự kiến nguồn lực, </w:t>
      </w:r>
      <w:r w:rsidRPr="006E37C8">
        <w:rPr>
          <w:spacing w:val="-2"/>
          <w:sz w:val="28"/>
          <w:szCs w:val="28"/>
        </w:rPr>
        <w:t>điều kiện bảo đảm cho việc thi hành văn bả</w:t>
      </w:r>
      <w:r>
        <w:rPr>
          <w:spacing w:val="-2"/>
          <w:sz w:val="28"/>
          <w:szCs w:val="28"/>
        </w:rPr>
        <w:t>n: Không có.</w:t>
      </w:r>
    </w:p>
    <w:p w14:paraId="65EC1247" w14:textId="494E8C90" w:rsidR="00797832" w:rsidRDefault="00797832" w:rsidP="00797832">
      <w:pPr>
        <w:widowControl w:val="0"/>
        <w:spacing w:before="120"/>
        <w:ind w:firstLine="567"/>
        <w:jc w:val="both"/>
        <w:rPr>
          <w:spacing w:val="-2"/>
          <w:sz w:val="28"/>
          <w:szCs w:val="28"/>
        </w:rPr>
      </w:pPr>
      <w:r>
        <w:rPr>
          <w:spacing w:val="-2"/>
          <w:sz w:val="28"/>
          <w:szCs w:val="28"/>
        </w:rPr>
        <w:t>- Thời gian dự kiến ban hành: Tháng 11/2026</w:t>
      </w:r>
      <w:r w:rsidRPr="00213395">
        <w:rPr>
          <w:spacing w:val="-2"/>
          <w:sz w:val="28"/>
          <w:szCs w:val="28"/>
        </w:rPr>
        <w:t>.</w:t>
      </w:r>
    </w:p>
    <w:p w14:paraId="2C861C8A" w14:textId="77777777" w:rsidR="00797832" w:rsidRPr="00041961" w:rsidRDefault="00797832" w:rsidP="00797832">
      <w:pPr>
        <w:widowControl w:val="0"/>
        <w:spacing w:before="120"/>
        <w:ind w:firstLine="567"/>
        <w:jc w:val="both"/>
        <w:rPr>
          <w:b/>
          <w:spacing w:val="-2"/>
          <w:sz w:val="28"/>
          <w:szCs w:val="28"/>
        </w:rPr>
      </w:pPr>
      <w:r w:rsidRPr="00041961">
        <w:rPr>
          <w:b/>
          <w:spacing w:val="-2"/>
          <w:sz w:val="28"/>
          <w:szCs w:val="28"/>
        </w:rPr>
        <w:t>VII. NHỮNG VẤN ĐỀ XIN Ý KIẾN (NẾU CÓ)</w:t>
      </w:r>
      <w:r>
        <w:rPr>
          <w:b/>
          <w:spacing w:val="-2"/>
          <w:sz w:val="28"/>
          <w:szCs w:val="28"/>
        </w:rPr>
        <w:t xml:space="preserve">: </w:t>
      </w:r>
      <w:r w:rsidRPr="00041961">
        <w:rPr>
          <w:spacing w:val="-2"/>
          <w:sz w:val="28"/>
          <w:szCs w:val="28"/>
        </w:rPr>
        <w:t>Không có</w:t>
      </w:r>
    </w:p>
    <w:p w14:paraId="12132721" w14:textId="501CD53D" w:rsidR="007C256F" w:rsidRPr="007C256F" w:rsidRDefault="000A5FA9" w:rsidP="00F50EE4">
      <w:pPr>
        <w:pStyle w:val="ListParagraph"/>
        <w:widowControl w:val="0"/>
        <w:tabs>
          <w:tab w:val="left" w:pos="889"/>
        </w:tabs>
        <w:autoSpaceDE w:val="0"/>
        <w:autoSpaceDN w:val="0"/>
        <w:spacing w:before="240"/>
        <w:ind w:left="0" w:firstLine="720"/>
        <w:contextualSpacing w:val="0"/>
        <w:jc w:val="both"/>
        <w:rPr>
          <w:spacing w:val="2"/>
          <w:sz w:val="28"/>
          <w:szCs w:val="28"/>
          <w:shd w:val="clear" w:color="auto" w:fill="FFFFFF"/>
        </w:rPr>
      </w:pPr>
      <w:r w:rsidRPr="007C256F">
        <w:rPr>
          <w:spacing w:val="-4"/>
          <w:sz w:val="28"/>
          <w:szCs w:val="28"/>
          <w:lang w:val="nl-NL"/>
        </w:rPr>
        <w:t>Trên đây là tờ trình</w:t>
      </w:r>
      <w:r w:rsidR="00FE30F4" w:rsidRPr="007C256F">
        <w:rPr>
          <w:spacing w:val="-4"/>
          <w:sz w:val="28"/>
          <w:szCs w:val="28"/>
          <w:lang w:val="nl-NL"/>
        </w:rPr>
        <w:t xml:space="preserve"> và</w:t>
      </w:r>
      <w:r w:rsidRPr="007C256F">
        <w:rPr>
          <w:spacing w:val="-4"/>
          <w:sz w:val="28"/>
          <w:szCs w:val="28"/>
          <w:lang w:val="nl-NL"/>
        </w:rPr>
        <w:t xml:space="preserve"> d</w:t>
      </w:r>
      <w:r w:rsidRPr="007C256F">
        <w:rPr>
          <w:spacing w:val="2"/>
          <w:sz w:val="28"/>
          <w:szCs w:val="28"/>
          <w:shd w:val="clear" w:color="auto" w:fill="FFFFFF"/>
        </w:rPr>
        <w:t xml:space="preserve">ự thảo </w:t>
      </w:r>
      <w:r w:rsidR="007C256F" w:rsidRPr="007C256F">
        <w:rPr>
          <w:sz w:val="28"/>
          <w:szCs w:val="28"/>
          <w:lang w:val="nl-NL"/>
        </w:rPr>
        <w:t xml:space="preserve">Quyết định </w:t>
      </w:r>
      <w:r w:rsidR="007C256F" w:rsidRPr="007C256F">
        <w:rPr>
          <w:sz w:val="28"/>
          <w:szCs w:val="28"/>
        </w:rPr>
        <w:t>quy định cụ thể về quy mô, chiều cao đối với công trình xây dựng mới và công trình đề nghị cấp giấy phép sửa chữa, cải tạo; thời hạn tồn tại của công trình để làm căn cứ cấp giấy phép xây dựng có thời hạn trên địa bàn tỉnh Lạng Sơn.</w:t>
      </w:r>
    </w:p>
    <w:p w14:paraId="0F98F3A5" w14:textId="7D2D6DAF" w:rsidR="000A5FA9" w:rsidRPr="00DC687E" w:rsidRDefault="000A5FA9" w:rsidP="00F50EE4">
      <w:pPr>
        <w:pStyle w:val="ListParagraph"/>
        <w:widowControl w:val="0"/>
        <w:tabs>
          <w:tab w:val="left" w:pos="889"/>
        </w:tabs>
        <w:autoSpaceDE w:val="0"/>
        <w:autoSpaceDN w:val="0"/>
        <w:spacing w:before="240"/>
        <w:ind w:left="0" w:firstLine="720"/>
        <w:contextualSpacing w:val="0"/>
        <w:jc w:val="both"/>
        <w:rPr>
          <w:sz w:val="28"/>
          <w:szCs w:val="28"/>
          <w:lang w:val="nl-NL"/>
        </w:rPr>
      </w:pPr>
      <w:r w:rsidRPr="00DC687E">
        <w:rPr>
          <w:bCs/>
          <w:spacing w:val="-4"/>
          <w:sz w:val="28"/>
          <w:szCs w:val="28"/>
          <w:lang w:val="nl-NL"/>
        </w:rPr>
        <w:t xml:space="preserve">Sở Xây dựng </w:t>
      </w:r>
      <w:r w:rsidR="00FE30F4">
        <w:rPr>
          <w:bCs/>
          <w:spacing w:val="-4"/>
          <w:sz w:val="28"/>
          <w:szCs w:val="28"/>
          <w:lang w:val="nl-NL"/>
        </w:rPr>
        <w:t xml:space="preserve">xin </w:t>
      </w:r>
      <w:r w:rsidRPr="00DC687E">
        <w:rPr>
          <w:bCs/>
          <w:spacing w:val="-4"/>
          <w:sz w:val="28"/>
          <w:szCs w:val="28"/>
          <w:lang w:val="nl-NL"/>
        </w:rPr>
        <w:t>kính trình Ủy ban nhân dân tỉnh xem xét, quyết định./</w:t>
      </w:r>
    </w:p>
    <w:p w14:paraId="460FED3A" w14:textId="3DA59D15" w:rsidR="000944DB" w:rsidRPr="00DC687E" w:rsidRDefault="000A5FA9" w:rsidP="00F50EE4">
      <w:pPr>
        <w:tabs>
          <w:tab w:val="left" w:pos="360"/>
        </w:tabs>
        <w:spacing w:before="240"/>
        <w:ind w:firstLine="720"/>
        <w:jc w:val="both"/>
        <w:rPr>
          <w:i/>
          <w:spacing w:val="-4"/>
          <w:sz w:val="28"/>
          <w:szCs w:val="28"/>
          <w:lang w:val="nl-NL"/>
        </w:rPr>
      </w:pPr>
      <w:r w:rsidRPr="00DC687E">
        <w:rPr>
          <w:i/>
          <w:spacing w:val="-4"/>
          <w:sz w:val="28"/>
          <w:szCs w:val="28"/>
          <w:lang w:val="nl-NL"/>
        </w:rPr>
        <w:t xml:space="preserve">Có các tài liệu gửi kèm theo: </w:t>
      </w:r>
    </w:p>
    <w:p w14:paraId="5C76BBBD" w14:textId="038FCFC0" w:rsidR="000944DB" w:rsidRPr="00DC687E" w:rsidRDefault="000944DB" w:rsidP="006914D5">
      <w:pPr>
        <w:tabs>
          <w:tab w:val="left" w:pos="360"/>
        </w:tabs>
        <w:spacing w:before="60"/>
        <w:ind w:firstLine="720"/>
        <w:jc w:val="both"/>
        <w:rPr>
          <w:bCs/>
          <w:i/>
          <w:sz w:val="28"/>
          <w:szCs w:val="28"/>
        </w:rPr>
      </w:pPr>
      <w:r w:rsidRPr="00DC687E">
        <w:rPr>
          <w:i/>
          <w:spacing w:val="-4"/>
          <w:sz w:val="28"/>
          <w:szCs w:val="28"/>
          <w:lang w:val="nl-NL"/>
        </w:rPr>
        <w:t xml:space="preserve">1. </w:t>
      </w:r>
      <w:r w:rsidR="000A5FA9" w:rsidRPr="00DC687E">
        <w:rPr>
          <w:i/>
          <w:spacing w:val="-4"/>
          <w:sz w:val="28"/>
          <w:szCs w:val="28"/>
          <w:lang w:val="nl-NL"/>
        </w:rPr>
        <w:t>Dự thảo Quyết định của UBND tỉnh;</w:t>
      </w:r>
      <w:r w:rsidR="000A5FA9" w:rsidRPr="00DC687E">
        <w:rPr>
          <w:b/>
          <w:i/>
          <w:spacing w:val="-4"/>
          <w:sz w:val="28"/>
          <w:szCs w:val="28"/>
          <w:lang w:val="nl-NL"/>
        </w:rPr>
        <w:t xml:space="preserve"> </w:t>
      </w:r>
    </w:p>
    <w:p w14:paraId="09B83F7B" w14:textId="6AED9122" w:rsidR="000944DB" w:rsidRPr="00DC687E" w:rsidRDefault="000944DB" w:rsidP="006914D5">
      <w:pPr>
        <w:tabs>
          <w:tab w:val="left" w:pos="360"/>
        </w:tabs>
        <w:spacing w:before="60"/>
        <w:ind w:firstLine="720"/>
        <w:jc w:val="both"/>
        <w:rPr>
          <w:bCs/>
          <w:i/>
          <w:sz w:val="28"/>
          <w:szCs w:val="28"/>
        </w:rPr>
      </w:pPr>
      <w:r w:rsidRPr="00DC687E">
        <w:rPr>
          <w:i/>
          <w:spacing w:val="-4"/>
          <w:sz w:val="28"/>
          <w:szCs w:val="28"/>
          <w:lang w:val="nl-NL"/>
        </w:rPr>
        <w:t xml:space="preserve">2. </w:t>
      </w:r>
      <w:r w:rsidR="000A5FA9" w:rsidRPr="00DC687E">
        <w:rPr>
          <w:i/>
          <w:spacing w:val="-4"/>
          <w:sz w:val="28"/>
          <w:szCs w:val="28"/>
          <w:lang w:val="nl-NL"/>
        </w:rPr>
        <w:t>Bản tổng hợp ý kiến, tiếp thu, giải trình ý kiến</w:t>
      </w:r>
      <w:r w:rsidRPr="00DC687E">
        <w:rPr>
          <w:i/>
          <w:spacing w:val="-4"/>
          <w:sz w:val="28"/>
          <w:szCs w:val="28"/>
          <w:lang w:val="nl-NL"/>
        </w:rPr>
        <w:t xml:space="preserve"> góp ý của các cơ quan, đơn vị;</w:t>
      </w:r>
    </w:p>
    <w:p w14:paraId="402FE9D2" w14:textId="28CCA6A4" w:rsidR="000944DB" w:rsidRPr="00DC687E" w:rsidRDefault="000944DB" w:rsidP="006914D5">
      <w:pPr>
        <w:tabs>
          <w:tab w:val="left" w:pos="360"/>
        </w:tabs>
        <w:spacing w:before="60"/>
        <w:ind w:firstLine="720"/>
        <w:jc w:val="both"/>
        <w:rPr>
          <w:bCs/>
          <w:i/>
          <w:sz w:val="28"/>
          <w:szCs w:val="28"/>
        </w:rPr>
      </w:pPr>
      <w:r w:rsidRPr="00DC687E">
        <w:rPr>
          <w:bCs/>
          <w:i/>
          <w:sz w:val="28"/>
          <w:szCs w:val="28"/>
        </w:rPr>
        <w:t xml:space="preserve">3. </w:t>
      </w:r>
      <w:r w:rsidR="000A5FA9" w:rsidRPr="00DC687E">
        <w:rPr>
          <w:bCs/>
          <w:i/>
          <w:sz w:val="28"/>
          <w:szCs w:val="28"/>
        </w:rPr>
        <w:t>Bản thuyết minh các nội dung dự thảo;</w:t>
      </w:r>
    </w:p>
    <w:p w14:paraId="2B986C0A" w14:textId="5ABF32F7" w:rsidR="000944DB" w:rsidRPr="00DC687E" w:rsidRDefault="000944DB" w:rsidP="006914D5">
      <w:pPr>
        <w:tabs>
          <w:tab w:val="left" w:pos="360"/>
        </w:tabs>
        <w:spacing w:before="60"/>
        <w:ind w:firstLine="720"/>
        <w:jc w:val="both"/>
        <w:rPr>
          <w:bCs/>
          <w:i/>
          <w:sz w:val="28"/>
          <w:szCs w:val="28"/>
        </w:rPr>
      </w:pPr>
      <w:r w:rsidRPr="00DC687E">
        <w:rPr>
          <w:bCs/>
          <w:i/>
          <w:sz w:val="28"/>
          <w:szCs w:val="28"/>
        </w:rPr>
        <w:t>4.</w:t>
      </w:r>
      <w:r w:rsidR="000A5FA9" w:rsidRPr="00DC687E">
        <w:rPr>
          <w:bCs/>
          <w:i/>
          <w:sz w:val="28"/>
          <w:szCs w:val="28"/>
        </w:rPr>
        <w:t xml:space="preserve"> Bản đánh giá việc phân quyền, phân cấp;</w:t>
      </w:r>
      <w:r w:rsidR="000A5FA9" w:rsidRPr="00DC687E">
        <w:rPr>
          <w:i/>
          <w:spacing w:val="-4"/>
          <w:sz w:val="28"/>
          <w:szCs w:val="28"/>
          <w:lang w:val="nl-NL"/>
        </w:rPr>
        <w:t xml:space="preserve"> </w:t>
      </w:r>
    </w:p>
    <w:p w14:paraId="6430F471" w14:textId="206735D5" w:rsidR="000944DB" w:rsidRPr="00DC687E" w:rsidRDefault="000944DB" w:rsidP="006914D5">
      <w:pPr>
        <w:tabs>
          <w:tab w:val="left" w:pos="360"/>
        </w:tabs>
        <w:spacing w:before="60"/>
        <w:ind w:firstLine="720"/>
        <w:jc w:val="both"/>
        <w:rPr>
          <w:bCs/>
          <w:i/>
          <w:sz w:val="28"/>
          <w:szCs w:val="28"/>
        </w:rPr>
      </w:pPr>
      <w:r w:rsidRPr="00DC687E">
        <w:rPr>
          <w:i/>
          <w:spacing w:val="-4"/>
          <w:sz w:val="28"/>
          <w:szCs w:val="28"/>
          <w:lang w:val="nl-NL"/>
        </w:rPr>
        <w:t xml:space="preserve">5. </w:t>
      </w:r>
      <w:r w:rsidR="000A5FA9" w:rsidRPr="00DC687E">
        <w:rPr>
          <w:i/>
          <w:spacing w:val="-4"/>
          <w:sz w:val="28"/>
          <w:szCs w:val="28"/>
          <w:lang w:val="nl-NL"/>
        </w:rPr>
        <w:t xml:space="preserve">Báo cáo thẩm định của Sở Tư pháp; </w:t>
      </w:r>
    </w:p>
    <w:p w14:paraId="79C7CB1E" w14:textId="053CF458" w:rsidR="000A5FA9" w:rsidRPr="00DC687E" w:rsidRDefault="000944DB" w:rsidP="006914D5">
      <w:pPr>
        <w:tabs>
          <w:tab w:val="left" w:pos="360"/>
        </w:tabs>
        <w:spacing w:before="60"/>
        <w:ind w:firstLine="720"/>
        <w:jc w:val="both"/>
        <w:rPr>
          <w:bCs/>
          <w:i/>
          <w:sz w:val="28"/>
          <w:szCs w:val="28"/>
        </w:rPr>
      </w:pPr>
      <w:r w:rsidRPr="00DC687E">
        <w:rPr>
          <w:i/>
          <w:spacing w:val="-4"/>
          <w:sz w:val="28"/>
          <w:szCs w:val="28"/>
          <w:lang w:val="nl-NL"/>
        </w:rPr>
        <w:t xml:space="preserve">6. </w:t>
      </w:r>
      <w:r w:rsidR="000A5FA9" w:rsidRPr="00DC687E">
        <w:rPr>
          <w:i/>
          <w:spacing w:val="-4"/>
          <w:sz w:val="28"/>
          <w:szCs w:val="28"/>
          <w:lang w:val="nl-NL"/>
        </w:rPr>
        <w:t>Báo cáo tiếp thu, giải trình ý kiến thẩm định của Sở Tư pháp.</w:t>
      </w:r>
    </w:p>
    <w:p w14:paraId="00C8375D" w14:textId="77777777" w:rsidR="000A5FA9" w:rsidRPr="00DC687E" w:rsidRDefault="000A5FA9" w:rsidP="000944DB">
      <w:pPr>
        <w:tabs>
          <w:tab w:val="right" w:leader="dot" w:pos="8640"/>
        </w:tabs>
        <w:ind w:firstLine="720"/>
        <w:jc w:val="both"/>
        <w:rPr>
          <w:sz w:val="28"/>
          <w:szCs w:val="28"/>
        </w:rPr>
      </w:pPr>
    </w:p>
    <w:tbl>
      <w:tblPr>
        <w:tblW w:w="0" w:type="auto"/>
        <w:tblInd w:w="108" w:type="dxa"/>
        <w:tblLook w:val="01E0" w:firstRow="1" w:lastRow="1" w:firstColumn="1" w:lastColumn="1" w:noHBand="0" w:noVBand="0"/>
      </w:tblPr>
      <w:tblGrid>
        <w:gridCol w:w="4242"/>
        <w:gridCol w:w="4938"/>
      </w:tblGrid>
      <w:tr w:rsidR="00DC687E" w:rsidRPr="00DC687E" w14:paraId="3F308BDB" w14:textId="77777777" w:rsidTr="000916FE">
        <w:tc>
          <w:tcPr>
            <w:tcW w:w="4320" w:type="dxa"/>
          </w:tcPr>
          <w:p w14:paraId="1C0088D5" w14:textId="6A9289CD" w:rsidR="000A5FA9" w:rsidRPr="00DC687E" w:rsidRDefault="000A5FA9" w:rsidP="000916FE">
            <w:pPr>
              <w:widowControl w:val="0"/>
              <w:rPr>
                <w:sz w:val="22"/>
                <w:szCs w:val="28"/>
              </w:rPr>
            </w:pPr>
            <w:r w:rsidRPr="00DC687E">
              <w:rPr>
                <w:b/>
                <w:i/>
                <w:szCs w:val="28"/>
              </w:rPr>
              <w:t>Nơi nhận:</w:t>
            </w:r>
            <w:r w:rsidRPr="00DC687E">
              <w:rPr>
                <w:b/>
                <w:i/>
                <w:sz w:val="22"/>
                <w:szCs w:val="28"/>
              </w:rPr>
              <w:br/>
            </w:r>
            <w:r w:rsidR="00DC687E">
              <w:rPr>
                <w:sz w:val="22"/>
                <w:szCs w:val="28"/>
              </w:rPr>
              <w:t>- Như Kg</w:t>
            </w:r>
            <w:r w:rsidRPr="00DC687E">
              <w:rPr>
                <w:sz w:val="22"/>
                <w:szCs w:val="28"/>
              </w:rPr>
              <w:t>;</w:t>
            </w:r>
            <w:r w:rsidRPr="00DC687E">
              <w:rPr>
                <w:sz w:val="22"/>
                <w:szCs w:val="28"/>
              </w:rPr>
              <w:br/>
              <w:t>- Sở Tư pháp;</w:t>
            </w:r>
          </w:p>
          <w:p w14:paraId="5B8E2700" w14:textId="77777777" w:rsidR="000A5FA9" w:rsidRPr="00DC687E" w:rsidRDefault="000A5FA9" w:rsidP="000916FE">
            <w:pPr>
              <w:widowControl w:val="0"/>
              <w:rPr>
                <w:sz w:val="22"/>
                <w:szCs w:val="28"/>
              </w:rPr>
            </w:pPr>
            <w:r w:rsidRPr="00DC687E">
              <w:rPr>
                <w:sz w:val="22"/>
                <w:szCs w:val="28"/>
              </w:rPr>
              <w:t>- Lãnh đạo Sở;</w:t>
            </w:r>
          </w:p>
          <w:p w14:paraId="777B0540" w14:textId="483804D2" w:rsidR="000A5FA9" w:rsidRPr="00DC687E" w:rsidRDefault="000A5FA9" w:rsidP="00A32076">
            <w:pPr>
              <w:widowControl w:val="0"/>
              <w:rPr>
                <w:sz w:val="28"/>
                <w:szCs w:val="28"/>
                <w:vertAlign w:val="subscript"/>
                <w:lang w:val="vi-VN" w:eastAsia="vi-VN"/>
              </w:rPr>
            </w:pPr>
            <w:r w:rsidRPr="00DC687E">
              <w:rPr>
                <w:sz w:val="22"/>
                <w:szCs w:val="28"/>
              </w:rPr>
              <w:t>- Các phòng</w:t>
            </w:r>
            <w:r w:rsidR="00A32076" w:rsidRPr="00DC687E">
              <w:rPr>
                <w:sz w:val="22"/>
                <w:szCs w:val="28"/>
              </w:rPr>
              <w:t xml:space="preserve"> CM</w:t>
            </w:r>
            <w:r w:rsidRPr="00DC687E">
              <w:rPr>
                <w:sz w:val="22"/>
                <w:szCs w:val="28"/>
              </w:rPr>
              <w:t>;</w:t>
            </w:r>
            <w:r w:rsidRPr="00DC687E">
              <w:rPr>
                <w:sz w:val="22"/>
                <w:szCs w:val="28"/>
              </w:rPr>
              <w:br/>
              <w:t>- Lưu: VT, QLXD</w:t>
            </w:r>
            <w:r w:rsidRPr="00DC687E">
              <w:rPr>
                <w:sz w:val="22"/>
                <w:szCs w:val="28"/>
                <w:vertAlign w:val="subscript"/>
              </w:rPr>
              <w:t>(HVC).</w:t>
            </w:r>
          </w:p>
        </w:tc>
        <w:tc>
          <w:tcPr>
            <w:tcW w:w="5040" w:type="dxa"/>
          </w:tcPr>
          <w:p w14:paraId="45854D1A" w14:textId="77777777" w:rsidR="000A5FA9" w:rsidRPr="00DC687E" w:rsidRDefault="000A5FA9" w:rsidP="000916FE">
            <w:pPr>
              <w:widowControl w:val="0"/>
              <w:jc w:val="center"/>
              <w:rPr>
                <w:b/>
                <w:sz w:val="28"/>
                <w:szCs w:val="28"/>
              </w:rPr>
            </w:pPr>
            <w:r w:rsidRPr="00DC687E">
              <w:rPr>
                <w:b/>
                <w:sz w:val="28"/>
                <w:szCs w:val="28"/>
              </w:rPr>
              <w:t>GIÁM ĐỐC</w:t>
            </w:r>
          </w:p>
          <w:p w14:paraId="25EBCB05" w14:textId="77777777" w:rsidR="000A5FA9" w:rsidRPr="00DC687E" w:rsidRDefault="000A5FA9" w:rsidP="000916FE">
            <w:pPr>
              <w:widowControl w:val="0"/>
              <w:jc w:val="center"/>
              <w:rPr>
                <w:i/>
                <w:sz w:val="28"/>
                <w:szCs w:val="28"/>
              </w:rPr>
            </w:pPr>
            <w:r w:rsidRPr="00DC687E">
              <w:rPr>
                <w:i/>
                <w:sz w:val="28"/>
                <w:szCs w:val="28"/>
              </w:rPr>
              <w:br/>
            </w:r>
            <w:r w:rsidRPr="00DC687E">
              <w:rPr>
                <w:i/>
                <w:sz w:val="28"/>
                <w:szCs w:val="28"/>
              </w:rPr>
              <w:br/>
            </w:r>
            <w:r w:rsidRPr="00DC687E">
              <w:rPr>
                <w:i/>
                <w:sz w:val="28"/>
                <w:szCs w:val="28"/>
              </w:rPr>
              <w:br/>
            </w:r>
          </w:p>
          <w:p w14:paraId="61D839DC" w14:textId="77777777" w:rsidR="000A5FA9" w:rsidRPr="00DC687E" w:rsidRDefault="000A5FA9" w:rsidP="000916FE">
            <w:pPr>
              <w:widowControl w:val="0"/>
              <w:jc w:val="center"/>
              <w:rPr>
                <w:b/>
                <w:sz w:val="28"/>
                <w:szCs w:val="28"/>
                <w:lang w:eastAsia="vi-VN"/>
              </w:rPr>
            </w:pPr>
            <w:r w:rsidRPr="00DC687E">
              <w:rPr>
                <w:i/>
                <w:sz w:val="28"/>
                <w:szCs w:val="28"/>
              </w:rPr>
              <w:br/>
            </w:r>
            <w:r w:rsidRPr="00DC687E">
              <w:rPr>
                <w:b/>
                <w:sz w:val="28"/>
                <w:szCs w:val="28"/>
              </w:rPr>
              <w:t>Dương Công Vĩ</w:t>
            </w:r>
          </w:p>
        </w:tc>
      </w:tr>
    </w:tbl>
    <w:p w14:paraId="4D6BFC3A" w14:textId="77777777" w:rsidR="00041AED" w:rsidRPr="00DC687E" w:rsidRDefault="00041AED" w:rsidP="000A5FA9">
      <w:pPr>
        <w:tabs>
          <w:tab w:val="right" w:leader="dot" w:pos="8640"/>
        </w:tabs>
        <w:spacing w:after="120"/>
        <w:jc w:val="both"/>
      </w:pPr>
    </w:p>
    <w:sectPr w:rsidR="00041AED" w:rsidRPr="00DC687E" w:rsidSect="00014CEF">
      <w:headerReference w:type="default" r:id="rId9"/>
      <w:foot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7131E" w14:textId="77777777" w:rsidR="008A2136" w:rsidRDefault="008A2136" w:rsidP="000008BC">
      <w:r>
        <w:separator/>
      </w:r>
    </w:p>
  </w:endnote>
  <w:endnote w:type="continuationSeparator" w:id="0">
    <w:p w14:paraId="25A70959" w14:textId="77777777" w:rsidR="008A2136" w:rsidRDefault="008A2136" w:rsidP="0000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0AFCA" w14:textId="181ED79F" w:rsidR="00827753" w:rsidRDefault="00827753">
    <w:pPr>
      <w:pStyle w:val="Footer"/>
      <w:jc w:val="right"/>
    </w:pPr>
  </w:p>
  <w:p w14:paraId="00D4C34F" w14:textId="77777777" w:rsidR="00827753" w:rsidRDefault="00827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9DC9B1" w14:textId="77777777" w:rsidR="008A2136" w:rsidRDefault="008A2136" w:rsidP="000008BC">
      <w:r>
        <w:separator/>
      </w:r>
    </w:p>
  </w:footnote>
  <w:footnote w:type="continuationSeparator" w:id="0">
    <w:p w14:paraId="6E44FC7D" w14:textId="77777777" w:rsidR="008A2136" w:rsidRDefault="008A2136" w:rsidP="000008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731433"/>
      <w:docPartObj>
        <w:docPartGallery w:val="Page Numbers (Top of Page)"/>
        <w:docPartUnique/>
      </w:docPartObj>
    </w:sdtPr>
    <w:sdtEndPr>
      <w:rPr>
        <w:noProof/>
      </w:rPr>
    </w:sdtEndPr>
    <w:sdtContent>
      <w:p w14:paraId="33DD931D" w14:textId="25110E29" w:rsidR="00827753" w:rsidRDefault="00827753">
        <w:pPr>
          <w:pStyle w:val="Header"/>
          <w:jc w:val="center"/>
        </w:pPr>
        <w:r>
          <w:fldChar w:fldCharType="begin"/>
        </w:r>
        <w:r>
          <w:instrText xml:space="preserve"> PAGE   \* MERGEFORMAT </w:instrText>
        </w:r>
        <w:r>
          <w:fldChar w:fldCharType="separate"/>
        </w:r>
        <w:r w:rsidR="00C422C3">
          <w:rPr>
            <w:noProof/>
          </w:rPr>
          <w:t>2</w:t>
        </w:r>
        <w:r>
          <w:rPr>
            <w:noProof/>
          </w:rPr>
          <w:fldChar w:fldCharType="end"/>
        </w:r>
      </w:p>
    </w:sdtContent>
  </w:sdt>
  <w:p w14:paraId="1F8FFD00" w14:textId="77777777" w:rsidR="00827753" w:rsidRDefault="008277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D3F48"/>
    <w:multiLevelType w:val="hybridMultilevel"/>
    <w:tmpl w:val="C340091E"/>
    <w:lvl w:ilvl="0" w:tplc="211469B0">
      <w:numFmt w:val="bullet"/>
      <w:lvlText w:val="-"/>
      <w:lvlJc w:val="left"/>
      <w:pPr>
        <w:ind w:left="379"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0322A622">
      <w:numFmt w:val="bullet"/>
      <w:lvlText w:val="•"/>
      <w:lvlJc w:val="left"/>
      <w:pPr>
        <w:ind w:left="1320" w:hanging="129"/>
      </w:pPr>
      <w:rPr>
        <w:rFonts w:hint="default"/>
        <w:lang w:val="vi" w:eastAsia="en-US" w:bidi="ar-SA"/>
      </w:rPr>
    </w:lvl>
    <w:lvl w:ilvl="2" w:tplc="099E7682">
      <w:numFmt w:val="bullet"/>
      <w:lvlText w:val="•"/>
      <w:lvlJc w:val="left"/>
      <w:pPr>
        <w:ind w:left="2260" w:hanging="129"/>
      </w:pPr>
      <w:rPr>
        <w:rFonts w:hint="default"/>
        <w:lang w:val="vi" w:eastAsia="en-US" w:bidi="ar-SA"/>
      </w:rPr>
    </w:lvl>
    <w:lvl w:ilvl="3" w:tplc="E16CA4F6">
      <w:numFmt w:val="bullet"/>
      <w:lvlText w:val="•"/>
      <w:lvlJc w:val="left"/>
      <w:pPr>
        <w:ind w:left="3200" w:hanging="129"/>
      </w:pPr>
      <w:rPr>
        <w:rFonts w:hint="default"/>
        <w:lang w:val="vi" w:eastAsia="en-US" w:bidi="ar-SA"/>
      </w:rPr>
    </w:lvl>
    <w:lvl w:ilvl="4" w:tplc="1DA6F0F0">
      <w:numFmt w:val="bullet"/>
      <w:lvlText w:val="•"/>
      <w:lvlJc w:val="left"/>
      <w:pPr>
        <w:ind w:left="4140" w:hanging="129"/>
      </w:pPr>
      <w:rPr>
        <w:rFonts w:hint="default"/>
        <w:lang w:val="vi" w:eastAsia="en-US" w:bidi="ar-SA"/>
      </w:rPr>
    </w:lvl>
    <w:lvl w:ilvl="5" w:tplc="EEDADBB8">
      <w:numFmt w:val="bullet"/>
      <w:lvlText w:val="•"/>
      <w:lvlJc w:val="left"/>
      <w:pPr>
        <w:ind w:left="5081" w:hanging="129"/>
      </w:pPr>
      <w:rPr>
        <w:rFonts w:hint="default"/>
        <w:lang w:val="vi" w:eastAsia="en-US" w:bidi="ar-SA"/>
      </w:rPr>
    </w:lvl>
    <w:lvl w:ilvl="6" w:tplc="9C2E1046">
      <w:numFmt w:val="bullet"/>
      <w:lvlText w:val="•"/>
      <w:lvlJc w:val="left"/>
      <w:pPr>
        <w:ind w:left="6021" w:hanging="129"/>
      </w:pPr>
      <w:rPr>
        <w:rFonts w:hint="default"/>
        <w:lang w:val="vi" w:eastAsia="en-US" w:bidi="ar-SA"/>
      </w:rPr>
    </w:lvl>
    <w:lvl w:ilvl="7" w:tplc="8C8A29D0">
      <w:numFmt w:val="bullet"/>
      <w:lvlText w:val="•"/>
      <w:lvlJc w:val="left"/>
      <w:pPr>
        <w:ind w:left="6961" w:hanging="129"/>
      </w:pPr>
      <w:rPr>
        <w:rFonts w:hint="default"/>
        <w:lang w:val="vi" w:eastAsia="en-US" w:bidi="ar-SA"/>
      </w:rPr>
    </w:lvl>
    <w:lvl w:ilvl="8" w:tplc="5CEC609A">
      <w:numFmt w:val="bullet"/>
      <w:lvlText w:val="•"/>
      <w:lvlJc w:val="left"/>
      <w:pPr>
        <w:ind w:left="7901" w:hanging="129"/>
      </w:pPr>
      <w:rPr>
        <w:rFonts w:hint="default"/>
        <w:lang w:val="vi" w:eastAsia="en-US" w:bidi="ar-SA"/>
      </w:rPr>
    </w:lvl>
  </w:abstractNum>
  <w:abstractNum w:abstractNumId="1">
    <w:nsid w:val="057758E8"/>
    <w:multiLevelType w:val="hybridMultilevel"/>
    <w:tmpl w:val="10DC2140"/>
    <w:lvl w:ilvl="0" w:tplc="069847B0">
      <w:numFmt w:val="bullet"/>
      <w:lvlText w:val="-"/>
      <w:lvlJc w:val="left"/>
      <w:pPr>
        <w:ind w:left="1" w:hanging="150"/>
      </w:pPr>
      <w:rPr>
        <w:rFonts w:ascii="Times New Roman" w:eastAsia="Times New Roman" w:hAnsi="Times New Roman" w:cs="Times New Roman" w:hint="default"/>
        <w:b w:val="0"/>
        <w:bCs w:val="0"/>
        <w:i w:val="0"/>
        <w:iCs w:val="0"/>
        <w:spacing w:val="0"/>
        <w:w w:val="100"/>
        <w:sz w:val="28"/>
        <w:szCs w:val="28"/>
        <w:lang w:val="vi" w:eastAsia="en-US" w:bidi="ar-SA"/>
      </w:rPr>
    </w:lvl>
    <w:lvl w:ilvl="1" w:tplc="8D22CD06">
      <w:numFmt w:val="bullet"/>
      <w:lvlText w:val="•"/>
      <w:lvlJc w:val="left"/>
      <w:pPr>
        <w:ind w:left="978" w:hanging="150"/>
      </w:pPr>
      <w:rPr>
        <w:rFonts w:hint="default"/>
        <w:lang w:val="vi" w:eastAsia="en-US" w:bidi="ar-SA"/>
      </w:rPr>
    </w:lvl>
    <w:lvl w:ilvl="2" w:tplc="EB34CE96">
      <w:numFmt w:val="bullet"/>
      <w:lvlText w:val="•"/>
      <w:lvlJc w:val="left"/>
      <w:pPr>
        <w:ind w:left="1956" w:hanging="150"/>
      </w:pPr>
      <w:rPr>
        <w:rFonts w:hint="default"/>
        <w:lang w:val="vi" w:eastAsia="en-US" w:bidi="ar-SA"/>
      </w:rPr>
    </w:lvl>
    <w:lvl w:ilvl="3" w:tplc="D3921992">
      <w:numFmt w:val="bullet"/>
      <w:lvlText w:val="•"/>
      <w:lvlJc w:val="left"/>
      <w:pPr>
        <w:ind w:left="2934" w:hanging="150"/>
      </w:pPr>
      <w:rPr>
        <w:rFonts w:hint="default"/>
        <w:lang w:val="vi" w:eastAsia="en-US" w:bidi="ar-SA"/>
      </w:rPr>
    </w:lvl>
    <w:lvl w:ilvl="4" w:tplc="4504FBCA">
      <w:numFmt w:val="bullet"/>
      <w:lvlText w:val="•"/>
      <w:lvlJc w:val="left"/>
      <w:pPr>
        <w:ind w:left="3912" w:hanging="150"/>
      </w:pPr>
      <w:rPr>
        <w:rFonts w:hint="default"/>
        <w:lang w:val="vi" w:eastAsia="en-US" w:bidi="ar-SA"/>
      </w:rPr>
    </w:lvl>
    <w:lvl w:ilvl="5" w:tplc="0518A9C8">
      <w:numFmt w:val="bullet"/>
      <w:lvlText w:val="•"/>
      <w:lvlJc w:val="left"/>
      <w:pPr>
        <w:ind w:left="4891" w:hanging="150"/>
      </w:pPr>
      <w:rPr>
        <w:rFonts w:hint="default"/>
        <w:lang w:val="vi" w:eastAsia="en-US" w:bidi="ar-SA"/>
      </w:rPr>
    </w:lvl>
    <w:lvl w:ilvl="6" w:tplc="D0C49FC4">
      <w:numFmt w:val="bullet"/>
      <w:lvlText w:val="•"/>
      <w:lvlJc w:val="left"/>
      <w:pPr>
        <w:ind w:left="5869" w:hanging="150"/>
      </w:pPr>
      <w:rPr>
        <w:rFonts w:hint="default"/>
        <w:lang w:val="vi" w:eastAsia="en-US" w:bidi="ar-SA"/>
      </w:rPr>
    </w:lvl>
    <w:lvl w:ilvl="7" w:tplc="BA26B80E">
      <w:numFmt w:val="bullet"/>
      <w:lvlText w:val="•"/>
      <w:lvlJc w:val="left"/>
      <w:pPr>
        <w:ind w:left="6847" w:hanging="150"/>
      </w:pPr>
      <w:rPr>
        <w:rFonts w:hint="default"/>
        <w:lang w:val="vi" w:eastAsia="en-US" w:bidi="ar-SA"/>
      </w:rPr>
    </w:lvl>
    <w:lvl w:ilvl="8" w:tplc="8EB41B24">
      <w:numFmt w:val="bullet"/>
      <w:lvlText w:val="•"/>
      <w:lvlJc w:val="left"/>
      <w:pPr>
        <w:ind w:left="7825" w:hanging="150"/>
      </w:pPr>
      <w:rPr>
        <w:rFonts w:hint="default"/>
        <w:lang w:val="vi" w:eastAsia="en-US" w:bidi="ar-SA"/>
      </w:rPr>
    </w:lvl>
  </w:abstractNum>
  <w:abstractNum w:abstractNumId="2">
    <w:nsid w:val="06C435AD"/>
    <w:multiLevelType w:val="hybridMultilevel"/>
    <w:tmpl w:val="E7CCF8E2"/>
    <w:lvl w:ilvl="0" w:tplc="ABDC8B8E">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6B62FEB4">
      <w:numFmt w:val="bullet"/>
      <w:lvlText w:val="•"/>
      <w:lvlJc w:val="left"/>
      <w:pPr>
        <w:ind w:left="978" w:hanging="164"/>
      </w:pPr>
      <w:rPr>
        <w:rFonts w:hint="default"/>
        <w:lang w:val="vi" w:eastAsia="en-US" w:bidi="ar-SA"/>
      </w:rPr>
    </w:lvl>
    <w:lvl w:ilvl="2" w:tplc="FFFC32DE">
      <w:numFmt w:val="bullet"/>
      <w:lvlText w:val="•"/>
      <w:lvlJc w:val="left"/>
      <w:pPr>
        <w:ind w:left="1956" w:hanging="164"/>
      </w:pPr>
      <w:rPr>
        <w:rFonts w:hint="default"/>
        <w:lang w:val="vi" w:eastAsia="en-US" w:bidi="ar-SA"/>
      </w:rPr>
    </w:lvl>
    <w:lvl w:ilvl="3" w:tplc="C2A26A40">
      <w:numFmt w:val="bullet"/>
      <w:lvlText w:val="•"/>
      <w:lvlJc w:val="left"/>
      <w:pPr>
        <w:ind w:left="2934" w:hanging="164"/>
      </w:pPr>
      <w:rPr>
        <w:rFonts w:hint="default"/>
        <w:lang w:val="vi" w:eastAsia="en-US" w:bidi="ar-SA"/>
      </w:rPr>
    </w:lvl>
    <w:lvl w:ilvl="4" w:tplc="7C6263B2">
      <w:numFmt w:val="bullet"/>
      <w:lvlText w:val="•"/>
      <w:lvlJc w:val="left"/>
      <w:pPr>
        <w:ind w:left="3912" w:hanging="164"/>
      </w:pPr>
      <w:rPr>
        <w:rFonts w:hint="default"/>
        <w:lang w:val="vi" w:eastAsia="en-US" w:bidi="ar-SA"/>
      </w:rPr>
    </w:lvl>
    <w:lvl w:ilvl="5" w:tplc="0C8474CA">
      <w:numFmt w:val="bullet"/>
      <w:lvlText w:val="•"/>
      <w:lvlJc w:val="left"/>
      <w:pPr>
        <w:ind w:left="4891" w:hanging="164"/>
      </w:pPr>
      <w:rPr>
        <w:rFonts w:hint="default"/>
        <w:lang w:val="vi" w:eastAsia="en-US" w:bidi="ar-SA"/>
      </w:rPr>
    </w:lvl>
    <w:lvl w:ilvl="6" w:tplc="E80A5D9A">
      <w:numFmt w:val="bullet"/>
      <w:lvlText w:val="•"/>
      <w:lvlJc w:val="left"/>
      <w:pPr>
        <w:ind w:left="5869" w:hanging="164"/>
      </w:pPr>
      <w:rPr>
        <w:rFonts w:hint="default"/>
        <w:lang w:val="vi" w:eastAsia="en-US" w:bidi="ar-SA"/>
      </w:rPr>
    </w:lvl>
    <w:lvl w:ilvl="7" w:tplc="5726BDC4">
      <w:numFmt w:val="bullet"/>
      <w:lvlText w:val="•"/>
      <w:lvlJc w:val="left"/>
      <w:pPr>
        <w:ind w:left="6847" w:hanging="164"/>
      </w:pPr>
      <w:rPr>
        <w:rFonts w:hint="default"/>
        <w:lang w:val="vi" w:eastAsia="en-US" w:bidi="ar-SA"/>
      </w:rPr>
    </w:lvl>
    <w:lvl w:ilvl="8" w:tplc="A114F4E2">
      <w:numFmt w:val="bullet"/>
      <w:lvlText w:val="•"/>
      <w:lvlJc w:val="left"/>
      <w:pPr>
        <w:ind w:left="7825" w:hanging="164"/>
      </w:pPr>
      <w:rPr>
        <w:rFonts w:hint="default"/>
        <w:lang w:val="vi" w:eastAsia="en-US" w:bidi="ar-SA"/>
      </w:rPr>
    </w:lvl>
  </w:abstractNum>
  <w:abstractNum w:abstractNumId="3">
    <w:nsid w:val="0A016A2C"/>
    <w:multiLevelType w:val="multilevel"/>
    <w:tmpl w:val="4D26F988"/>
    <w:lvl w:ilvl="0">
      <w:start w:val="3"/>
      <w:numFmt w:val="decimal"/>
      <w:lvlText w:val="%1"/>
      <w:lvlJc w:val="left"/>
      <w:pPr>
        <w:ind w:left="1" w:hanging="511"/>
      </w:pPr>
      <w:rPr>
        <w:rFonts w:hint="default"/>
        <w:lang w:val="vi" w:eastAsia="en-US" w:bidi="ar-SA"/>
      </w:rPr>
    </w:lvl>
    <w:lvl w:ilvl="1">
      <w:start w:val="1"/>
      <w:numFmt w:val="decimal"/>
      <w:lvlText w:val="%1.%2."/>
      <w:lvlJc w:val="left"/>
      <w:pPr>
        <w:ind w:left="1" w:hanging="511"/>
      </w:pPr>
      <w:rPr>
        <w:rFonts w:ascii="Times New Roman" w:eastAsia="Times New Roman" w:hAnsi="Times New Roman" w:cs="Times New Roman" w:hint="default"/>
        <w:b/>
        <w:bCs/>
        <w:i/>
        <w:iCs/>
        <w:spacing w:val="0"/>
        <w:w w:val="100"/>
        <w:sz w:val="28"/>
        <w:szCs w:val="28"/>
        <w:lang w:val="vi" w:eastAsia="en-US" w:bidi="ar-SA"/>
      </w:rPr>
    </w:lvl>
    <w:lvl w:ilvl="2">
      <w:numFmt w:val="bullet"/>
      <w:lvlText w:val="-"/>
      <w:lvlJc w:val="left"/>
      <w:pPr>
        <w:ind w:left="1" w:hanging="159"/>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34" w:hanging="159"/>
      </w:pPr>
      <w:rPr>
        <w:rFonts w:hint="default"/>
        <w:lang w:val="vi" w:eastAsia="en-US" w:bidi="ar-SA"/>
      </w:rPr>
    </w:lvl>
    <w:lvl w:ilvl="4">
      <w:numFmt w:val="bullet"/>
      <w:lvlText w:val="•"/>
      <w:lvlJc w:val="left"/>
      <w:pPr>
        <w:ind w:left="3912" w:hanging="159"/>
      </w:pPr>
      <w:rPr>
        <w:rFonts w:hint="default"/>
        <w:lang w:val="vi" w:eastAsia="en-US" w:bidi="ar-SA"/>
      </w:rPr>
    </w:lvl>
    <w:lvl w:ilvl="5">
      <w:numFmt w:val="bullet"/>
      <w:lvlText w:val="•"/>
      <w:lvlJc w:val="left"/>
      <w:pPr>
        <w:ind w:left="4891" w:hanging="159"/>
      </w:pPr>
      <w:rPr>
        <w:rFonts w:hint="default"/>
        <w:lang w:val="vi" w:eastAsia="en-US" w:bidi="ar-SA"/>
      </w:rPr>
    </w:lvl>
    <w:lvl w:ilvl="6">
      <w:numFmt w:val="bullet"/>
      <w:lvlText w:val="•"/>
      <w:lvlJc w:val="left"/>
      <w:pPr>
        <w:ind w:left="5869" w:hanging="159"/>
      </w:pPr>
      <w:rPr>
        <w:rFonts w:hint="default"/>
        <w:lang w:val="vi" w:eastAsia="en-US" w:bidi="ar-SA"/>
      </w:rPr>
    </w:lvl>
    <w:lvl w:ilvl="7">
      <w:numFmt w:val="bullet"/>
      <w:lvlText w:val="•"/>
      <w:lvlJc w:val="left"/>
      <w:pPr>
        <w:ind w:left="6847" w:hanging="159"/>
      </w:pPr>
      <w:rPr>
        <w:rFonts w:hint="default"/>
        <w:lang w:val="vi" w:eastAsia="en-US" w:bidi="ar-SA"/>
      </w:rPr>
    </w:lvl>
    <w:lvl w:ilvl="8">
      <w:numFmt w:val="bullet"/>
      <w:lvlText w:val="•"/>
      <w:lvlJc w:val="left"/>
      <w:pPr>
        <w:ind w:left="7825" w:hanging="159"/>
      </w:pPr>
      <w:rPr>
        <w:rFonts w:hint="default"/>
        <w:lang w:val="vi" w:eastAsia="en-US" w:bidi="ar-SA"/>
      </w:rPr>
    </w:lvl>
  </w:abstractNum>
  <w:abstractNum w:abstractNumId="4">
    <w:nsid w:val="12E9255D"/>
    <w:multiLevelType w:val="hybridMultilevel"/>
    <w:tmpl w:val="120C99C4"/>
    <w:lvl w:ilvl="0" w:tplc="888855AA">
      <w:numFmt w:val="bullet"/>
      <w:lvlText w:val="-"/>
      <w:lvlJc w:val="left"/>
      <w:pPr>
        <w:ind w:left="1" w:hanging="172"/>
      </w:pPr>
      <w:rPr>
        <w:rFonts w:ascii="Times New Roman" w:eastAsia="Times New Roman" w:hAnsi="Times New Roman" w:cs="Times New Roman" w:hint="default"/>
        <w:b w:val="0"/>
        <w:bCs w:val="0"/>
        <w:i w:val="0"/>
        <w:iCs w:val="0"/>
        <w:spacing w:val="0"/>
        <w:w w:val="100"/>
        <w:sz w:val="28"/>
        <w:szCs w:val="28"/>
        <w:lang w:val="vi" w:eastAsia="en-US" w:bidi="ar-SA"/>
      </w:rPr>
    </w:lvl>
    <w:lvl w:ilvl="1" w:tplc="E2F43FD8">
      <w:numFmt w:val="bullet"/>
      <w:lvlText w:val="•"/>
      <w:lvlJc w:val="left"/>
      <w:pPr>
        <w:ind w:left="978" w:hanging="172"/>
      </w:pPr>
      <w:rPr>
        <w:rFonts w:hint="default"/>
        <w:lang w:val="vi" w:eastAsia="en-US" w:bidi="ar-SA"/>
      </w:rPr>
    </w:lvl>
    <w:lvl w:ilvl="2" w:tplc="CB28756A">
      <w:numFmt w:val="bullet"/>
      <w:lvlText w:val="•"/>
      <w:lvlJc w:val="left"/>
      <w:pPr>
        <w:ind w:left="1956" w:hanging="172"/>
      </w:pPr>
      <w:rPr>
        <w:rFonts w:hint="default"/>
        <w:lang w:val="vi" w:eastAsia="en-US" w:bidi="ar-SA"/>
      </w:rPr>
    </w:lvl>
    <w:lvl w:ilvl="3" w:tplc="FAFC56BE">
      <w:numFmt w:val="bullet"/>
      <w:lvlText w:val="•"/>
      <w:lvlJc w:val="left"/>
      <w:pPr>
        <w:ind w:left="2934" w:hanging="172"/>
      </w:pPr>
      <w:rPr>
        <w:rFonts w:hint="default"/>
        <w:lang w:val="vi" w:eastAsia="en-US" w:bidi="ar-SA"/>
      </w:rPr>
    </w:lvl>
    <w:lvl w:ilvl="4" w:tplc="0DFA961C">
      <w:numFmt w:val="bullet"/>
      <w:lvlText w:val="•"/>
      <w:lvlJc w:val="left"/>
      <w:pPr>
        <w:ind w:left="3912" w:hanging="172"/>
      </w:pPr>
      <w:rPr>
        <w:rFonts w:hint="default"/>
        <w:lang w:val="vi" w:eastAsia="en-US" w:bidi="ar-SA"/>
      </w:rPr>
    </w:lvl>
    <w:lvl w:ilvl="5" w:tplc="43C0883C">
      <w:numFmt w:val="bullet"/>
      <w:lvlText w:val="•"/>
      <w:lvlJc w:val="left"/>
      <w:pPr>
        <w:ind w:left="4891" w:hanging="172"/>
      </w:pPr>
      <w:rPr>
        <w:rFonts w:hint="default"/>
        <w:lang w:val="vi" w:eastAsia="en-US" w:bidi="ar-SA"/>
      </w:rPr>
    </w:lvl>
    <w:lvl w:ilvl="6" w:tplc="F26CDA9A">
      <w:numFmt w:val="bullet"/>
      <w:lvlText w:val="•"/>
      <w:lvlJc w:val="left"/>
      <w:pPr>
        <w:ind w:left="5869" w:hanging="172"/>
      </w:pPr>
      <w:rPr>
        <w:rFonts w:hint="default"/>
        <w:lang w:val="vi" w:eastAsia="en-US" w:bidi="ar-SA"/>
      </w:rPr>
    </w:lvl>
    <w:lvl w:ilvl="7" w:tplc="CF082472">
      <w:numFmt w:val="bullet"/>
      <w:lvlText w:val="•"/>
      <w:lvlJc w:val="left"/>
      <w:pPr>
        <w:ind w:left="6847" w:hanging="172"/>
      </w:pPr>
      <w:rPr>
        <w:rFonts w:hint="default"/>
        <w:lang w:val="vi" w:eastAsia="en-US" w:bidi="ar-SA"/>
      </w:rPr>
    </w:lvl>
    <w:lvl w:ilvl="8" w:tplc="9AB6A7AC">
      <w:numFmt w:val="bullet"/>
      <w:lvlText w:val="•"/>
      <w:lvlJc w:val="left"/>
      <w:pPr>
        <w:ind w:left="7825" w:hanging="172"/>
      </w:pPr>
      <w:rPr>
        <w:rFonts w:hint="default"/>
        <w:lang w:val="vi" w:eastAsia="en-US" w:bidi="ar-SA"/>
      </w:rPr>
    </w:lvl>
  </w:abstractNum>
  <w:abstractNum w:abstractNumId="5">
    <w:nsid w:val="19C54C37"/>
    <w:multiLevelType w:val="multilevel"/>
    <w:tmpl w:val="83829304"/>
    <w:lvl w:ilvl="0">
      <w:start w:val="1"/>
      <w:numFmt w:val="upperRoman"/>
      <w:lvlText w:val="%1."/>
      <w:lvlJc w:val="left"/>
      <w:pPr>
        <w:ind w:left="969" w:hanging="249"/>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001" w:hanging="280"/>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 w:hanging="572"/>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88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1000" w:hanging="164"/>
      </w:pPr>
      <w:rPr>
        <w:rFonts w:hint="default"/>
        <w:lang w:val="vi" w:eastAsia="en-US" w:bidi="ar-SA"/>
      </w:rPr>
    </w:lvl>
    <w:lvl w:ilvl="5">
      <w:numFmt w:val="bullet"/>
      <w:lvlText w:val="•"/>
      <w:lvlJc w:val="left"/>
      <w:pPr>
        <w:ind w:left="1060" w:hanging="164"/>
      </w:pPr>
      <w:rPr>
        <w:rFonts w:hint="default"/>
        <w:lang w:val="vi" w:eastAsia="en-US" w:bidi="ar-SA"/>
      </w:rPr>
    </w:lvl>
    <w:lvl w:ilvl="6">
      <w:numFmt w:val="bullet"/>
      <w:lvlText w:val="•"/>
      <w:lvlJc w:val="left"/>
      <w:pPr>
        <w:ind w:left="2804" w:hanging="164"/>
      </w:pPr>
      <w:rPr>
        <w:rFonts w:hint="default"/>
        <w:lang w:val="vi" w:eastAsia="en-US" w:bidi="ar-SA"/>
      </w:rPr>
    </w:lvl>
    <w:lvl w:ilvl="7">
      <w:numFmt w:val="bullet"/>
      <w:lvlText w:val="•"/>
      <w:lvlJc w:val="left"/>
      <w:pPr>
        <w:ind w:left="4548" w:hanging="164"/>
      </w:pPr>
      <w:rPr>
        <w:rFonts w:hint="default"/>
        <w:lang w:val="vi" w:eastAsia="en-US" w:bidi="ar-SA"/>
      </w:rPr>
    </w:lvl>
    <w:lvl w:ilvl="8">
      <w:numFmt w:val="bullet"/>
      <w:lvlText w:val="•"/>
      <w:lvlJc w:val="left"/>
      <w:pPr>
        <w:ind w:left="6293" w:hanging="164"/>
      </w:pPr>
      <w:rPr>
        <w:rFonts w:hint="default"/>
        <w:lang w:val="vi" w:eastAsia="en-US" w:bidi="ar-SA"/>
      </w:rPr>
    </w:lvl>
  </w:abstractNum>
  <w:abstractNum w:abstractNumId="6">
    <w:nsid w:val="23F40E91"/>
    <w:multiLevelType w:val="hybridMultilevel"/>
    <w:tmpl w:val="0A1AEB1E"/>
    <w:lvl w:ilvl="0" w:tplc="673CFF88">
      <w:numFmt w:val="bullet"/>
      <w:lvlText w:val="-"/>
      <w:lvlJc w:val="left"/>
      <w:pPr>
        <w:ind w:left="156"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B22CCB4E">
      <w:numFmt w:val="bullet"/>
      <w:lvlText w:val="-"/>
      <w:lvlJc w:val="left"/>
      <w:pPr>
        <w:ind w:left="1" w:hanging="167"/>
      </w:pPr>
      <w:rPr>
        <w:rFonts w:ascii="Times New Roman" w:eastAsia="Times New Roman" w:hAnsi="Times New Roman" w:cs="Times New Roman" w:hint="default"/>
        <w:b w:val="0"/>
        <w:bCs w:val="0"/>
        <w:i w:val="0"/>
        <w:iCs w:val="0"/>
        <w:spacing w:val="0"/>
        <w:w w:val="100"/>
        <w:sz w:val="28"/>
        <w:szCs w:val="28"/>
        <w:lang w:val="vi" w:eastAsia="en-US" w:bidi="ar-SA"/>
      </w:rPr>
    </w:lvl>
    <w:lvl w:ilvl="2" w:tplc="08D2D5AE">
      <w:numFmt w:val="bullet"/>
      <w:lvlText w:val="•"/>
      <w:lvlJc w:val="left"/>
      <w:pPr>
        <w:ind w:left="1149" w:hanging="167"/>
      </w:pPr>
      <w:rPr>
        <w:rFonts w:hint="default"/>
        <w:lang w:val="vi" w:eastAsia="en-US" w:bidi="ar-SA"/>
      </w:rPr>
    </w:lvl>
    <w:lvl w:ilvl="3" w:tplc="04A813EC">
      <w:numFmt w:val="bullet"/>
      <w:lvlText w:val="•"/>
      <w:lvlJc w:val="left"/>
      <w:pPr>
        <w:ind w:left="2138" w:hanging="167"/>
      </w:pPr>
      <w:rPr>
        <w:rFonts w:hint="default"/>
        <w:lang w:val="vi" w:eastAsia="en-US" w:bidi="ar-SA"/>
      </w:rPr>
    </w:lvl>
    <w:lvl w:ilvl="4" w:tplc="C48490DC">
      <w:numFmt w:val="bullet"/>
      <w:lvlText w:val="•"/>
      <w:lvlJc w:val="left"/>
      <w:pPr>
        <w:ind w:left="3127" w:hanging="167"/>
      </w:pPr>
      <w:rPr>
        <w:rFonts w:hint="default"/>
        <w:lang w:val="vi" w:eastAsia="en-US" w:bidi="ar-SA"/>
      </w:rPr>
    </w:lvl>
    <w:lvl w:ilvl="5" w:tplc="AAC25110">
      <w:numFmt w:val="bullet"/>
      <w:lvlText w:val="•"/>
      <w:lvlJc w:val="left"/>
      <w:pPr>
        <w:ind w:left="4116" w:hanging="167"/>
      </w:pPr>
      <w:rPr>
        <w:rFonts w:hint="default"/>
        <w:lang w:val="vi" w:eastAsia="en-US" w:bidi="ar-SA"/>
      </w:rPr>
    </w:lvl>
    <w:lvl w:ilvl="6" w:tplc="67208E62">
      <w:numFmt w:val="bullet"/>
      <w:lvlText w:val="•"/>
      <w:lvlJc w:val="left"/>
      <w:pPr>
        <w:ind w:left="5105" w:hanging="167"/>
      </w:pPr>
      <w:rPr>
        <w:rFonts w:hint="default"/>
        <w:lang w:val="vi" w:eastAsia="en-US" w:bidi="ar-SA"/>
      </w:rPr>
    </w:lvl>
    <w:lvl w:ilvl="7" w:tplc="CE682B2A">
      <w:numFmt w:val="bullet"/>
      <w:lvlText w:val="•"/>
      <w:lvlJc w:val="left"/>
      <w:pPr>
        <w:ind w:left="6094" w:hanging="167"/>
      </w:pPr>
      <w:rPr>
        <w:rFonts w:hint="default"/>
        <w:lang w:val="vi" w:eastAsia="en-US" w:bidi="ar-SA"/>
      </w:rPr>
    </w:lvl>
    <w:lvl w:ilvl="8" w:tplc="647ECCF2">
      <w:numFmt w:val="bullet"/>
      <w:lvlText w:val="•"/>
      <w:lvlJc w:val="left"/>
      <w:pPr>
        <w:ind w:left="7083" w:hanging="167"/>
      </w:pPr>
      <w:rPr>
        <w:rFonts w:hint="default"/>
        <w:lang w:val="vi" w:eastAsia="en-US" w:bidi="ar-SA"/>
      </w:rPr>
    </w:lvl>
  </w:abstractNum>
  <w:abstractNum w:abstractNumId="7">
    <w:nsid w:val="2C4D38F4"/>
    <w:multiLevelType w:val="hybridMultilevel"/>
    <w:tmpl w:val="B01A70D2"/>
    <w:lvl w:ilvl="0" w:tplc="A3B8404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8A67A33"/>
    <w:multiLevelType w:val="multilevel"/>
    <w:tmpl w:val="ADC6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7A36DB"/>
    <w:multiLevelType w:val="hybridMultilevel"/>
    <w:tmpl w:val="589269AE"/>
    <w:lvl w:ilvl="0" w:tplc="C62E81C0">
      <w:start w:val="1"/>
      <w:numFmt w:val="decimal"/>
      <w:lvlText w:val="%1."/>
      <w:lvlJc w:val="left"/>
      <w:pPr>
        <w:ind w:left="1" w:hanging="288"/>
      </w:pPr>
      <w:rPr>
        <w:rFonts w:ascii="Times New Roman" w:eastAsia="Times New Roman" w:hAnsi="Times New Roman" w:cs="Times New Roman" w:hint="default"/>
        <w:b w:val="0"/>
        <w:bCs w:val="0"/>
        <w:i/>
        <w:iCs/>
        <w:spacing w:val="0"/>
        <w:w w:val="100"/>
        <w:sz w:val="28"/>
        <w:szCs w:val="28"/>
        <w:lang w:val="vi" w:eastAsia="en-US" w:bidi="ar-SA"/>
      </w:rPr>
    </w:lvl>
    <w:lvl w:ilvl="1" w:tplc="123CCA82">
      <w:numFmt w:val="bullet"/>
      <w:lvlText w:val="•"/>
      <w:lvlJc w:val="left"/>
      <w:pPr>
        <w:ind w:left="978" w:hanging="288"/>
      </w:pPr>
      <w:rPr>
        <w:rFonts w:hint="default"/>
        <w:lang w:val="vi" w:eastAsia="en-US" w:bidi="ar-SA"/>
      </w:rPr>
    </w:lvl>
    <w:lvl w:ilvl="2" w:tplc="9B00C2CE">
      <w:numFmt w:val="bullet"/>
      <w:lvlText w:val="•"/>
      <w:lvlJc w:val="left"/>
      <w:pPr>
        <w:ind w:left="1956" w:hanging="288"/>
      </w:pPr>
      <w:rPr>
        <w:rFonts w:hint="default"/>
        <w:lang w:val="vi" w:eastAsia="en-US" w:bidi="ar-SA"/>
      </w:rPr>
    </w:lvl>
    <w:lvl w:ilvl="3" w:tplc="EC260BDA">
      <w:numFmt w:val="bullet"/>
      <w:lvlText w:val="•"/>
      <w:lvlJc w:val="left"/>
      <w:pPr>
        <w:ind w:left="2934" w:hanging="288"/>
      </w:pPr>
      <w:rPr>
        <w:rFonts w:hint="default"/>
        <w:lang w:val="vi" w:eastAsia="en-US" w:bidi="ar-SA"/>
      </w:rPr>
    </w:lvl>
    <w:lvl w:ilvl="4" w:tplc="1DA0D54A">
      <w:numFmt w:val="bullet"/>
      <w:lvlText w:val="•"/>
      <w:lvlJc w:val="left"/>
      <w:pPr>
        <w:ind w:left="3912" w:hanging="288"/>
      </w:pPr>
      <w:rPr>
        <w:rFonts w:hint="default"/>
        <w:lang w:val="vi" w:eastAsia="en-US" w:bidi="ar-SA"/>
      </w:rPr>
    </w:lvl>
    <w:lvl w:ilvl="5" w:tplc="F46C9968">
      <w:numFmt w:val="bullet"/>
      <w:lvlText w:val="•"/>
      <w:lvlJc w:val="left"/>
      <w:pPr>
        <w:ind w:left="4891" w:hanging="288"/>
      </w:pPr>
      <w:rPr>
        <w:rFonts w:hint="default"/>
        <w:lang w:val="vi" w:eastAsia="en-US" w:bidi="ar-SA"/>
      </w:rPr>
    </w:lvl>
    <w:lvl w:ilvl="6" w:tplc="D7A4438C">
      <w:numFmt w:val="bullet"/>
      <w:lvlText w:val="•"/>
      <w:lvlJc w:val="left"/>
      <w:pPr>
        <w:ind w:left="5869" w:hanging="288"/>
      </w:pPr>
      <w:rPr>
        <w:rFonts w:hint="default"/>
        <w:lang w:val="vi" w:eastAsia="en-US" w:bidi="ar-SA"/>
      </w:rPr>
    </w:lvl>
    <w:lvl w:ilvl="7" w:tplc="DE2E1060">
      <w:numFmt w:val="bullet"/>
      <w:lvlText w:val="•"/>
      <w:lvlJc w:val="left"/>
      <w:pPr>
        <w:ind w:left="6847" w:hanging="288"/>
      </w:pPr>
      <w:rPr>
        <w:rFonts w:hint="default"/>
        <w:lang w:val="vi" w:eastAsia="en-US" w:bidi="ar-SA"/>
      </w:rPr>
    </w:lvl>
    <w:lvl w:ilvl="8" w:tplc="B4D271EE">
      <w:numFmt w:val="bullet"/>
      <w:lvlText w:val="•"/>
      <w:lvlJc w:val="left"/>
      <w:pPr>
        <w:ind w:left="7825" w:hanging="288"/>
      </w:pPr>
      <w:rPr>
        <w:rFonts w:hint="default"/>
        <w:lang w:val="vi" w:eastAsia="en-US" w:bidi="ar-SA"/>
      </w:rPr>
    </w:lvl>
  </w:abstractNum>
  <w:abstractNum w:abstractNumId="10">
    <w:nsid w:val="48327C58"/>
    <w:multiLevelType w:val="hybridMultilevel"/>
    <w:tmpl w:val="0326466A"/>
    <w:lvl w:ilvl="0" w:tplc="C106AD64">
      <w:numFmt w:val="bullet"/>
      <w:lvlText w:val="-"/>
      <w:lvlJc w:val="left"/>
      <w:pPr>
        <w:ind w:left="1" w:hanging="157"/>
      </w:pPr>
      <w:rPr>
        <w:rFonts w:ascii="Times New Roman" w:eastAsia="Times New Roman" w:hAnsi="Times New Roman" w:cs="Times New Roman" w:hint="default"/>
        <w:b w:val="0"/>
        <w:bCs w:val="0"/>
        <w:i w:val="0"/>
        <w:iCs w:val="0"/>
        <w:spacing w:val="0"/>
        <w:w w:val="100"/>
        <w:sz w:val="28"/>
        <w:szCs w:val="28"/>
        <w:lang w:val="vi" w:eastAsia="en-US" w:bidi="ar-SA"/>
      </w:rPr>
    </w:lvl>
    <w:lvl w:ilvl="1" w:tplc="8A4C21AC">
      <w:numFmt w:val="bullet"/>
      <w:lvlText w:val="•"/>
      <w:lvlJc w:val="left"/>
      <w:pPr>
        <w:ind w:left="978" w:hanging="157"/>
      </w:pPr>
      <w:rPr>
        <w:rFonts w:hint="default"/>
        <w:lang w:val="vi" w:eastAsia="en-US" w:bidi="ar-SA"/>
      </w:rPr>
    </w:lvl>
    <w:lvl w:ilvl="2" w:tplc="46C6A922">
      <w:numFmt w:val="bullet"/>
      <w:lvlText w:val="•"/>
      <w:lvlJc w:val="left"/>
      <w:pPr>
        <w:ind w:left="1956" w:hanging="157"/>
      </w:pPr>
      <w:rPr>
        <w:rFonts w:hint="default"/>
        <w:lang w:val="vi" w:eastAsia="en-US" w:bidi="ar-SA"/>
      </w:rPr>
    </w:lvl>
    <w:lvl w:ilvl="3" w:tplc="3202E960">
      <w:numFmt w:val="bullet"/>
      <w:lvlText w:val="•"/>
      <w:lvlJc w:val="left"/>
      <w:pPr>
        <w:ind w:left="2934" w:hanging="157"/>
      </w:pPr>
      <w:rPr>
        <w:rFonts w:hint="default"/>
        <w:lang w:val="vi" w:eastAsia="en-US" w:bidi="ar-SA"/>
      </w:rPr>
    </w:lvl>
    <w:lvl w:ilvl="4" w:tplc="AF54C71E">
      <w:numFmt w:val="bullet"/>
      <w:lvlText w:val="•"/>
      <w:lvlJc w:val="left"/>
      <w:pPr>
        <w:ind w:left="3912" w:hanging="157"/>
      </w:pPr>
      <w:rPr>
        <w:rFonts w:hint="default"/>
        <w:lang w:val="vi" w:eastAsia="en-US" w:bidi="ar-SA"/>
      </w:rPr>
    </w:lvl>
    <w:lvl w:ilvl="5" w:tplc="5B8EDE90">
      <w:numFmt w:val="bullet"/>
      <w:lvlText w:val="•"/>
      <w:lvlJc w:val="left"/>
      <w:pPr>
        <w:ind w:left="4891" w:hanging="157"/>
      </w:pPr>
      <w:rPr>
        <w:rFonts w:hint="default"/>
        <w:lang w:val="vi" w:eastAsia="en-US" w:bidi="ar-SA"/>
      </w:rPr>
    </w:lvl>
    <w:lvl w:ilvl="6" w:tplc="B9D21F46">
      <w:numFmt w:val="bullet"/>
      <w:lvlText w:val="•"/>
      <w:lvlJc w:val="left"/>
      <w:pPr>
        <w:ind w:left="5869" w:hanging="157"/>
      </w:pPr>
      <w:rPr>
        <w:rFonts w:hint="default"/>
        <w:lang w:val="vi" w:eastAsia="en-US" w:bidi="ar-SA"/>
      </w:rPr>
    </w:lvl>
    <w:lvl w:ilvl="7" w:tplc="2B5E1EAA">
      <w:numFmt w:val="bullet"/>
      <w:lvlText w:val="•"/>
      <w:lvlJc w:val="left"/>
      <w:pPr>
        <w:ind w:left="6847" w:hanging="157"/>
      </w:pPr>
      <w:rPr>
        <w:rFonts w:hint="default"/>
        <w:lang w:val="vi" w:eastAsia="en-US" w:bidi="ar-SA"/>
      </w:rPr>
    </w:lvl>
    <w:lvl w:ilvl="8" w:tplc="A3464D2C">
      <w:numFmt w:val="bullet"/>
      <w:lvlText w:val="•"/>
      <w:lvlJc w:val="left"/>
      <w:pPr>
        <w:ind w:left="7825" w:hanging="157"/>
      </w:pPr>
      <w:rPr>
        <w:rFonts w:hint="default"/>
        <w:lang w:val="vi" w:eastAsia="en-US" w:bidi="ar-SA"/>
      </w:rPr>
    </w:lvl>
  </w:abstractNum>
  <w:abstractNum w:abstractNumId="11">
    <w:nsid w:val="4AAC6A1C"/>
    <w:multiLevelType w:val="hybridMultilevel"/>
    <w:tmpl w:val="EF169F82"/>
    <w:lvl w:ilvl="0" w:tplc="AB30F1CE">
      <w:start w:val="1"/>
      <w:numFmt w:val="decimal"/>
      <w:lvlText w:val="%1."/>
      <w:lvlJc w:val="left"/>
      <w:pPr>
        <w:ind w:left="989" w:hanging="280"/>
      </w:pPr>
      <w:rPr>
        <w:rFonts w:ascii="Times New Roman" w:eastAsia="Times New Roman" w:hAnsi="Times New Roman" w:cs="Times New Roman" w:hint="default"/>
        <w:b/>
        <w:bCs/>
        <w:i w:val="0"/>
        <w:iCs w:val="0"/>
        <w:spacing w:val="0"/>
        <w:w w:val="100"/>
        <w:sz w:val="28"/>
        <w:szCs w:val="28"/>
        <w:lang w:val="vi" w:eastAsia="en-US" w:bidi="ar-SA"/>
      </w:rPr>
    </w:lvl>
    <w:lvl w:ilvl="1" w:tplc="15D4E626">
      <w:numFmt w:val="bullet"/>
      <w:lvlText w:val="•"/>
      <w:lvlJc w:val="left"/>
      <w:pPr>
        <w:ind w:left="1860" w:hanging="280"/>
      </w:pPr>
      <w:rPr>
        <w:rFonts w:hint="default"/>
        <w:lang w:val="vi" w:eastAsia="en-US" w:bidi="ar-SA"/>
      </w:rPr>
    </w:lvl>
    <w:lvl w:ilvl="2" w:tplc="EB86F188">
      <w:numFmt w:val="bullet"/>
      <w:lvlText w:val="•"/>
      <w:lvlJc w:val="left"/>
      <w:pPr>
        <w:ind w:left="2740" w:hanging="280"/>
      </w:pPr>
      <w:rPr>
        <w:rFonts w:hint="default"/>
        <w:lang w:val="vi" w:eastAsia="en-US" w:bidi="ar-SA"/>
      </w:rPr>
    </w:lvl>
    <w:lvl w:ilvl="3" w:tplc="857EC05C">
      <w:numFmt w:val="bullet"/>
      <w:lvlText w:val="•"/>
      <w:lvlJc w:val="left"/>
      <w:pPr>
        <w:ind w:left="3620" w:hanging="280"/>
      </w:pPr>
      <w:rPr>
        <w:rFonts w:hint="default"/>
        <w:lang w:val="vi" w:eastAsia="en-US" w:bidi="ar-SA"/>
      </w:rPr>
    </w:lvl>
    <w:lvl w:ilvl="4" w:tplc="03BEF6A8">
      <w:numFmt w:val="bullet"/>
      <w:lvlText w:val="•"/>
      <w:lvlJc w:val="left"/>
      <w:pPr>
        <w:ind w:left="4500" w:hanging="280"/>
      </w:pPr>
      <w:rPr>
        <w:rFonts w:hint="default"/>
        <w:lang w:val="vi" w:eastAsia="en-US" w:bidi="ar-SA"/>
      </w:rPr>
    </w:lvl>
    <w:lvl w:ilvl="5" w:tplc="0E3A498E">
      <w:numFmt w:val="bullet"/>
      <w:lvlText w:val="•"/>
      <w:lvlJc w:val="left"/>
      <w:pPr>
        <w:ind w:left="5381" w:hanging="280"/>
      </w:pPr>
      <w:rPr>
        <w:rFonts w:hint="default"/>
        <w:lang w:val="vi" w:eastAsia="en-US" w:bidi="ar-SA"/>
      </w:rPr>
    </w:lvl>
    <w:lvl w:ilvl="6" w:tplc="2814CDE4">
      <w:numFmt w:val="bullet"/>
      <w:lvlText w:val="•"/>
      <w:lvlJc w:val="left"/>
      <w:pPr>
        <w:ind w:left="6261" w:hanging="280"/>
      </w:pPr>
      <w:rPr>
        <w:rFonts w:hint="default"/>
        <w:lang w:val="vi" w:eastAsia="en-US" w:bidi="ar-SA"/>
      </w:rPr>
    </w:lvl>
    <w:lvl w:ilvl="7" w:tplc="605E9476">
      <w:numFmt w:val="bullet"/>
      <w:lvlText w:val="•"/>
      <w:lvlJc w:val="left"/>
      <w:pPr>
        <w:ind w:left="7141" w:hanging="280"/>
      </w:pPr>
      <w:rPr>
        <w:rFonts w:hint="default"/>
        <w:lang w:val="vi" w:eastAsia="en-US" w:bidi="ar-SA"/>
      </w:rPr>
    </w:lvl>
    <w:lvl w:ilvl="8" w:tplc="0644B848">
      <w:numFmt w:val="bullet"/>
      <w:lvlText w:val="•"/>
      <w:lvlJc w:val="left"/>
      <w:pPr>
        <w:ind w:left="8021" w:hanging="280"/>
      </w:pPr>
      <w:rPr>
        <w:rFonts w:hint="default"/>
        <w:lang w:val="vi" w:eastAsia="en-US" w:bidi="ar-SA"/>
      </w:rPr>
    </w:lvl>
  </w:abstractNum>
  <w:abstractNum w:abstractNumId="12">
    <w:nsid w:val="61C50E7C"/>
    <w:multiLevelType w:val="hybridMultilevel"/>
    <w:tmpl w:val="1E1C9B86"/>
    <w:lvl w:ilvl="0" w:tplc="AEBE1F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390F2C"/>
    <w:multiLevelType w:val="hybridMultilevel"/>
    <w:tmpl w:val="96BE8D2A"/>
    <w:lvl w:ilvl="0" w:tplc="AE7EC77C">
      <w:start w:val="5"/>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4AC3F5C"/>
    <w:multiLevelType w:val="hybridMultilevel"/>
    <w:tmpl w:val="11403C86"/>
    <w:lvl w:ilvl="0" w:tplc="DB840CF2">
      <w:start w:val="5"/>
      <w:numFmt w:val="bullet"/>
      <w:lvlText w:val="-"/>
      <w:lvlJc w:val="left"/>
      <w:pPr>
        <w:ind w:left="720" w:hanging="360"/>
      </w:pPr>
      <w:rPr>
        <w:rFonts w:ascii="Times New Roman" w:eastAsia="Times New Roman" w:hAnsi="Times New Roman" w:cs="Times New Roman"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0"/>
  </w:num>
  <w:num w:numId="4">
    <w:abstractNumId w:val="9"/>
  </w:num>
  <w:num w:numId="5">
    <w:abstractNumId w:val="3"/>
  </w:num>
  <w:num w:numId="6">
    <w:abstractNumId w:val="6"/>
  </w:num>
  <w:num w:numId="7">
    <w:abstractNumId w:val="1"/>
  </w:num>
  <w:num w:numId="8">
    <w:abstractNumId w:val="10"/>
  </w:num>
  <w:num w:numId="9">
    <w:abstractNumId w:val="4"/>
  </w:num>
  <w:num w:numId="10">
    <w:abstractNumId w:val="2"/>
  </w:num>
  <w:num w:numId="11">
    <w:abstractNumId w:val="5"/>
  </w:num>
  <w:num w:numId="12">
    <w:abstractNumId w:val="11"/>
  </w:num>
  <w:num w:numId="13">
    <w:abstractNumId w:val="13"/>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4C1"/>
    <w:rsid w:val="000002C2"/>
    <w:rsid w:val="000008BC"/>
    <w:rsid w:val="00004E27"/>
    <w:rsid w:val="000052DC"/>
    <w:rsid w:val="000073B1"/>
    <w:rsid w:val="00014CEF"/>
    <w:rsid w:val="00015E23"/>
    <w:rsid w:val="0001719E"/>
    <w:rsid w:val="000222D2"/>
    <w:rsid w:val="00024D5F"/>
    <w:rsid w:val="00026DBB"/>
    <w:rsid w:val="00027CCD"/>
    <w:rsid w:val="00034F8E"/>
    <w:rsid w:val="00036D5D"/>
    <w:rsid w:val="00041701"/>
    <w:rsid w:val="00041AED"/>
    <w:rsid w:val="00052510"/>
    <w:rsid w:val="00053349"/>
    <w:rsid w:val="000536B0"/>
    <w:rsid w:val="00053BF0"/>
    <w:rsid w:val="00057F86"/>
    <w:rsid w:val="0006027B"/>
    <w:rsid w:val="000604F3"/>
    <w:rsid w:val="000654BC"/>
    <w:rsid w:val="0006653E"/>
    <w:rsid w:val="000710F9"/>
    <w:rsid w:val="0007339F"/>
    <w:rsid w:val="00080A67"/>
    <w:rsid w:val="000811DD"/>
    <w:rsid w:val="00082E63"/>
    <w:rsid w:val="00083424"/>
    <w:rsid w:val="000944DB"/>
    <w:rsid w:val="00094D2F"/>
    <w:rsid w:val="000A1227"/>
    <w:rsid w:val="000A1CD7"/>
    <w:rsid w:val="000A5FA9"/>
    <w:rsid w:val="000A61D7"/>
    <w:rsid w:val="000A7099"/>
    <w:rsid w:val="000B001E"/>
    <w:rsid w:val="000B0234"/>
    <w:rsid w:val="000B089C"/>
    <w:rsid w:val="000B1237"/>
    <w:rsid w:val="000B1DE0"/>
    <w:rsid w:val="000B5E00"/>
    <w:rsid w:val="000B6647"/>
    <w:rsid w:val="000C0EC9"/>
    <w:rsid w:val="000C1956"/>
    <w:rsid w:val="000C2DE6"/>
    <w:rsid w:val="000C3DC1"/>
    <w:rsid w:val="000C47B6"/>
    <w:rsid w:val="000C4CCA"/>
    <w:rsid w:val="000C642C"/>
    <w:rsid w:val="000C7ABF"/>
    <w:rsid w:val="000D50A3"/>
    <w:rsid w:val="000D5F26"/>
    <w:rsid w:val="000D7438"/>
    <w:rsid w:val="000E0403"/>
    <w:rsid w:val="000E38E7"/>
    <w:rsid w:val="000E43BE"/>
    <w:rsid w:val="000E58B0"/>
    <w:rsid w:val="000E6CA0"/>
    <w:rsid w:val="000F285D"/>
    <w:rsid w:val="000F2C56"/>
    <w:rsid w:val="000F35DD"/>
    <w:rsid w:val="000F4C46"/>
    <w:rsid w:val="000F6569"/>
    <w:rsid w:val="001005C8"/>
    <w:rsid w:val="00101B12"/>
    <w:rsid w:val="0010219A"/>
    <w:rsid w:val="00103F05"/>
    <w:rsid w:val="001055DC"/>
    <w:rsid w:val="00106EB7"/>
    <w:rsid w:val="001111CA"/>
    <w:rsid w:val="00111D13"/>
    <w:rsid w:val="00112F44"/>
    <w:rsid w:val="00112F58"/>
    <w:rsid w:val="00115722"/>
    <w:rsid w:val="00117322"/>
    <w:rsid w:val="00121D37"/>
    <w:rsid w:val="00123B3E"/>
    <w:rsid w:val="00123DC4"/>
    <w:rsid w:val="0012645B"/>
    <w:rsid w:val="00130828"/>
    <w:rsid w:val="00131360"/>
    <w:rsid w:val="001316C8"/>
    <w:rsid w:val="00132BE5"/>
    <w:rsid w:val="001331B0"/>
    <w:rsid w:val="00134097"/>
    <w:rsid w:val="001372D9"/>
    <w:rsid w:val="00137814"/>
    <w:rsid w:val="00140AA2"/>
    <w:rsid w:val="001418D8"/>
    <w:rsid w:val="00141E62"/>
    <w:rsid w:val="0016098A"/>
    <w:rsid w:val="0016200C"/>
    <w:rsid w:val="00166451"/>
    <w:rsid w:val="0016663B"/>
    <w:rsid w:val="001700F4"/>
    <w:rsid w:val="00170344"/>
    <w:rsid w:val="00170A68"/>
    <w:rsid w:val="0017219D"/>
    <w:rsid w:val="001729E9"/>
    <w:rsid w:val="001746B2"/>
    <w:rsid w:val="00174BD9"/>
    <w:rsid w:val="001756EF"/>
    <w:rsid w:val="00175C9E"/>
    <w:rsid w:val="001779A4"/>
    <w:rsid w:val="001822ED"/>
    <w:rsid w:val="00183164"/>
    <w:rsid w:val="0018404A"/>
    <w:rsid w:val="001868FA"/>
    <w:rsid w:val="00193FD9"/>
    <w:rsid w:val="00195F5D"/>
    <w:rsid w:val="001A30A6"/>
    <w:rsid w:val="001A3FF8"/>
    <w:rsid w:val="001A4024"/>
    <w:rsid w:val="001A5E40"/>
    <w:rsid w:val="001A6964"/>
    <w:rsid w:val="001B3825"/>
    <w:rsid w:val="001B5488"/>
    <w:rsid w:val="001C0A8A"/>
    <w:rsid w:val="001C0CDB"/>
    <w:rsid w:val="001C259C"/>
    <w:rsid w:val="001C2AC9"/>
    <w:rsid w:val="001C48D0"/>
    <w:rsid w:val="001C7682"/>
    <w:rsid w:val="001D07EC"/>
    <w:rsid w:val="001D2964"/>
    <w:rsid w:val="001D651E"/>
    <w:rsid w:val="001D7455"/>
    <w:rsid w:val="001E1E6B"/>
    <w:rsid w:val="001E539C"/>
    <w:rsid w:val="001F166C"/>
    <w:rsid w:val="001F232F"/>
    <w:rsid w:val="001F2683"/>
    <w:rsid w:val="001F6860"/>
    <w:rsid w:val="001F6D12"/>
    <w:rsid w:val="002024AE"/>
    <w:rsid w:val="0020751C"/>
    <w:rsid w:val="00212621"/>
    <w:rsid w:val="00213E15"/>
    <w:rsid w:val="00214724"/>
    <w:rsid w:val="00214F86"/>
    <w:rsid w:val="00226593"/>
    <w:rsid w:val="0022693C"/>
    <w:rsid w:val="00231F32"/>
    <w:rsid w:val="00235EDF"/>
    <w:rsid w:val="00252903"/>
    <w:rsid w:val="00252EC2"/>
    <w:rsid w:val="002549B1"/>
    <w:rsid w:val="00255E9A"/>
    <w:rsid w:val="00261F31"/>
    <w:rsid w:val="00262721"/>
    <w:rsid w:val="002632A4"/>
    <w:rsid w:val="00263F8C"/>
    <w:rsid w:val="00264B31"/>
    <w:rsid w:val="002666A3"/>
    <w:rsid w:val="002673F3"/>
    <w:rsid w:val="00274073"/>
    <w:rsid w:val="00276939"/>
    <w:rsid w:val="002773FD"/>
    <w:rsid w:val="0028085B"/>
    <w:rsid w:val="002870FB"/>
    <w:rsid w:val="0029071E"/>
    <w:rsid w:val="002920A3"/>
    <w:rsid w:val="0029767C"/>
    <w:rsid w:val="002A1919"/>
    <w:rsid w:val="002A2630"/>
    <w:rsid w:val="002A321F"/>
    <w:rsid w:val="002A6853"/>
    <w:rsid w:val="002B54B1"/>
    <w:rsid w:val="002B64EB"/>
    <w:rsid w:val="002C2EAE"/>
    <w:rsid w:val="002C3B83"/>
    <w:rsid w:val="002C7BBE"/>
    <w:rsid w:val="002D3337"/>
    <w:rsid w:val="002D5B21"/>
    <w:rsid w:val="002D6310"/>
    <w:rsid w:val="002D7FFB"/>
    <w:rsid w:val="002E1871"/>
    <w:rsid w:val="002E26E7"/>
    <w:rsid w:val="002E2CD1"/>
    <w:rsid w:val="002E501F"/>
    <w:rsid w:val="002E7DD2"/>
    <w:rsid w:val="002F16B4"/>
    <w:rsid w:val="002F19DE"/>
    <w:rsid w:val="002F414B"/>
    <w:rsid w:val="002F4157"/>
    <w:rsid w:val="00302A56"/>
    <w:rsid w:val="00302BEF"/>
    <w:rsid w:val="003041A3"/>
    <w:rsid w:val="003042EF"/>
    <w:rsid w:val="00304E86"/>
    <w:rsid w:val="00306498"/>
    <w:rsid w:val="0030751A"/>
    <w:rsid w:val="00313235"/>
    <w:rsid w:val="00313B73"/>
    <w:rsid w:val="00320420"/>
    <w:rsid w:val="00321426"/>
    <w:rsid w:val="003232E7"/>
    <w:rsid w:val="00323CAF"/>
    <w:rsid w:val="003251F0"/>
    <w:rsid w:val="003307BE"/>
    <w:rsid w:val="003325FA"/>
    <w:rsid w:val="00336831"/>
    <w:rsid w:val="003413E5"/>
    <w:rsid w:val="00342174"/>
    <w:rsid w:val="00346E82"/>
    <w:rsid w:val="003471A1"/>
    <w:rsid w:val="00351778"/>
    <w:rsid w:val="00351817"/>
    <w:rsid w:val="00353DA3"/>
    <w:rsid w:val="00355C72"/>
    <w:rsid w:val="00356506"/>
    <w:rsid w:val="0036451A"/>
    <w:rsid w:val="00365D23"/>
    <w:rsid w:val="003662C1"/>
    <w:rsid w:val="00370142"/>
    <w:rsid w:val="00370AF6"/>
    <w:rsid w:val="003754BD"/>
    <w:rsid w:val="00376856"/>
    <w:rsid w:val="0037752D"/>
    <w:rsid w:val="00377EBF"/>
    <w:rsid w:val="00382542"/>
    <w:rsid w:val="00382F8C"/>
    <w:rsid w:val="003830E8"/>
    <w:rsid w:val="00383259"/>
    <w:rsid w:val="00384856"/>
    <w:rsid w:val="003849A0"/>
    <w:rsid w:val="00385E42"/>
    <w:rsid w:val="003861DC"/>
    <w:rsid w:val="00387589"/>
    <w:rsid w:val="00387E1F"/>
    <w:rsid w:val="00390B52"/>
    <w:rsid w:val="00392B79"/>
    <w:rsid w:val="00394047"/>
    <w:rsid w:val="003943CC"/>
    <w:rsid w:val="003947FD"/>
    <w:rsid w:val="00394859"/>
    <w:rsid w:val="003A6351"/>
    <w:rsid w:val="003B179B"/>
    <w:rsid w:val="003B36A1"/>
    <w:rsid w:val="003B76DF"/>
    <w:rsid w:val="003C18D3"/>
    <w:rsid w:val="003C25DE"/>
    <w:rsid w:val="003C6B98"/>
    <w:rsid w:val="003C7268"/>
    <w:rsid w:val="003C734F"/>
    <w:rsid w:val="003C77F1"/>
    <w:rsid w:val="003D51F0"/>
    <w:rsid w:val="003D563C"/>
    <w:rsid w:val="003D5CB1"/>
    <w:rsid w:val="003E12C8"/>
    <w:rsid w:val="003E578B"/>
    <w:rsid w:val="003F08CD"/>
    <w:rsid w:val="003F2C87"/>
    <w:rsid w:val="003F4702"/>
    <w:rsid w:val="0040600F"/>
    <w:rsid w:val="00415B29"/>
    <w:rsid w:val="00416BC5"/>
    <w:rsid w:val="00422995"/>
    <w:rsid w:val="00423BFE"/>
    <w:rsid w:val="004264BA"/>
    <w:rsid w:val="00431CCE"/>
    <w:rsid w:val="0043215C"/>
    <w:rsid w:val="00433B1D"/>
    <w:rsid w:val="00435ECA"/>
    <w:rsid w:val="0044099B"/>
    <w:rsid w:val="0044419D"/>
    <w:rsid w:val="004466F3"/>
    <w:rsid w:val="0044784D"/>
    <w:rsid w:val="004520CD"/>
    <w:rsid w:val="00452104"/>
    <w:rsid w:val="004525D3"/>
    <w:rsid w:val="00455009"/>
    <w:rsid w:val="004553B6"/>
    <w:rsid w:val="004568C1"/>
    <w:rsid w:val="0046032C"/>
    <w:rsid w:val="00462669"/>
    <w:rsid w:val="00462AE9"/>
    <w:rsid w:val="00462B0D"/>
    <w:rsid w:val="00465C27"/>
    <w:rsid w:val="0046676C"/>
    <w:rsid w:val="004720A6"/>
    <w:rsid w:val="0048019B"/>
    <w:rsid w:val="00486268"/>
    <w:rsid w:val="004932F5"/>
    <w:rsid w:val="00495342"/>
    <w:rsid w:val="00497B9A"/>
    <w:rsid w:val="004A577B"/>
    <w:rsid w:val="004B0D0A"/>
    <w:rsid w:val="004B452D"/>
    <w:rsid w:val="004C3871"/>
    <w:rsid w:val="004C46F6"/>
    <w:rsid w:val="004C4908"/>
    <w:rsid w:val="004C7D26"/>
    <w:rsid w:val="004D533C"/>
    <w:rsid w:val="004D63B1"/>
    <w:rsid w:val="004E47D8"/>
    <w:rsid w:val="004E6B46"/>
    <w:rsid w:val="004F31F7"/>
    <w:rsid w:val="004F443C"/>
    <w:rsid w:val="004F45A7"/>
    <w:rsid w:val="00500B72"/>
    <w:rsid w:val="0051262E"/>
    <w:rsid w:val="00512D72"/>
    <w:rsid w:val="00512FA7"/>
    <w:rsid w:val="0051607B"/>
    <w:rsid w:val="005171C1"/>
    <w:rsid w:val="00517B25"/>
    <w:rsid w:val="00522C75"/>
    <w:rsid w:val="00524326"/>
    <w:rsid w:val="00534012"/>
    <w:rsid w:val="0053712D"/>
    <w:rsid w:val="00540729"/>
    <w:rsid w:val="00541ECC"/>
    <w:rsid w:val="00555B8D"/>
    <w:rsid w:val="00556237"/>
    <w:rsid w:val="00561C09"/>
    <w:rsid w:val="005661DE"/>
    <w:rsid w:val="005670A4"/>
    <w:rsid w:val="005737FE"/>
    <w:rsid w:val="005747F0"/>
    <w:rsid w:val="0058524C"/>
    <w:rsid w:val="00585ED2"/>
    <w:rsid w:val="005937B7"/>
    <w:rsid w:val="005947B1"/>
    <w:rsid w:val="005951EC"/>
    <w:rsid w:val="005966EF"/>
    <w:rsid w:val="00596C7B"/>
    <w:rsid w:val="005A418E"/>
    <w:rsid w:val="005A47C6"/>
    <w:rsid w:val="005A5C9F"/>
    <w:rsid w:val="005B0316"/>
    <w:rsid w:val="005B2090"/>
    <w:rsid w:val="005B2883"/>
    <w:rsid w:val="005B556A"/>
    <w:rsid w:val="005B5591"/>
    <w:rsid w:val="005B66C1"/>
    <w:rsid w:val="005B7C4E"/>
    <w:rsid w:val="005C0E12"/>
    <w:rsid w:val="005C1C14"/>
    <w:rsid w:val="005C2827"/>
    <w:rsid w:val="005C54A2"/>
    <w:rsid w:val="005C5CE4"/>
    <w:rsid w:val="005D0727"/>
    <w:rsid w:val="005D5906"/>
    <w:rsid w:val="005D6FE2"/>
    <w:rsid w:val="005E236D"/>
    <w:rsid w:val="005E345D"/>
    <w:rsid w:val="005E41E1"/>
    <w:rsid w:val="005E4798"/>
    <w:rsid w:val="005E5756"/>
    <w:rsid w:val="005E5D3B"/>
    <w:rsid w:val="005E7A32"/>
    <w:rsid w:val="005F1A72"/>
    <w:rsid w:val="005F3DE1"/>
    <w:rsid w:val="005F4C23"/>
    <w:rsid w:val="0060377C"/>
    <w:rsid w:val="0060382C"/>
    <w:rsid w:val="00606425"/>
    <w:rsid w:val="00614E84"/>
    <w:rsid w:val="0061705B"/>
    <w:rsid w:val="00620728"/>
    <w:rsid w:val="00620C61"/>
    <w:rsid w:val="0062285B"/>
    <w:rsid w:val="006277C5"/>
    <w:rsid w:val="00627A4B"/>
    <w:rsid w:val="00631D19"/>
    <w:rsid w:val="00631F57"/>
    <w:rsid w:val="00637BC2"/>
    <w:rsid w:val="00641B74"/>
    <w:rsid w:val="006431F6"/>
    <w:rsid w:val="00643FCF"/>
    <w:rsid w:val="00645BB5"/>
    <w:rsid w:val="0064601C"/>
    <w:rsid w:val="006463A7"/>
    <w:rsid w:val="00651A0B"/>
    <w:rsid w:val="006526A1"/>
    <w:rsid w:val="0065281E"/>
    <w:rsid w:val="006546C0"/>
    <w:rsid w:val="00661622"/>
    <w:rsid w:val="006702C1"/>
    <w:rsid w:val="00671346"/>
    <w:rsid w:val="00680998"/>
    <w:rsid w:val="0068124F"/>
    <w:rsid w:val="00681553"/>
    <w:rsid w:val="00682379"/>
    <w:rsid w:val="006839D1"/>
    <w:rsid w:val="00684F3D"/>
    <w:rsid w:val="00686932"/>
    <w:rsid w:val="006911B8"/>
    <w:rsid w:val="006914D5"/>
    <w:rsid w:val="0069237B"/>
    <w:rsid w:val="006932F7"/>
    <w:rsid w:val="00697CA5"/>
    <w:rsid w:val="006A12CD"/>
    <w:rsid w:val="006A6C21"/>
    <w:rsid w:val="006B230D"/>
    <w:rsid w:val="006B247E"/>
    <w:rsid w:val="006B2942"/>
    <w:rsid w:val="006B3B8A"/>
    <w:rsid w:val="006B3BC3"/>
    <w:rsid w:val="006B3D5B"/>
    <w:rsid w:val="006B52B4"/>
    <w:rsid w:val="006B567E"/>
    <w:rsid w:val="006C04F9"/>
    <w:rsid w:val="006D0E49"/>
    <w:rsid w:val="006D1B10"/>
    <w:rsid w:val="006D5B94"/>
    <w:rsid w:val="006E3626"/>
    <w:rsid w:val="006E3F9F"/>
    <w:rsid w:val="006E5E31"/>
    <w:rsid w:val="006E720C"/>
    <w:rsid w:val="006F07A2"/>
    <w:rsid w:val="006F1F44"/>
    <w:rsid w:val="006F64A9"/>
    <w:rsid w:val="0070021A"/>
    <w:rsid w:val="00703BF3"/>
    <w:rsid w:val="007075E0"/>
    <w:rsid w:val="00707EAA"/>
    <w:rsid w:val="00710456"/>
    <w:rsid w:val="00711EAF"/>
    <w:rsid w:val="0071296B"/>
    <w:rsid w:val="00713035"/>
    <w:rsid w:val="007143A2"/>
    <w:rsid w:val="007176BA"/>
    <w:rsid w:val="00722173"/>
    <w:rsid w:val="00722842"/>
    <w:rsid w:val="00722A6D"/>
    <w:rsid w:val="00727BE4"/>
    <w:rsid w:val="00727EC2"/>
    <w:rsid w:val="007310BC"/>
    <w:rsid w:val="00731914"/>
    <w:rsid w:val="0073280F"/>
    <w:rsid w:val="00734EFA"/>
    <w:rsid w:val="007352C0"/>
    <w:rsid w:val="007368A3"/>
    <w:rsid w:val="0074005E"/>
    <w:rsid w:val="00740850"/>
    <w:rsid w:val="0074293B"/>
    <w:rsid w:val="0074408F"/>
    <w:rsid w:val="007506C5"/>
    <w:rsid w:val="00750EA8"/>
    <w:rsid w:val="00752F24"/>
    <w:rsid w:val="00755076"/>
    <w:rsid w:val="00765E75"/>
    <w:rsid w:val="007706E8"/>
    <w:rsid w:val="00771000"/>
    <w:rsid w:val="0077350F"/>
    <w:rsid w:val="00776413"/>
    <w:rsid w:val="007812FD"/>
    <w:rsid w:val="00784532"/>
    <w:rsid w:val="007854CD"/>
    <w:rsid w:val="00792C79"/>
    <w:rsid w:val="00792D39"/>
    <w:rsid w:val="00793308"/>
    <w:rsid w:val="007977B8"/>
    <w:rsid w:val="00797832"/>
    <w:rsid w:val="007978E1"/>
    <w:rsid w:val="00797DB4"/>
    <w:rsid w:val="007A07C3"/>
    <w:rsid w:val="007A2B59"/>
    <w:rsid w:val="007A4E9D"/>
    <w:rsid w:val="007A5E72"/>
    <w:rsid w:val="007B0444"/>
    <w:rsid w:val="007B3A1A"/>
    <w:rsid w:val="007B4830"/>
    <w:rsid w:val="007B692F"/>
    <w:rsid w:val="007B7F29"/>
    <w:rsid w:val="007C256F"/>
    <w:rsid w:val="007C257A"/>
    <w:rsid w:val="007C3A05"/>
    <w:rsid w:val="007C69B3"/>
    <w:rsid w:val="007D05D7"/>
    <w:rsid w:val="007D0811"/>
    <w:rsid w:val="007D1968"/>
    <w:rsid w:val="007D1AA4"/>
    <w:rsid w:val="007D227D"/>
    <w:rsid w:val="007D3003"/>
    <w:rsid w:val="007D551A"/>
    <w:rsid w:val="007E29F9"/>
    <w:rsid w:val="007E462C"/>
    <w:rsid w:val="007E4DF8"/>
    <w:rsid w:val="007E5094"/>
    <w:rsid w:val="007F0A8E"/>
    <w:rsid w:val="007F1229"/>
    <w:rsid w:val="007F1866"/>
    <w:rsid w:val="007F227E"/>
    <w:rsid w:val="007F7FED"/>
    <w:rsid w:val="0080105B"/>
    <w:rsid w:val="00802F8C"/>
    <w:rsid w:val="00803011"/>
    <w:rsid w:val="00804E60"/>
    <w:rsid w:val="00804E84"/>
    <w:rsid w:val="00805621"/>
    <w:rsid w:val="00806006"/>
    <w:rsid w:val="008069A4"/>
    <w:rsid w:val="00810C72"/>
    <w:rsid w:val="00817EDE"/>
    <w:rsid w:val="008212B6"/>
    <w:rsid w:val="0082325B"/>
    <w:rsid w:val="00823617"/>
    <w:rsid w:val="008245EF"/>
    <w:rsid w:val="008254A4"/>
    <w:rsid w:val="00827753"/>
    <w:rsid w:val="00832AEC"/>
    <w:rsid w:val="00833539"/>
    <w:rsid w:val="00833E5F"/>
    <w:rsid w:val="00834EEB"/>
    <w:rsid w:val="00850BA8"/>
    <w:rsid w:val="00851FDD"/>
    <w:rsid w:val="0086249B"/>
    <w:rsid w:val="008670CB"/>
    <w:rsid w:val="00871149"/>
    <w:rsid w:val="00873815"/>
    <w:rsid w:val="00874175"/>
    <w:rsid w:val="00874C2E"/>
    <w:rsid w:val="0087527D"/>
    <w:rsid w:val="008768F1"/>
    <w:rsid w:val="008835E8"/>
    <w:rsid w:val="00886FAD"/>
    <w:rsid w:val="00887486"/>
    <w:rsid w:val="00891B6F"/>
    <w:rsid w:val="00892C50"/>
    <w:rsid w:val="008A0C44"/>
    <w:rsid w:val="008A0F75"/>
    <w:rsid w:val="008A2136"/>
    <w:rsid w:val="008A4AC2"/>
    <w:rsid w:val="008A54EF"/>
    <w:rsid w:val="008A5846"/>
    <w:rsid w:val="008B0C51"/>
    <w:rsid w:val="008B1355"/>
    <w:rsid w:val="008B22FD"/>
    <w:rsid w:val="008B691F"/>
    <w:rsid w:val="008C16EA"/>
    <w:rsid w:val="008C3F4B"/>
    <w:rsid w:val="008C6C47"/>
    <w:rsid w:val="008C715D"/>
    <w:rsid w:val="008D2C39"/>
    <w:rsid w:val="008D3055"/>
    <w:rsid w:val="008D38EB"/>
    <w:rsid w:val="008D429D"/>
    <w:rsid w:val="008D5BBE"/>
    <w:rsid w:val="008E20DB"/>
    <w:rsid w:val="008E55C2"/>
    <w:rsid w:val="008E6F92"/>
    <w:rsid w:val="008F2B75"/>
    <w:rsid w:val="008F6D2C"/>
    <w:rsid w:val="00902310"/>
    <w:rsid w:val="00902564"/>
    <w:rsid w:val="009027BB"/>
    <w:rsid w:val="00902973"/>
    <w:rsid w:val="00910282"/>
    <w:rsid w:val="009117BE"/>
    <w:rsid w:val="00914A50"/>
    <w:rsid w:val="00914EBD"/>
    <w:rsid w:val="009209D0"/>
    <w:rsid w:val="00923359"/>
    <w:rsid w:val="009236B8"/>
    <w:rsid w:val="00923981"/>
    <w:rsid w:val="00923AD2"/>
    <w:rsid w:val="00925ACE"/>
    <w:rsid w:val="009264B8"/>
    <w:rsid w:val="009264FA"/>
    <w:rsid w:val="00930BAF"/>
    <w:rsid w:val="0093155F"/>
    <w:rsid w:val="0093337C"/>
    <w:rsid w:val="009364D6"/>
    <w:rsid w:val="00936D08"/>
    <w:rsid w:val="0094343C"/>
    <w:rsid w:val="0094369D"/>
    <w:rsid w:val="00944522"/>
    <w:rsid w:val="00944D50"/>
    <w:rsid w:val="00945476"/>
    <w:rsid w:val="009505C2"/>
    <w:rsid w:val="00954D09"/>
    <w:rsid w:val="00955A7B"/>
    <w:rsid w:val="00956545"/>
    <w:rsid w:val="00957292"/>
    <w:rsid w:val="009604ED"/>
    <w:rsid w:val="00961671"/>
    <w:rsid w:val="00963B64"/>
    <w:rsid w:val="00971EDB"/>
    <w:rsid w:val="00972454"/>
    <w:rsid w:val="00972BCE"/>
    <w:rsid w:val="009741FD"/>
    <w:rsid w:val="00977186"/>
    <w:rsid w:val="00977C73"/>
    <w:rsid w:val="009819BC"/>
    <w:rsid w:val="00981AE7"/>
    <w:rsid w:val="009827F1"/>
    <w:rsid w:val="009831CF"/>
    <w:rsid w:val="00983D1D"/>
    <w:rsid w:val="00987BE7"/>
    <w:rsid w:val="009918A3"/>
    <w:rsid w:val="00991BC3"/>
    <w:rsid w:val="00992556"/>
    <w:rsid w:val="0099547C"/>
    <w:rsid w:val="00997367"/>
    <w:rsid w:val="0099770C"/>
    <w:rsid w:val="009A0D3C"/>
    <w:rsid w:val="009A4DD8"/>
    <w:rsid w:val="009A6667"/>
    <w:rsid w:val="009B47D4"/>
    <w:rsid w:val="009B559E"/>
    <w:rsid w:val="009B6A55"/>
    <w:rsid w:val="009B6BEF"/>
    <w:rsid w:val="009B7397"/>
    <w:rsid w:val="009B7B52"/>
    <w:rsid w:val="009C1E5D"/>
    <w:rsid w:val="009C2925"/>
    <w:rsid w:val="009C3CE3"/>
    <w:rsid w:val="009C5035"/>
    <w:rsid w:val="009D15F6"/>
    <w:rsid w:val="009D248F"/>
    <w:rsid w:val="009D62F3"/>
    <w:rsid w:val="009E0297"/>
    <w:rsid w:val="009E21EA"/>
    <w:rsid w:val="009E7E12"/>
    <w:rsid w:val="009F0656"/>
    <w:rsid w:val="009F1848"/>
    <w:rsid w:val="009F3B1C"/>
    <w:rsid w:val="009F43E1"/>
    <w:rsid w:val="009F4670"/>
    <w:rsid w:val="00A0149E"/>
    <w:rsid w:val="00A0264B"/>
    <w:rsid w:val="00A0611F"/>
    <w:rsid w:val="00A06EB9"/>
    <w:rsid w:val="00A10F3B"/>
    <w:rsid w:val="00A11811"/>
    <w:rsid w:val="00A143F7"/>
    <w:rsid w:val="00A233EE"/>
    <w:rsid w:val="00A235BB"/>
    <w:rsid w:val="00A245EE"/>
    <w:rsid w:val="00A25911"/>
    <w:rsid w:val="00A30578"/>
    <w:rsid w:val="00A32076"/>
    <w:rsid w:val="00A32DA3"/>
    <w:rsid w:val="00A32F2F"/>
    <w:rsid w:val="00A33D87"/>
    <w:rsid w:val="00A45985"/>
    <w:rsid w:val="00A50387"/>
    <w:rsid w:val="00A50B10"/>
    <w:rsid w:val="00A50BDF"/>
    <w:rsid w:val="00A5247A"/>
    <w:rsid w:val="00A52E9E"/>
    <w:rsid w:val="00A630D5"/>
    <w:rsid w:val="00A642E9"/>
    <w:rsid w:val="00A655AF"/>
    <w:rsid w:val="00A65E46"/>
    <w:rsid w:val="00A725A5"/>
    <w:rsid w:val="00A7598E"/>
    <w:rsid w:val="00A75A78"/>
    <w:rsid w:val="00A75E8B"/>
    <w:rsid w:val="00A82A2E"/>
    <w:rsid w:val="00A83A5D"/>
    <w:rsid w:val="00A85BE1"/>
    <w:rsid w:val="00A87F52"/>
    <w:rsid w:val="00A901A2"/>
    <w:rsid w:val="00A90959"/>
    <w:rsid w:val="00A91889"/>
    <w:rsid w:val="00A923A0"/>
    <w:rsid w:val="00A96466"/>
    <w:rsid w:val="00A970C9"/>
    <w:rsid w:val="00AA08FA"/>
    <w:rsid w:val="00AA762B"/>
    <w:rsid w:val="00AB0512"/>
    <w:rsid w:val="00AB2631"/>
    <w:rsid w:val="00AB4F30"/>
    <w:rsid w:val="00AB54C8"/>
    <w:rsid w:val="00AB681C"/>
    <w:rsid w:val="00AC2C0E"/>
    <w:rsid w:val="00AC3AE9"/>
    <w:rsid w:val="00AC46C2"/>
    <w:rsid w:val="00AC6CF0"/>
    <w:rsid w:val="00AC7642"/>
    <w:rsid w:val="00AD0896"/>
    <w:rsid w:val="00AD1269"/>
    <w:rsid w:val="00AD1742"/>
    <w:rsid w:val="00AD40F1"/>
    <w:rsid w:val="00AE46C5"/>
    <w:rsid w:val="00AE6129"/>
    <w:rsid w:val="00AE7D56"/>
    <w:rsid w:val="00AF1F07"/>
    <w:rsid w:val="00AF71E6"/>
    <w:rsid w:val="00B01965"/>
    <w:rsid w:val="00B11CB7"/>
    <w:rsid w:val="00B12BF8"/>
    <w:rsid w:val="00B132E7"/>
    <w:rsid w:val="00B14A91"/>
    <w:rsid w:val="00B15A06"/>
    <w:rsid w:val="00B16E1E"/>
    <w:rsid w:val="00B179D7"/>
    <w:rsid w:val="00B273B6"/>
    <w:rsid w:val="00B31272"/>
    <w:rsid w:val="00B315D5"/>
    <w:rsid w:val="00B31875"/>
    <w:rsid w:val="00B34934"/>
    <w:rsid w:val="00B3598F"/>
    <w:rsid w:val="00B37EFF"/>
    <w:rsid w:val="00B40475"/>
    <w:rsid w:val="00B405CB"/>
    <w:rsid w:val="00B41272"/>
    <w:rsid w:val="00B4370D"/>
    <w:rsid w:val="00B43A4E"/>
    <w:rsid w:val="00B53338"/>
    <w:rsid w:val="00B53EEE"/>
    <w:rsid w:val="00B5673E"/>
    <w:rsid w:val="00B576F5"/>
    <w:rsid w:val="00B623F9"/>
    <w:rsid w:val="00B62F7C"/>
    <w:rsid w:val="00B664AD"/>
    <w:rsid w:val="00B71840"/>
    <w:rsid w:val="00B87C88"/>
    <w:rsid w:val="00B916E7"/>
    <w:rsid w:val="00B92AF6"/>
    <w:rsid w:val="00B9321B"/>
    <w:rsid w:val="00B9384A"/>
    <w:rsid w:val="00B93E27"/>
    <w:rsid w:val="00B94ABC"/>
    <w:rsid w:val="00B950AA"/>
    <w:rsid w:val="00B9559F"/>
    <w:rsid w:val="00B97445"/>
    <w:rsid w:val="00B9762C"/>
    <w:rsid w:val="00B97D94"/>
    <w:rsid w:val="00BA46CC"/>
    <w:rsid w:val="00BA7FAE"/>
    <w:rsid w:val="00BB5B57"/>
    <w:rsid w:val="00BC2BB1"/>
    <w:rsid w:val="00BC4D22"/>
    <w:rsid w:val="00BC669F"/>
    <w:rsid w:val="00BC796E"/>
    <w:rsid w:val="00BC7F97"/>
    <w:rsid w:val="00BD222E"/>
    <w:rsid w:val="00BD351C"/>
    <w:rsid w:val="00BD63BA"/>
    <w:rsid w:val="00BE3C13"/>
    <w:rsid w:val="00BE4850"/>
    <w:rsid w:val="00BE7E69"/>
    <w:rsid w:val="00BF0D41"/>
    <w:rsid w:val="00BF4472"/>
    <w:rsid w:val="00C0204F"/>
    <w:rsid w:val="00C031CC"/>
    <w:rsid w:val="00C0358E"/>
    <w:rsid w:val="00C03D09"/>
    <w:rsid w:val="00C04865"/>
    <w:rsid w:val="00C05AF2"/>
    <w:rsid w:val="00C069E0"/>
    <w:rsid w:val="00C119A2"/>
    <w:rsid w:val="00C12263"/>
    <w:rsid w:val="00C135AA"/>
    <w:rsid w:val="00C13795"/>
    <w:rsid w:val="00C14D00"/>
    <w:rsid w:val="00C15243"/>
    <w:rsid w:val="00C157CD"/>
    <w:rsid w:val="00C17474"/>
    <w:rsid w:val="00C23D22"/>
    <w:rsid w:val="00C3208B"/>
    <w:rsid w:val="00C3457C"/>
    <w:rsid w:val="00C34E69"/>
    <w:rsid w:val="00C35048"/>
    <w:rsid w:val="00C378C1"/>
    <w:rsid w:val="00C422C3"/>
    <w:rsid w:val="00C42308"/>
    <w:rsid w:val="00C42AFC"/>
    <w:rsid w:val="00C4446D"/>
    <w:rsid w:val="00C464CB"/>
    <w:rsid w:val="00C50195"/>
    <w:rsid w:val="00C5294B"/>
    <w:rsid w:val="00C53995"/>
    <w:rsid w:val="00C61DD6"/>
    <w:rsid w:val="00C65CFA"/>
    <w:rsid w:val="00C72EDB"/>
    <w:rsid w:val="00C7344B"/>
    <w:rsid w:val="00C765E5"/>
    <w:rsid w:val="00C76D76"/>
    <w:rsid w:val="00C76E8D"/>
    <w:rsid w:val="00C817CF"/>
    <w:rsid w:val="00C925DB"/>
    <w:rsid w:val="00C93376"/>
    <w:rsid w:val="00C96FE9"/>
    <w:rsid w:val="00CA4565"/>
    <w:rsid w:val="00CB007B"/>
    <w:rsid w:val="00CB4FF4"/>
    <w:rsid w:val="00CB736E"/>
    <w:rsid w:val="00CC12EA"/>
    <w:rsid w:val="00CC48E7"/>
    <w:rsid w:val="00CC64D3"/>
    <w:rsid w:val="00CC79D7"/>
    <w:rsid w:val="00CD1E34"/>
    <w:rsid w:val="00CD2059"/>
    <w:rsid w:val="00CD222F"/>
    <w:rsid w:val="00CD3984"/>
    <w:rsid w:val="00CD44E1"/>
    <w:rsid w:val="00CD4706"/>
    <w:rsid w:val="00CD4FEA"/>
    <w:rsid w:val="00CD617A"/>
    <w:rsid w:val="00CE2A25"/>
    <w:rsid w:val="00CE30E0"/>
    <w:rsid w:val="00CE4B81"/>
    <w:rsid w:val="00CF277B"/>
    <w:rsid w:val="00CF317C"/>
    <w:rsid w:val="00CF5E3F"/>
    <w:rsid w:val="00D04EF4"/>
    <w:rsid w:val="00D06768"/>
    <w:rsid w:val="00D118BB"/>
    <w:rsid w:val="00D120D0"/>
    <w:rsid w:val="00D143A9"/>
    <w:rsid w:val="00D15B9B"/>
    <w:rsid w:val="00D15D97"/>
    <w:rsid w:val="00D17440"/>
    <w:rsid w:val="00D175F9"/>
    <w:rsid w:val="00D23D29"/>
    <w:rsid w:val="00D2434F"/>
    <w:rsid w:val="00D257B5"/>
    <w:rsid w:val="00D277EE"/>
    <w:rsid w:val="00D319BE"/>
    <w:rsid w:val="00D32F6A"/>
    <w:rsid w:val="00D3501F"/>
    <w:rsid w:val="00D40BBE"/>
    <w:rsid w:val="00D425AE"/>
    <w:rsid w:val="00D43489"/>
    <w:rsid w:val="00D47753"/>
    <w:rsid w:val="00D5084F"/>
    <w:rsid w:val="00D50F0E"/>
    <w:rsid w:val="00D5429A"/>
    <w:rsid w:val="00D61CB3"/>
    <w:rsid w:val="00D61E3D"/>
    <w:rsid w:val="00D634AA"/>
    <w:rsid w:val="00D741E5"/>
    <w:rsid w:val="00D74FAB"/>
    <w:rsid w:val="00D7576E"/>
    <w:rsid w:val="00D75874"/>
    <w:rsid w:val="00D77015"/>
    <w:rsid w:val="00D80BBF"/>
    <w:rsid w:val="00D81057"/>
    <w:rsid w:val="00D8317B"/>
    <w:rsid w:val="00D84141"/>
    <w:rsid w:val="00D842B4"/>
    <w:rsid w:val="00D95C24"/>
    <w:rsid w:val="00D95FAB"/>
    <w:rsid w:val="00D97F5F"/>
    <w:rsid w:val="00DA265A"/>
    <w:rsid w:val="00DA387B"/>
    <w:rsid w:val="00DA3AB5"/>
    <w:rsid w:val="00DA720C"/>
    <w:rsid w:val="00DB4713"/>
    <w:rsid w:val="00DB58FA"/>
    <w:rsid w:val="00DB5E7C"/>
    <w:rsid w:val="00DC24C1"/>
    <w:rsid w:val="00DC687E"/>
    <w:rsid w:val="00DD1BF5"/>
    <w:rsid w:val="00DE12D0"/>
    <w:rsid w:val="00DE1EB4"/>
    <w:rsid w:val="00DE2441"/>
    <w:rsid w:val="00DE2C4B"/>
    <w:rsid w:val="00DE35FB"/>
    <w:rsid w:val="00DE59C2"/>
    <w:rsid w:val="00DE7976"/>
    <w:rsid w:val="00DF09FF"/>
    <w:rsid w:val="00DF1DF4"/>
    <w:rsid w:val="00DF2A9B"/>
    <w:rsid w:val="00DF6F62"/>
    <w:rsid w:val="00E0095E"/>
    <w:rsid w:val="00E01E10"/>
    <w:rsid w:val="00E03978"/>
    <w:rsid w:val="00E03CBF"/>
    <w:rsid w:val="00E03EC3"/>
    <w:rsid w:val="00E04C01"/>
    <w:rsid w:val="00E12317"/>
    <w:rsid w:val="00E1465E"/>
    <w:rsid w:val="00E16013"/>
    <w:rsid w:val="00E170C9"/>
    <w:rsid w:val="00E170F8"/>
    <w:rsid w:val="00E2067C"/>
    <w:rsid w:val="00E30305"/>
    <w:rsid w:val="00E30FB4"/>
    <w:rsid w:val="00E31888"/>
    <w:rsid w:val="00E336FF"/>
    <w:rsid w:val="00E34D65"/>
    <w:rsid w:val="00E367ED"/>
    <w:rsid w:val="00E37A4E"/>
    <w:rsid w:val="00E415AC"/>
    <w:rsid w:val="00E41E8B"/>
    <w:rsid w:val="00E43E1F"/>
    <w:rsid w:val="00E45C8A"/>
    <w:rsid w:val="00E47BCA"/>
    <w:rsid w:val="00E531DC"/>
    <w:rsid w:val="00E533ED"/>
    <w:rsid w:val="00E5628F"/>
    <w:rsid w:val="00E56329"/>
    <w:rsid w:val="00E57F2F"/>
    <w:rsid w:val="00E63343"/>
    <w:rsid w:val="00E65E55"/>
    <w:rsid w:val="00E6716B"/>
    <w:rsid w:val="00E715D4"/>
    <w:rsid w:val="00E81FCB"/>
    <w:rsid w:val="00E84444"/>
    <w:rsid w:val="00E90E86"/>
    <w:rsid w:val="00E919F1"/>
    <w:rsid w:val="00E91F50"/>
    <w:rsid w:val="00E92352"/>
    <w:rsid w:val="00E96D15"/>
    <w:rsid w:val="00EA2A96"/>
    <w:rsid w:val="00EA2E01"/>
    <w:rsid w:val="00EA33FE"/>
    <w:rsid w:val="00EA492A"/>
    <w:rsid w:val="00EA695A"/>
    <w:rsid w:val="00EB4A5B"/>
    <w:rsid w:val="00EB6AF0"/>
    <w:rsid w:val="00EB7442"/>
    <w:rsid w:val="00EC34A2"/>
    <w:rsid w:val="00EC77E5"/>
    <w:rsid w:val="00ED0D8E"/>
    <w:rsid w:val="00ED108E"/>
    <w:rsid w:val="00ED3217"/>
    <w:rsid w:val="00ED6C56"/>
    <w:rsid w:val="00ED72A6"/>
    <w:rsid w:val="00ED799F"/>
    <w:rsid w:val="00EE0D62"/>
    <w:rsid w:val="00EE1B0E"/>
    <w:rsid w:val="00EE5A1B"/>
    <w:rsid w:val="00EE5F06"/>
    <w:rsid w:val="00EF00C4"/>
    <w:rsid w:val="00EF1D62"/>
    <w:rsid w:val="00EF3FE9"/>
    <w:rsid w:val="00EF5DBE"/>
    <w:rsid w:val="00EF634D"/>
    <w:rsid w:val="00EF6463"/>
    <w:rsid w:val="00F008FC"/>
    <w:rsid w:val="00F05EC8"/>
    <w:rsid w:val="00F07870"/>
    <w:rsid w:val="00F07B12"/>
    <w:rsid w:val="00F11324"/>
    <w:rsid w:val="00F12280"/>
    <w:rsid w:val="00F14D90"/>
    <w:rsid w:val="00F20CD0"/>
    <w:rsid w:val="00F23E90"/>
    <w:rsid w:val="00F24015"/>
    <w:rsid w:val="00F25823"/>
    <w:rsid w:val="00F25E64"/>
    <w:rsid w:val="00F31748"/>
    <w:rsid w:val="00F35A89"/>
    <w:rsid w:val="00F36704"/>
    <w:rsid w:val="00F41303"/>
    <w:rsid w:val="00F41574"/>
    <w:rsid w:val="00F47BAE"/>
    <w:rsid w:val="00F50EE4"/>
    <w:rsid w:val="00F63B01"/>
    <w:rsid w:val="00F67659"/>
    <w:rsid w:val="00F77129"/>
    <w:rsid w:val="00F77636"/>
    <w:rsid w:val="00F901AB"/>
    <w:rsid w:val="00F9215B"/>
    <w:rsid w:val="00F9237A"/>
    <w:rsid w:val="00F9266F"/>
    <w:rsid w:val="00F96743"/>
    <w:rsid w:val="00F9720E"/>
    <w:rsid w:val="00FA081B"/>
    <w:rsid w:val="00FA2876"/>
    <w:rsid w:val="00FA2CB2"/>
    <w:rsid w:val="00FA4407"/>
    <w:rsid w:val="00FA559F"/>
    <w:rsid w:val="00FA680E"/>
    <w:rsid w:val="00FA7B97"/>
    <w:rsid w:val="00FB00AC"/>
    <w:rsid w:val="00FB1F74"/>
    <w:rsid w:val="00FB22E8"/>
    <w:rsid w:val="00FC0280"/>
    <w:rsid w:val="00FC20C3"/>
    <w:rsid w:val="00FC27CF"/>
    <w:rsid w:val="00FC3164"/>
    <w:rsid w:val="00FC5E6A"/>
    <w:rsid w:val="00FC6653"/>
    <w:rsid w:val="00FD02A9"/>
    <w:rsid w:val="00FD3D64"/>
    <w:rsid w:val="00FD526D"/>
    <w:rsid w:val="00FD628B"/>
    <w:rsid w:val="00FE0C50"/>
    <w:rsid w:val="00FE30F4"/>
    <w:rsid w:val="00FE5778"/>
    <w:rsid w:val="00FF5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after="120"/>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4C1"/>
    <w:pPr>
      <w:spacing w:before="0" w:after="0"/>
      <w:ind w:firstLine="0"/>
      <w:jc w:val="left"/>
    </w:pPr>
    <w:rPr>
      <w:rFonts w:eastAsia="Times New Roman" w:cs="Times New Roman"/>
      <w:sz w:val="24"/>
      <w:szCs w:val="24"/>
    </w:rPr>
  </w:style>
  <w:style w:type="paragraph" w:styleId="Heading1">
    <w:name w:val="heading 1"/>
    <w:basedOn w:val="Normal"/>
    <w:link w:val="Heading1Char"/>
    <w:uiPriority w:val="1"/>
    <w:qFormat/>
    <w:rsid w:val="00827753"/>
    <w:pPr>
      <w:widowControl w:val="0"/>
      <w:autoSpaceDE w:val="0"/>
      <w:autoSpaceDN w:val="0"/>
      <w:spacing w:before="120"/>
      <w:ind w:left="385" w:hanging="536"/>
      <w:jc w:val="both"/>
      <w:outlineLvl w:val="0"/>
    </w:pPr>
    <w:rPr>
      <w:b/>
      <w:bCs/>
      <w:sz w:val="28"/>
      <w:szCs w:val="28"/>
      <w:lang w:val="vi"/>
    </w:rPr>
  </w:style>
  <w:style w:type="paragraph" w:styleId="Heading2">
    <w:name w:val="heading 2"/>
    <w:basedOn w:val="Normal"/>
    <w:link w:val="Heading2Char"/>
    <w:uiPriority w:val="1"/>
    <w:qFormat/>
    <w:rsid w:val="00827753"/>
    <w:pPr>
      <w:widowControl w:val="0"/>
      <w:autoSpaceDE w:val="0"/>
      <w:autoSpaceDN w:val="0"/>
      <w:spacing w:before="120"/>
      <w:ind w:left="848" w:hanging="280"/>
      <w:jc w:val="both"/>
      <w:outlineLvl w:val="1"/>
    </w:pPr>
    <w:rPr>
      <w:b/>
      <w:bCs/>
      <w:sz w:val="28"/>
      <w:szCs w:val="28"/>
      <w:lang w:val="vi"/>
    </w:rPr>
  </w:style>
  <w:style w:type="paragraph" w:styleId="Heading3">
    <w:name w:val="heading 3"/>
    <w:basedOn w:val="Normal"/>
    <w:link w:val="Heading3Char"/>
    <w:uiPriority w:val="1"/>
    <w:qFormat/>
    <w:rsid w:val="00827753"/>
    <w:pPr>
      <w:widowControl w:val="0"/>
      <w:autoSpaceDE w:val="0"/>
      <w:autoSpaceDN w:val="0"/>
      <w:spacing w:before="120"/>
      <w:ind w:left="1058" w:hanging="490"/>
      <w:jc w:val="both"/>
      <w:outlineLvl w:val="2"/>
    </w:pPr>
    <w:rPr>
      <w:b/>
      <w:bCs/>
      <w:i/>
      <w:iCs/>
      <w:sz w:val="28"/>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F31F7"/>
    <w:pPr>
      <w:ind w:left="720"/>
      <w:contextualSpacing/>
    </w:pPr>
  </w:style>
  <w:style w:type="paragraph" w:styleId="BodyText">
    <w:name w:val="Body Text"/>
    <w:basedOn w:val="Normal"/>
    <w:link w:val="BodyTextChar"/>
    <w:uiPriority w:val="1"/>
    <w:qFormat/>
    <w:rsid w:val="008B1355"/>
    <w:pPr>
      <w:jc w:val="both"/>
    </w:pPr>
    <w:rPr>
      <w:sz w:val="28"/>
      <w:szCs w:val="20"/>
    </w:rPr>
  </w:style>
  <w:style w:type="character" w:customStyle="1" w:styleId="BodyTextChar">
    <w:name w:val="Body Text Char"/>
    <w:basedOn w:val="DefaultParagraphFont"/>
    <w:link w:val="BodyText"/>
    <w:uiPriority w:val="1"/>
    <w:rsid w:val="008B1355"/>
    <w:rPr>
      <w:rFonts w:eastAsia="Times New Roman" w:cs="Times New Roman"/>
      <w:szCs w:val="20"/>
    </w:rPr>
  </w:style>
  <w:style w:type="paragraph" w:styleId="NormalWeb">
    <w:name w:val="Normal (Web)"/>
    <w:aliases w:val="Normal (Web) Char,표준 (웹),Char Char Char,Char Char1,Normal (Web) Char Char Char Char Char,Char Char Char Char Char Char Char Char Char Char Char,Char Char25,webb,Char1 Char,Char Char5,Geneva 9,Обычный (веб)1,Char Char Ch"/>
    <w:basedOn w:val="Normal"/>
    <w:link w:val="NormalWebChar1"/>
    <w:uiPriority w:val="99"/>
    <w:unhideWhenUsed/>
    <w:qFormat/>
    <w:rsid w:val="001F232F"/>
    <w:pPr>
      <w:spacing w:before="100" w:beforeAutospacing="1" w:after="100" w:afterAutospacing="1"/>
    </w:pPr>
    <w:rPr>
      <w:lang w:val="vi-VN" w:eastAsia="zh-TW"/>
    </w:rPr>
  </w:style>
  <w:style w:type="paragraph" w:styleId="Header">
    <w:name w:val="header"/>
    <w:basedOn w:val="Normal"/>
    <w:link w:val="HeaderChar"/>
    <w:uiPriority w:val="99"/>
    <w:unhideWhenUsed/>
    <w:rsid w:val="000008BC"/>
    <w:pPr>
      <w:tabs>
        <w:tab w:val="center" w:pos="4680"/>
        <w:tab w:val="right" w:pos="9360"/>
      </w:tabs>
    </w:pPr>
  </w:style>
  <w:style w:type="character" w:customStyle="1" w:styleId="HeaderChar">
    <w:name w:val="Header Char"/>
    <w:basedOn w:val="DefaultParagraphFont"/>
    <w:link w:val="Header"/>
    <w:uiPriority w:val="99"/>
    <w:rsid w:val="000008BC"/>
    <w:rPr>
      <w:rFonts w:eastAsia="Times New Roman" w:cs="Times New Roman"/>
      <w:sz w:val="24"/>
      <w:szCs w:val="24"/>
    </w:rPr>
  </w:style>
  <w:style w:type="paragraph" w:styleId="Footer">
    <w:name w:val="footer"/>
    <w:basedOn w:val="Normal"/>
    <w:link w:val="FooterChar"/>
    <w:uiPriority w:val="99"/>
    <w:unhideWhenUsed/>
    <w:rsid w:val="000008BC"/>
    <w:pPr>
      <w:tabs>
        <w:tab w:val="center" w:pos="4680"/>
        <w:tab w:val="right" w:pos="9360"/>
      </w:tabs>
    </w:pPr>
  </w:style>
  <w:style w:type="character" w:customStyle="1" w:styleId="FooterChar">
    <w:name w:val="Footer Char"/>
    <w:basedOn w:val="DefaultParagraphFont"/>
    <w:link w:val="Footer"/>
    <w:uiPriority w:val="99"/>
    <w:rsid w:val="000008BC"/>
    <w:rPr>
      <w:rFonts w:eastAsia="Times New Roman" w:cs="Times New Roman"/>
      <w:sz w:val="24"/>
      <w:szCs w:val="24"/>
    </w:rPr>
  </w:style>
  <w:style w:type="character" w:customStyle="1" w:styleId="NormalWebChar1">
    <w:name w:val="Normal (Web) Char1"/>
    <w:aliases w:val="Normal (Web) Char Char,표준 (웹) Char,Char Char Char Char,Char Char1 Char,Normal (Web) Char Char Char Char Char Char,Char Char Char Char Char Char Char Char Char Char Char Char,Char Char25 Char,webb Char,Char1 Char Char,Char Char5 Char"/>
    <w:link w:val="NormalWeb"/>
    <w:locked/>
    <w:rsid w:val="00B31272"/>
    <w:rPr>
      <w:rFonts w:eastAsia="Times New Roman" w:cs="Times New Roman"/>
      <w:sz w:val="24"/>
      <w:szCs w:val="24"/>
      <w:lang w:val="vi-VN" w:eastAsia="zh-TW"/>
    </w:rPr>
  </w:style>
  <w:style w:type="character" w:styleId="FootnoteReference">
    <w:name w:val="footnote reference"/>
    <w:link w:val="Footnote"/>
    <w:rsid w:val="007D0811"/>
    <w:rPr>
      <w:vertAlign w:val="superscript"/>
    </w:rPr>
  </w:style>
  <w:style w:type="paragraph" w:styleId="FootnoteText">
    <w:name w:val="footnote text"/>
    <w:basedOn w:val="Normal"/>
    <w:link w:val="FootnoteTextChar"/>
    <w:rsid w:val="007D0811"/>
    <w:rPr>
      <w:sz w:val="20"/>
      <w:szCs w:val="20"/>
    </w:rPr>
  </w:style>
  <w:style w:type="character" w:customStyle="1" w:styleId="FootnoteTextChar">
    <w:name w:val="Footnote Text Char"/>
    <w:basedOn w:val="DefaultParagraphFont"/>
    <w:link w:val="FootnoteText"/>
    <w:rsid w:val="007D0811"/>
    <w:rPr>
      <w:rFonts w:eastAsia="Times New Roman" w:cs="Times New Roman"/>
      <w:sz w:val="20"/>
      <w:szCs w:val="20"/>
    </w:rPr>
  </w:style>
  <w:style w:type="paragraph" w:styleId="BodyText2">
    <w:name w:val="Body Text 2"/>
    <w:basedOn w:val="Normal"/>
    <w:link w:val="BodyText2Char"/>
    <w:unhideWhenUsed/>
    <w:rsid w:val="00170A68"/>
    <w:pPr>
      <w:spacing w:after="120" w:line="480" w:lineRule="auto"/>
    </w:pPr>
  </w:style>
  <w:style w:type="character" w:customStyle="1" w:styleId="BodyText2Char">
    <w:name w:val="Body Text 2 Char"/>
    <w:basedOn w:val="DefaultParagraphFont"/>
    <w:link w:val="BodyText2"/>
    <w:uiPriority w:val="99"/>
    <w:rsid w:val="00170A68"/>
    <w:rPr>
      <w:rFonts w:eastAsia="Times New Roman" w:cs="Times New Roman"/>
      <w:sz w:val="24"/>
      <w:szCs w:val="24"/>
    </w:rPr>
  </w:style>
  <w:style w:type="paragraph" w:styleId="BodyTextIndent2">
    <w:name w:val="Body Text Indent 2"/>
    <w:basedOn w:val="Normal"/>
    <w:link w:val="BodyTextIndent2Char"/>
    <w:unhideWhenUsed/>
    <w:rsid w:val="00170A68"/>
    <w:pPr>
      <w:spacing w:after="120" w:line="480" w:lineRule="auto"/>
      <w:ind w:left="360"/>
    </w:pPr>
  </w:style>
  <w:style w:type="character" w:customStyle="1" w:styleId="BodyTextIndent2Char">
    <w:name w:val="Body Text Indent 2 Char"/>
    <w:basedOn w:val="DefaultParagraphFont"/>
    <w:link w:val="BodyTextIndent2"/>
    <w:rsid w:val="00170A68"/>
    <w:rPr>
      <w:rFonts w:eastAsia="Times New Roman" w:cs="Times New Roman"/>
      <w:sz w:val="24"/>
      <w:szCs w:val="24"/>
    </w:rPr>
  </w:style>
  <w:style w:type="character" w:customStyle="1" w:styleId="uv3um">
    <w:name w:val="uv3um"/>
    <w:rsid w:val="00170A68"/>
  </w:style>
  <w:style w:type="paragraph" w:styleId="BodyTextIndent">
    <w:name w:val="Body Text Indent"/>
    <w:basedOn w:val="Normal"/>
    <w:link w:val="BodyTextIndentChar"/>
    <w:unhideWhenUsed/>
    <w:rsid w:val="009B47D4"/>
    <w:pPr>
      <w:spacing w:after="120"/>
      <w:ind w:left="360"/>
    </w:pPr>
    <w:rPr>
      <w:sz w:val="28"/>
      <w:szCs w:val="28"/>
    </w:rPr>
  </w:style>
  <w:style w:type="character" w:customStyle="1" w:styleId="BodyTextIndentChar">
    <w:name w:val="Body Text Indent Char"/>
    <w:basedOn w:val="DefaultParagraphFont"/>
    <w:link w:val="BodyTextIndent"/>
    <w:rsid w:val="009B47D4"/>
    <w:rPr>
      <w:rFonts w:eastAsia="Times New Roman" w:cs="Times New Roman"/>
      <w:szCs w:val="28"/>
    </w:rPr>
  </w:style>
  <w:style w:type="character" w:customStyle="1" w:styleId="Heading1Char">
    <w:name w:val="Heading 1 Char"/>
    <w:basedOn w:val="DefaultParagraphFont"/>
    <w:link w:val="Heading1"/>
    <w:uiPriority w:val="1"/>
    <w:rsid w:val="00827753"/>
    <w:rPr>
      <w:rFonts w:eastAsia="Times New Roman" w:cs="Times New Roman"/>
      <w:b/>
      <w:bCs/>
      <w:szCs w:val="28"/>
      <w:lang w:val="vi"/>
    </w:rPr>
  </w:style>
  <w:style w:type="character" w:customStyle="1" w:styleId="Heading2Char">
    <w:name w:val="Heading 2 Char"/>
    <w:basedOn w:val="DefaultParagraphFont"/>
    <w:link w:val="Heading2"/>
    <w:uiPriority w:val="1"/>
    <w:rsid w:val="00827753"/>
    <w:rPr>
      <w:rFonts w:eastAsia="Times New Roman" w:cs="Times New Roman"/>
      <w:b/>
      <w:bCs/>
      <w:szCs w:val="28"/>
      <w:lang w:val="vi"/>
    </w:rPr>
  </w:style>
  <w:style w:type="character" w:customStyle="1" w:styleId="Heading3Char">
    <w:name w:val="Heading 3 Char"/>
    <w:basedOn w:val="DefaultParagraphFont"/>
    <w:link w:val="Heading3"/>
    <w:uiPriority w:val="1"/>
    <w:rsid w:val="00827753"/>
    <w:rPr>
      <w:rFonts w:eastAsia="Times New Roman" w:cs="Times New Roman"/>
      <w:b/>
      <w:bCs/>
      <w:i/>
      <w:iCs/>
      <w:szCs w:val="28"/>
      <w:lang w:val="vi"/>
    </w:rPr>
  </w:style>
  <w:style w:type="paragraph" w:customStyle="1" w:styleId="TableParagraph">
    <w:name w:val="Table Paragraph"/>
    <w:basedOn w:val="Normal"/>
    <w:uiPriority w:val="1"/>
    <w:qFormat/>
    <w:rsid w:val="00827753"/>
    <w:pPr>
      <w:widowControl w:val="0"/>
      <w:autoSpaceDE w:val="0"/>
      <w:autoSpaceDN w:val="0"/>
    </w:pPr>
    <w:rPr>
      <w:sz w:val="22"/>
      <w:szCs w:val="22"/>
      <w:lang w:val="vi"/>
    </w:rPr>
  </w:style>
  <w:style w:type="character" w:styleId="Strong">
    <w:name w:val="Strong"/>
    <w:basedOn w:val="DefaultParagraphFont"/>
    <w:uiPriority w:val="22"/>
    <w:qFormat/>
    <w:rsid w:val="00827753"/>
    <w:rPr>
      <w:b/>
      <w:bCs/>
    </w:rPr>
  </w:style>
  <w:style w:type="paragraph" w:customStyle="1" w:styleId="Footnote">
    <w:name w:val="Footnote"/>
    <w:basedOn w:val="Normal"/>
    <w:next w:val="Normal"/>
    <w:link w:val="FootnoteReference"/>
    <w:qFormat/>
    <w:rsid w:val="000A5FA9"/>
    <w:pPr>
      <w:overflowPunct w:val="0"/>
      <w:autoSpaceDE w:val="0"/>
      <w:autoSpaceDN w:val="0"/>
      <w:adjustRightInd w:val="0"/>
      <w:spacing w:after="160" w:line="240" w:lineRule="exact"/>
      <w:textAlignment w:val="baseline"/>
    </w:pPr>
    <w:rPr>
      <w:rFonts w:eastAsiaTheme="minorHAnsi" w:cstheme="minorBidi"/>
      <w:sz w:val="28"/>
      <w:szCs w:val="22"/>
      <w:vertAlign w:val="superscript"/>
    </w:rPr>
  </w:style>
  <w:style w:type="character" w:customStyle="1" w:styleId="popuprelate">
    <w:name w:val="popuprelate"/>
    <w:basedOn w:val="DefaultParagraphFont"/>
    <w:rsid w:val="006911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after="120"/>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4C1"/>
    <w:pPr>
      <w:spacing w:before="0" w:after="0"/>
      <w:ind w:firstLine="0"/>
      <w:jc w:val="left"/>
    </w:pPr>
    <w:rPr>
      <w:rFonts w:eastAsia="Times New Roman" w:cs="Times New Roman"/>
      <w:sz w:val="24"/>
      <w:szCs w:val="24"/>
    </w:rPr>
  </w:style>
  <w:style w:type="paragraph" w:styleId="Heading1">
    <w:name w:val="heading 1"/>
    <w:basedOn w:val="Normal"/>
    <w:link w:val="Heading1Char"/>
    <w:uiPriority w:val="1"/>
    <w:qFormat/>
    <w:rsid w:val="00827753"/>
    <w:pPr>
      <w:widowControl w:val="0"/>
      <w:autoSpaceDE w:val="0"/>
      <w:autoSpaceDN w:val="0"/>
      <w:spacing w:before="120"/>
      <w:ind w:left="385" w:hanging="536"/>
      <w:jc w:val="both"/>
      <w:outlineLvl w:val="0"/>
    </w:pPr>
    <w:rPr>
      <w:b/>
      <w:bCs/>
      <w:sz w:val="28"/>
      <w:szCs w:val="28"/>
      <w:lang w:val="vi"/>
    </w:rPr>
  </w:style>
  <w:style w:type="paragraph" w:styleId="Heading2">
    <w:name w:val="heading 2"/>
    <w:basedOn w:val="Normal"/>
    <w:link w:val="Heading2Char"/>
    <w:uiPriority w:val="1"/>
    <w:qFormat/>
    <w:rsid w:val="00827753"/>
    <w:pPr>
      <w:widowControl w:val="0"/>
      <w:autoSpaceDE w:val="0"/>
      <w:autoSpaceDN w:val="0"/>
      <w:spacing w:before="120"/>
      <w:ind w:left="848" w:hanging="280"/>
      <w:jc w:val="both"/>
      <w:outlineLvl w:val="1"/>
    </w:pPr>
    <w:rPr>
      <w:b/>
      <w:bCs/>
      <w:sz w:val="28"/>
      <w:szCs w:val="28"/>
      <w:lang w:val="vi"/>
    </w:rPr>
  </w:style>
  <w:style w:type="paragraph" w:styleId="Heading3">
    <w:name w:val="heading 3"/>
    <w:basedOn w:val="Normal"/>
    <w:link w:val="Heading3Char"/>
    <w:uiPriority w:val="1"/>
    <w:qFormat/>
    <w:rsid w:val="00827753"/>
    <w:pPr>
      <w:widowControl w:val="0"/>
      <w:autoSpaceDE w:val="0"/>
      <w:autoSpaceDN w:val="0"/>
      <w:spacing w:before="120"/>
      <w:ind w:left="1058" w:hanging="490"/>
      <w:jc w:val="both"/>
      <w:outlineLvl w:val="2"/>
    </w:pPr>
    <w:rPr>
      <w:b/>
      <w:bCs/>
      <w:i/>
      <w:iCs/>
      <w:sz w:val="28"/>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F31F7"/>
    <w:pPr>
      <w:ind w:left="720"/>
      <w:contextualSpacing/>
    </w:pPr>
  </w:style>
  <w:style w:type="paragraph" w:styleId="BodyText">
    <w:name w:val="Body Text"/>
    <w:basedOn w:val="Normal"/>
    <w:link w:val="BodyTextChar"/>
    <w:uiPriority w:val="1"/>
    <w:qFormat/>
    <w:rsid w:val="008B1355"/>
    <w:pPr>
      <w:jc w:val="both"/>
    </w:pPr>
    <w:rPr>
      <w:sz w:val="28"/>
      <w:szCs w:val="20"/>
    </w:rPr>
  </w:style>
  <w:style w:type="character" w:customStyle="1" w:styleId="BodyTextChar">
    <w:name w:val="Body Text Char"/>
    <w:basedOn w:val="DefaultParagraphFont"/>
    <w:link w:val="BodyText"/>
    <w:uiPriority w:val="1"/>
    <w:rsid w:val="008B1355"/>
    <w:rPr>
      <w:rFonts w:eastAsia="Times New Roman" w:cs="Times New Roman"/>
      <w:szCs w:val="20"/>
    </w:rPr>
  </w:style>
  <w:style w:type="paragraph" w:styleId="NormalWeb">
    <w:name w:val="Normal (Web)"/>
    <w:aliases w:val="Normal (Web) Char,표준 (웹),Char Char Char,Char Char1,Normal (Web) Char Char Char Char Char,Char Char Char Char Char Char Char Char Char Char Char,Char Char25,webb,Char1 Char,Char Char5,Geneva 9,Обычный (веб)1,Char Char Ch"/>
    <w:basedOn w:val="Normal"/>
    <w:link w:val="NormalWebChar1"/>
    <w:uiPriority w:val="99"/>
    <w:unhideWhenUsed/>
    <w:qFormat/>
    <w:rsid w:val="001F232F"/>
    <w:pPr>
      <w:spacing w:before="100" w:beforeAutospacing="1" w:after="100" w:afterAutospacing="1"/>
    </w:pPr>
    <w:rPr>
      <w:lang w:val="vi-VN" w:eastAsia="zh-TW"/>
    </w:rPr>
  </w:style>
  <w:style w:type="paragraph" w:styleId="Header">
    <w:name w:val="header"/>
    <w:basedOn w:val="Normal"/>
    <w:link w:val="HeaderChar"/>
    <w:uiPriority w:val="99"/>
    <w:unhideWhenUsed/>
    <w:rsid w:val="000008BC"/>
    <w:pPr>
      <w:tabs>
        <w:tab w:val="center" w:pos="4680"/>
        <w:tab w:val="right" w:pos="9360"/>
      </w:tabs>
    </w:pPr>
  </w:style>
  <w:style w:type="character" w:customStyle="1" w:styleId="HeaderChar">
    <w:name w:val="Header Char"/>
    <w:basedOn w:val="DefaultParagraphFont"/>
    <w:link w:val="Header"/>
    <w:uiPriority w:val="99"/>
    <w:rsid w:val="000008BC"/>
    <w:rPr>
      <w:rFonts w:eastAsia="Times New Roman" w:cs="Times New Roman"/>
      <w:sz w:val="24"/>
      <w:szCs w:val="24"/>
    </w:rPr>
  </w:style>
  <w:style w:type="paragraph" w:styleId="Footer">
    <w:name w:val="footer"/>
    <w:basedOn w:val="Normal"/>
    <w:link w:val="FooterChar"/>
    <w:uiPriority w:val="99"/>
    <w:unhideWhenUsed/>
    <w:rsid w:val="000008BC"/>
    <w:pPr>
      <w:tabs>
        <w:tab w:val="center" w:pos="4680"/>
        <w:tab w:val="right" w:pos="9360"/>
      </w:tabs>
    </w:pPr>
  </w:style>
  <w:style w:type="character" w:customStyle="1" w:styleId="FooterChar">
    <w:name w:val="Footer Char"/>
    <w:basedOn w:val="DefaultParagraphFont"/>
    <w:link w:val="Footer"/>
    <w:uiPriority w:val="99"/>
    <w:rsid w:val="000008BC"/>
    <w:rPr>
      <w:rFonts w:eastAsia="Times New Roman" w:cs="Times New Roman"/>
      <w:sz w:val="24"/>
      <w:szCs w:val="24"/>
    </w:rPr>
  </w:style>
  <w:style w:type="character" w:customStyle="1" w:styleId="NormalWebChar1">
    <w:name w:val="Normal (Web) Char1"/>
    <w:aliases w:val="Normal (Web) Char Char,표준 (웹) Char,Char Char Char Char,Char Char1 Char,Normal (Web) Char Char Char Char Char Char,Char Char Char Char Char Char Char Char Char Char Char Char,Char Char25 Char,webb Char,Char1 Char Char,Char Char5 Char"/>
    <w:link w:val="NormalWeb"/>
    <w:locked/>
    <w:rsid w:val="00B31272"/>
    <w:rPr>
      <w:rFonts w:eastAsia="Times New Roman" w:cs="Times New Roman"/>
      <w:sz w:val="24"/>
      <w:szCs w:val="24"/>
      <w:lang w:val="vi-VN" w:eastAsia="zh-TW"/>
    </w:rPr>
  </w:style>
  <w:style w:type="character" w:styleId="FootnoteReference">
    <w:name w:val="footnote reference"/>
    <w:link w:val="Footnote"/>
    <w:rsid w:val="007D0811"/>
    <w:rPr>
      <w:vertAlign w:val="superscript"/>
    </w:rPr>
  </w:style>
  <w:style w:type="paragraph" w:styleId="FootnoteText">
    <w:name w:val="footnote text"/>
    <w:basedOn w:val="Normal"/>
    <w:link w:val="FootnoteTextChar"/>
    <w:rsid w:val="007D0811"/>
    <w:rPr>
      <w:sz w:val="20"/>
      <w:szCs w:val="20"/>
    </w:rPr>
  </w:style>
  <w:style w:type="character" w:customStyle="1" w:styleId="FootnoteTextChar">
    <w:name w:val="Footnote Text Char"/>
    <w:basedOn w:val="DefaultParagraphFont"/>
    <w:link w:val="FootnoteText"/>
    <w:rsid w:val="007D0811"/>
    <w:rPr>
      <w:rFonts w:eastAsia="Times New Roman" w:cs="Times New Roman"/>
      <w:sz w:val="20"/>
      <w:szCs w:val="20"/>
    </w:rPr>
  </w:style>
  <w:style w:type="paragraph" w:styleId="BodyText2">
    <w:name w:val="Body Text 2"/>
    <w:basedOn w:val="Normal"/>
    <w:link w:val="BodyText2Char"/>
    <w:unhideWhenUsed/>
    <w:rsid w:val="00170A68"/>
    <w:pPr>
      <w:spacing w:after="120" w:line="480" w:lineRule="auto"/>
    </w:pPr>
  </w:style>
  <w:style w:type="character" w:customStyle="1" w:styleId="BodyText2Char">
    <w:name w:val="Body Text 2 Char"/>
    <w:basedOn w:val="DefaultParagraphFont"/>
    <w:link w:val="BodyText2"/>
    <w:uiPriority w:val="99"/>
    <w:rsid w:val="00170A68"/>
    <w:rPr>
      <w:rFonts w:eastAsia="Times New Roman" w:cs="Times New Roman"/>
      <w:sz w:val="24"/>
      <w:szCs w:val="24"/>
    </w:rPr>
  </w:style>
  <w:style w:type="paragraph" w:styleId="BodyTextIndent2">
    <w:name w:val="Body Text Indent 2"/>
    <w:basedOn w:val="Normal"/>
    <w:link w:val="BodyTextIndent2Char"/>
    <w:unhideWhenUsed/>
    <w:rsid w:val="00170A68"/>
    <w:pPr>
      <w:spacing w:after="120" w:line="480" w:lineRule="auto"/>
      <w:ind w:left="360"/>
    </w:pPr>
  </w:style>
  <w:style w:type="character" w:customStyle="1" w:styleId="BodyTextIndent2Char">
    <w:name w:val="Body Text Indent 2 Char"/>
    <w:basedOn w:val="DefaultParagraphFont"/>
    <w:link w:val="BodyTextIndent2"/>
    <w:rsid w:val="00170A68"/>
    <w:rPr>
      <w:rFonts w:eastAsia="Times New Roman" w:cs="Times New Roman"/>
      <w:sz w:val="24"/>
      <w:szCs w:val="24"/>
    </w:rPr>
  </w:style>
  <w:style w:type="character" w:customStyle="1" w:styleId="uv3um">
    <w:name w:val="uv3um"/>
    <w:rsid w:val="00170A68"/>
  </w:style>
  <w:style w:type="paragraph" w:styleId="BodyTextIndent">
    <w:name w:val="Body Text Indent"/>
    <w:basedOn w:val="Normal"/>
    <w:link w:val="BodyTextIndentChar"/>
    <w:unhideWhenUsed/>
    <w:rsid w:val="009B47D4"/>
    <w:pPr>
      <w:spacing w:after="120"/>
      <w:ind w:left="360"/>
    </w:pPr>
    <w:rPr>
      <w:sz w:val="28"/>
      <w:szCs w:val="28"/>
    </w:rPr>
  </w:style>
  <w:style w:type="character" w:customStyle="1" w:styleId="BodyTextIndentChar">
    <w:name w:val="Body Text Indent Char"/>
    <w:basedOn w:val="DefaultParagraphFont"/>
    <w:link w:val="BodyTextIndent"/>
    <w:rsid w:val="009B47D4"/>
    <w:rPr>
      <w:rFonts w:eastAsia="Times New Roman" w:cs="Times New Roman"/>
      <w:szCs w:val="28"/>
    </w:rPr>
  </w:style>
  <w:style w:type="character" w:customStyle="1" w:styleId="Heading1Char">
    <w:name w:val="Heading 1 Char"/>
    <w:basedOn w:val="DefaultParagraphFont"/>
    <w:link w:val="Heading1"/>
    <w:uiPriority w:val="1"/>
    <w:rsid w:val="00827753"/>
    <w:rPr>
      <w:rFonts w:eastAsia="Times New Roman" w:cs="Times New Roman"/>
      <w:b/>
      <w:bCs/>
      <w:szCs w:val="28"/>
      <w:lang w:val="vi"/>
    </w:rPr>
  </w:style>
  <w:style w:type="character" w:customStyle="1" w:styleId="Heading2Char">
    <w:name w:val="Heading 2 Char"/>
    <w:basedOn w:val="DefaultParagraphFont"/>
    <w:link w:val="Heading2"/>
    <w:uiPriority w:val="1"/>
    <w:rsid w:val="00827753"/>
    <w:rPr>
      <w:rFonts w:eastAsia="Times New Roman" w:cs="Times New Roman"/>
      <w:b/>
      <w:bCs/>
      <w:szCs w:val="28"/>
      <w:lang w:val="vi"/>
    </w:rPr>
  </w:style>
  <w:style w:type="character" w:customStyle="1" w:styleId="Heading3Char">
    <w:name w:val="Heading 3 Char"/>
    <w:basedOn w:val="DefaultParagraphFont"/>
    <w:link w:val="Heading3"/>
    <w:uiPriority w:val="1"/>
    <w:rsid w:val="00827753"/>
    <w:rPr>
      <w:rFonts w:eastAsia="Times New Roman" w:cs="Times New Roman"/>
      <w:b/>
      <w:bCs/>
      <w:i/>
      <w:iCs/>
      <w:szCs w:val="28"/>
      <w:lang w:val="vi"/>
    </w:rPr>
  </w:style>
  <w:style w:type="paragraph" w:customStyle="1" w:styleId="TableParagraph">
    <w:name w:val="Table Paragraph"/>
    <w:basedOn w:val="Normal"/>
    <w:uiPriority w:val="1"/>
    <w:qFormat/>
    <w:rsid w:val="00827753"/>
    <w:pPr>
      <w:widowControl w:val="0"/>
      <w:autoSpaceDE w:val="0"/>
      <w:autoSpaceDN w:val="0"/>
    </w:pPr>
    <w:rPr>
      <w:sz w:val="22"/>
      <w:szCs w:val="22"/>
      <w:lang w:val="vi"/>
    </w:rPr>
  </w:style>
  <w:style w:type="character" w:styleId="Strong">
    <w:name w:val="Strong"/>
    <w:basedOn w:val="DefaultParagraphFont"/>
    <w:uiPriority w:val="22"/>
    <w:qFormat/>
    <w:rsid w:val="00827753"/>
    <w:rPr>
      <w:b/>
      <w:bCs/>
    </w:rPr>
  </w:style>
  <w:style w:type="paragraph" w:customStyle="1" w:styleId="Footnote">
    <w:name w:val="Footnote"/>
    <w:basedOn w:val="Normal"/>
    <w:next w:val="Normal"/>
    <w:link w:val="FootnoteReference"/>
    <w:qFormat/>
    <w:rsid w:val="000A5FA9"/>
    <w:pPr>
      <w:overflowPunct w:val="0"/>
      <w:autoSpaceDE w:val="0"/>
      <w:autoSpaceDN w:val="0"/>
      <w:adjustRightInd w:val="0"/>
      <w:spacing w:after="160" w:line="240" w:lineRule="exact"/>
      <w:textAlignment w:val="baseline"/>
    </w:pPr>
    <w:rPr>
      <w:rFonts w:eastAsiaTheme="minorHAnsi" w:cstheme="minorBidi"/>
      <w:sz w:val="28"/>
      <w:szCs w:val="22"/>
      <w:vertAlign w:val="superscript"/>
    </w:rPr>
  </w:style>
  <w:style w:type="character" w:customStyle="1" w:styleId="popuprelate">
    <w:name w:val="popuprelate"/>
    <w:basedOn w:val="DefaultParagraphFont"/>
    <w:rsid w:val="00691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87053">
      <w:bodyDiv w:val="1"/>
      <w:marLeft w:val="0"/>
      <w:marRight w:val="0"/>
      <w:marTop w:val="0"/>
      <w:marBottom w:val="0"/>
      <w:divBdr>
        <w:top w:val="none" w:sz="0" w:space="0" w:color="auto"/>
        <w:left w:val="none" w:sz="0" w:space="0" w:color="auto"/>
        <w:bottom w:val="none" w:sz="0" w:space="0" w:color="auto"/>
        <w:right w:val="none" w:sz="0" w:space="0" w:color="auto"/>
      </w:divBdr>
    </w:div>
    <w:div w:id="526020957">
      <w:bodyDiv w:val="1"/>
      <w:marLeft w:val="0"/>
      <w:marRight w:val="0"/>
      <w:marTop w:val="0"/>
      <w:marBottom w:val="0"/>
      <w:divBdr>
        <w:top w:val="none" w:sz="0" w:space="0" w:color="auto"/>
        <w:left w:val="none" w:sz="0" w:space="0" w:color="auto"/>
        <w:bottom w:val="none" w:sz="0" w:space="0" w:color="auto"/>
        <w:right w:val="none" w:sz="0" w:space="0" w:color="auto"/>
      </w:divBdr>
    </w:div>
    <w:div w:id="969744012">
      <w:bodyDiv w:val="1"/>
      <w:marLeft w:val="0"/>
      <w:marRight w:val="0"/>
      <w:marTop w:val="0"/>
      <w:marBottom w:val="0"/>
      <w:divBdr>
        <w:top w:val="none" w:sz="0" w:space="0" w:color="auto"/>
        <w:left w:val="none" w:sz="0" w:space="0" w:color="auto"/>
        <w:bottom w:val="none" w:sz="0" w:space="0" w:color="auto"/>
        <w:right w:val="none" w:sz="0" w:space="0" w:color="auto"/>
      </w:divBdr>
    </w:div>
    <w:div w:id="1108165036">
      <w:bodyDiv w:val="1"/>
      <w:marLeft w:val="0"/>
      <w:marRight w:val="0"/>
      <w:marTop w:val="0"/>
      <w:marBottom w:val="0"/>
      <w:divBdr>
        <w:top w:val="none" w:sz="0" w:space="0" w:color="auto"/>
        <w:left w:val="none" w:sz="0" w:space="0" w:color="auto"/>
        <w:bottom w:val="none" w:sz="0" w:space="0" w:color="auto"/>
        <w:right w:val="none" w:sz="0" w:space="0" w:color="auto"/>
      </w:divBdr>
      <w:divsChild>
        <w:div w:id="514921712">
          <w:marLeft w:val="0"/>
          <w:marRight w:val="0"/>
          <w:marTop w:val="0"/>
          <w:marBottom w:val="0"/>
          <w:divBdr>
            <w:top w:val="single" w:sz="6" w:space="9" w:color="FDC689"/>
            <w:left w:val="single" w:sz="6" w:space="9" w:color="FDC689"/>
            <w:bottom w:val="single" w:sz="6" w:space="9" w:color="FDC689"/>
            <w:right w:val="single" w:sz="6" w:space="9" w:color="FDC689"/>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2101A-4459-42D7-A06C-233D31CFF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5</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XP SP3 All Main</Company>
  <LinksUpToDate>false</LinksUpToDate>
  <CharactersWithSpaces>12267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An</dc:creator>
  <cp:lastModifiedBy>Administrator</cp:lastModifiedBy>
  <cp:revision>151</cp:revision>
  <cp:lastPrinted>2017-07-24T04:18:00Z</cp:lastPrinted>
  <dcterms:created xsi:type="dcterms:W3CDTF">2025-10-21T04:25:00Z</dcterms:created>
  <dcterms:modified xsi:type="dcterms:W3CDTF">2026-10-07T02:26:00Z</dcterms:modified>
</cp:coreProperties>
</file>