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5" w:type="dxa"/>
        <w:jc w:val="center"/>
        <w:tblBorders>
          <w:insideH w:val="nil"/>
          <w:insideV w:val="nil"/>
        </w:tblBorders>
        <w:tblLayout w:type="fixed"/>
        <w:tblLook w:val="00A0" w:firstRow="1" w:lastRow="0" w:firstColumn="1" w:lastColumn="0" w:noHBand="0" w:noVBand="0"/>
      </w:tblPr>
      <w:tblGrid>
        <w:gridCol w:w="3392"/>
        <w:gridCol w:w="6033"/>
      </w:tblGrid>
      <w:tr w:rsidR="00F5409D" w:rsidRPr="0061220B" w14:paraId="3D503081" w14:textId="77777777" w:rsidTr="00F31D1F">
        <w:trPr>
          <w:trHeight w:val="955"/>
          <w:jc w:val="center"/>
        </w:trPr>
        <w:tc>
          <w:tcPr>
            <w:tcW w:w="3392" w:type="dxa"/>
            <w:tcBorders>
              <w:top w:val="nil"/>
              <w:left w:val="nil"/>
              <w:bottom w:val="nil"/>
              <w:right w:val="nil"/>
            </w:tcBorders>
          </w:tcPr>
          <w:p w14:paraId="1D3AC294" w14:textId="77777777" w:rsidR="005E78E5" w:rsidRPr="0061220B" w:rsidRDefault="005E78E5" w:rsidP="008D5D79">
            <w:pPr>
              <w:widowControl w:val="0"/>
              <w:jc w:val="center"/>
              <w:rPr>
                <w:b/>
                <w:sz w:val="26"/>
                <w:szCs w:val="26"/>
              </w:rPr>
            </w:pPr>
            <w:r w:rsidRPr="0061220B">
              <w:rPr>
                <w:b/>
                <w:bCs/>
                <w:sz w:val="26"/>
                <w:szCs w:val="26"/>
              </w:rPr>
              <w:t xml:space="preserve">UỶ BAN NHÂN DÂN </w:t>
            </w:r>
          </w:p>
          <w:p w14:paraId="72477025" w14:textId="77777777" w:rsidR="005E78E5" w:rsidRPr="0061220B" w:rsidRDefault="005E78E5" w:rsidP="008D5D79">
            <w:pPr>
              <w:widowControl w:val="0"/>
              <w:jc w:val="center"/>
              <w:rPr>
                <w:b/>
                <w:sz w:val="26"/>
                <w:szCs w:val="26"/>
              </w:rPr>
            </w:pPr>
            <w:r w:rsidRPr="0061220B">
              <w:rPr>
                <w:b/>
                <w:bCs/>
                <w:sz w:val="26"/>
                <w:szCs w:val="26"/>
              </w:rPr>
              <w:t>TỈNH LẠNG SƠN</w:t>
            </w:r>
          </w:p>
          <w:p w14:paraId="39A6271D" w14:textId="41F63BB1" w:rsidR="005E78E5" w:rsidRPr="0061220B" w:rsidRDefault="008F26B1" w:rsidP="008D5D79">
            <w:pPr>
              <w:widowControl w:val="0"/>
              <w:jc w:val="center"/>
            </w:pPr>
            <w:r w:rsidRPr="0061220B">
              <w:rPr>
                <w:noProof/>
              </w:rPr>
              <mc:AlternateContent>
                <mc:Choice Requires="wps">
                  <w:drawing>
                    <wp:anchor distT="4294967295" distB="4294967295" distL="114300" distR="114300" simplePos="0" relativeHeight="251659264" behindDoc="0" locked="0" layoutInCell="1" allowOverlap="1" wp14:anchorId="407C45EA" wp14:editId="19508B21">
                      <wp:simplePos x="0" y="0"/>
                      <wp:positionH relativeFrom="column">
                        <wp:posOffset>687705</wp:posOffset>
                      </wp:positionH>
                      <wp:positionV relativeFrom="paragraph">
                        <wp:posOffset>41909</wp:posOffset>
                      </wp:positionV>
                      <wp:extent cx="534035" cy="0"/>
                      <wp:effectExtent l="0" t="0" r="184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97582B"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3.3pt" to="9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" strokeweight="1pt"/>
                  </w:pict>
                </mc:Fallback>
              </mc:AlternateContent>
            </w:r>
          </w:p>
        </w:tc>
        <w:tc>
          <w:tcPr>
            <w:tcW w:w="6033" w:type="dxa"/>
            <w:tcBorders>
              <w:top w:val="nil"/>
              <w:left w:val="nil"/>
              <w:bottom w:val="nil"/>
              <w:right w:val="nil"/>
            </w:tcBorders>
          </w:tcPr>
          <w:p w14:paraId="36375E20" w14:textId="77777777" w:rsidR="005E78E5" w:rsidRPr="0061220B" w:rsidRDefault="005E78E5" w:rsidP="008D5D79">
            <w:pPr>
              <w:widowControl w:val="0"/>
              <w:jc w:val="center"/>
              <w:rPr>
                <w:b/>
              </w:rPr>
            </w:pPr>
            <w:r w:rsidRPr="0061220B">
              <w:rPr>
                <w:b/>
                <w:bCs/>
                <w:sz w:val="26"/>
                <w:szCs w:val="26"/>
              </w:rPr>
              <w:t>CỘNG HOÀ XÃ HỘI CHỦ NGHĨA VIỆT NAM</w:t>
            </w:r>
          </w:p>
          <w:p w14:paraId="0522BC42" w14:textId="77777777" w:rsidR="005E78E5" w:rsidRPr="0061220B" w:rsidRDefault="005E78E5" w:rsidP="008D5D79">
            <w:pPr>
              <w:widowControl w:val="0"/>
              <w:jc w:val="center"/>
              <w:rPr>
                <w:b/>
                <w:sz w:val="27"/>
                <w:szCs w:val="27"/>
              </w:rPr>
            </w:pPr>
            <w:r w:rsidRPr="0061220B">
              <w:rPr>
                <w:b/>
                <w:sz w:val="27"/>
                <w:szCs w:val="27"/>
              </w:rPr>
              <w:t xml:space="preserve">Độc lập </w:t>
            </w:r>
            <w:r w:rsidRPr="0061220B">
              <w:rPr>
                <w:sz w:val="27"/>
                <w:szCs w:val="27"/>
              </w:rPr>
              <w:t>-</w:t>
            </w:r>
            <w:r w:rsidRPr="0061220B">
              <w:rPr>
                <w:b/>
                <w:sz w:val="27"/>
                <w:szCs w:val="27"/>
              </w:rPr>
              <w:t xml:space="preserve"> Tự do </w:t>
            </w:r>
            <w:r w:rsidRPr="0061220B">
              <w:rPr>
                <w:sz w:val="27"/>
                <w:szCs w:val="27"/>
              </w:rPr>
              <w:t>-</w:t>
            </w:r>
            <w:r w:rsidRPr="0061220B">
              <w:rPr>
                <w:b/>
                <w:sz w:val="27"/>
                <w:szCs w:val="27"/>
              </w:rPr>
              <w:t xml:space="preserve"> Hạnh phúc</w:t>
            </w:r>
          </w:p>
          <w:p w14:paraId="209CE028" w14:textId="4DC43565" w:rsidR="005E78E5" w:rsidRPr="0061220B" w:rsidRDefault="008F26B1" w:rsidP="008D5D79">
            <w:pPr>
              <w:widowControl w:val="0"/>
              <w:rPr>
                <w:vertAlign w:val="superscript"/>
              </w:rPr>
            </w:pPr>
            <w:r w:rsidRPr="0061220B">
              <w:rPr>
                <w:noProof/>
              </w:rPr>
              <mc:AlternateContent>
                <mc:Choice Requires="wps">
                  <w:drawing>
                    <wp:anchor distT="4294967295" distB="4294967295" distL="114300" distR="114300" simplePos="0" relativeHeight="251660288" behindDoc="0" locked="0" layoutInCell="1" allowOverlap="1" wp14:anchorId="7A92FBD8" wp14:editId="1CBB053A">
                      <wp:simplePos x="0" y="0"/>
                      <wp:positionH relativeFrom="column">
                        <wp:posOffset>840105</wp:posOffset>
                      </wp:positionH>
                      <wp:positionV relativeFrom="paragraph">
                        <wp:posOffset>27304</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F8B9DD"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15pt,2.15pt" to="225.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" strokeweight="1pt"/>
                  </w:pict>
                </mc:Fallback>
              </mc:AlternateContent>
            </w:r>
          </w:p>
        </w:tc>
      </w:tr>
      <w:tr w:rsidR="00F5409D" w:rsidRPr="0061220B" w14:paraId="44C8A82A" w14:textId="77777777" w:rsidTr="00F31D1F">
        <w:trPr>
          <w:trHeight w:val="191"/>
          <w:jc w:val="center"/>
        </w:trPr>
        <w:tc>
          <w:tcPr>
            <w:tcW w:w="3392" w:type="dxa"/>
            <w:tcBorders>
              <w:top w:val="nil"/>
              <w:left w:val="nil"/>
              <w:bottom w:val="nil"/>
              <w:right w:val="nil"/>
            </w:tcBorders>
          </w:tcPr>
          <w:p w14:paraId="486193C3" w14:textId="5D417497" w:rsidR="005E78E5" w:rsidRPr="0061220B" w:rsidRDefault="005E78E5" w:rsidP="004840B8">
            <w:pPr>
              <w:widowControl w:val="0"/>
              <w:jc w:val="center"/>
              <w:rPr>
                <w:b/>
                <w:bCs/>
                <w:sz w:val="26"/>
                <w:szCs w:val="26"/>
              </w:rPr>
            </w:pPr>
            <w:r w:rsidRPr="0061220B">
              <w:rPr>
                <w:sz w:val="26"/>
                <w:szCs w:val="26"/>
              </w:rPr>
              <w:t xml:space="preserve">Số:      </w:t>
            </w:r>
            <w:r w:rsidR="00FC1C20" w:rsidRPr="0061220B">
              <w:rPr>
                <w:sz w:val="26"/>
                <w:szCs w:val="26"/>
              </w:rPr>
              <w:t xml:space="preserve"> </w:t>
            </w:r>
            <w:r w:rsidRPr="0061220B">
              <w:rPr>
                <w:sz w:val="26"/>
                <w:szCs w:val="26"/>
              </w:rPr>
              <w:t xml:space="preserve"> /202</w:t>
            </w:r>
            <w:r w:rsidR="004840B8">
              <w:rPr>
                <w:sz w:val="26"/>
                <w:szCs w:val="26"/>
              </w:rPr>
              <w:t>6</w:t>
            </w:r>
            <w:r w:rsidRPr="0061220B">
              <w:rPr>
                <w:sz w:val="26"/>
                <w:szCs w:val="26"/>
              </w:rPr>
              <w:t>/QĐ-UBND</w:t>
            </w:r>
          </w:p>
        </w:tc>
        <w:tc>
          <w:tcPr>
            <w:tcW w:w="6033" w:type="dxa"/>
            <w:tcBorders>
              <w:top w:val="nil"/>
              <w:left w:val="nil"/>
              <w:bottom w:val="nil"/>
              <w:right w:val="nil"/>
            </w:tcBorders>
          </w:tcPr>
          <w:p w14:paraId="626E83F1" w14:textId="4EB8B288" w:rsidR="005E78E5" w:rsidRPr="0061220B" w:rsidRDefault="005E78E5" w:rsidP="004840B8">
            <w:pPr>
              <w:widowControl w:val="0"/>
              <w:jc w:val="center"/>
              <w:rPr>
                <w:b/>
                <w:bCs/>
                <w:sz w:val="26"/>
                <w:szCs w:val="26"/>
              </w:rPr>
            </w:pPr>
            <w:r w:rsidRPr="0061220B">
              <w:rPr>
                <w:i/>
                <w:sz w:val="26"/>
                <w:szCs w:val="26"/>
              </w:rPr>
              <w:t xml:space="preserve">   Lạng Sơn, </w:t>
            </w:r>
            <w:r w:rsidRPr="0061220B">
              <w:rPr>
                <w:i/>
                <w:sz w:val="26"/>
                <w:szCs w:val="26"/>
                <w:u w:color="FF0000"/>
              </w:rPr>
              <w:t>ngày      tháng</w:t>
            </w:r>
            <w:r w:rsidR="00BA17BA" w:rsidRPr="0061220B">
              <w:rPr>
                <w:i/>
                <w:sz w:val="26"/>
                <w:szCs w:val="26"/>
                <w:u w:color="FF0000"/>
              </w:rPr>
              <w:t xml:space="preserve"> </w:t>
            </w:r>
            <w:r w:rsidR="004840B8">
              <w:rPr>
                <w:i/>
                <w:sz w:val="26"/>
                <w:szCs w:val="26"/>
                <w:u w:color="FF0000"/>
              </w:rPr>
              <w:t>3</w:t>
            </w:r>
            <w:r w:rsidR="00BA17BA" w:rsidRPr="0061220B">
              <w:rPr>
                <w:i/>
                <w:sz w:val="26"/>
                <w:szCs w:val="26"/>
                <w:u w:color="FF0000"/>
              </w:rPr>
              <w:t xml:space="preserve"> </w:t>
            </w:r>
            <w:r w:rsidRPr="0061220B">
              <w:rPr>
                <w:i/>
                <w:sz w:val="26"/>
                <w:szCs w:val="26"/>
                <w:u w:color="FF0000"/>
              </w:rPr>
              <w:t>năm</w:t>
            </w:r>
            <w:r w:rsidRPr="0061220B">
              <w:rPr>
                <w:i/>
                <w:sz w:val="26"/>
                <w:szCs w:val="26"/>
              </w:rPr>
              <w:t xml:space="preserve"> 202</w:t>
            </w:r>
            <w:r w:rsidR="004840B8">
              <w:rPr>
                <w:i/>
                <w:sz w:val="26"/>
                <w:szCs w:val="26"/>
              </w:rPr>
              <w:t>6</w:t>
            </w:r>
          </w:p>
        </w:tc>
      </w:tr>
    </w:tbl>
    <w:p w14:paraId="33215EDE" w14:textId="50EEBF33" w:rsidR="00933B3E" w:rsidRDefault="00FF08EC" w:rsidP="00FF08EC">
      <w:pPr>
        <w:rPr>
          <w:b/>
          <w:bCs/>
        </w:rPr>
      </w:pPr>
      <w:r>
        <w:rPr>
          <w:b/>
          <w:bCs/>
        </w:rPr>
        <w:t>(dự thảo)</w:t>
      </w:r>
    </w:p>
    <w:p w14:paraId="3FFC3146" w14:textId="44595BBE" w:rsidR="005E78E5" w:rsidRPr="0061220B" w:rsidRDefault="005E78E5" w:rsidP="005E78E5">
      <w:pPr>
        <w:jc w:val="center"/>
        <w:rPr>
          <w:b/>
          <w:bCs/>
        </w:rPr>
      </w:pPr>
      <w:r w:rsidRPr="0061220B">
        <w:rPr>
          <w:b/>
          <w:bCs/>
        </w:rPr>
        <w:t>QUYẾT ĐỊNH</w:t>
      </w:r>
    </w:p>
    <w:p w14:paraId="64F06524" w14:textId="53A9B854" w:rsidR="00F31D1F" w:rsidRPr="0061220B" w:rsidRDefault="00F31D1F" w:rsidP="00732024">
      <w:pPr>
        <w:jc w:val="center"/>
        <w:rPr>
          <w:b/>
          <w:lang w:val="nl-NL"/>
        </w:rPr>
      </w:pPr>
      <w:r w:rsidRPr="0061220B">
        <w:rPr>
          <w:b/>
          <w:lang w:val="nl-NL"/>
        </w:rPr>
        <w:t>Sửa đổi, bổ sung một số điều</w:t>
      </w:r>
      <w:r w:rsidR="00466254" w:rsidRPr="0061220B">
        <w:rPr>
          <w:b/>
          <w:lang w:val="nl-NL"/>
        </w:rPr>
        <w:t xml:space="preserve"> của</w:t>
      </w:r>
      <w:r w:rsidRPr="0061220B">
        <w:rPr>
          <w:b/>
          <w:lang w:val="nl-NL"/>
        </w:rPr>
        <w:t xml:space="preserve"> Quyết định</w:t>
      </w:r>
      <w:r w:rsidR="004840B8">
        <w:rPr>
          <w:b/>
          <w:lang w:val="nl-NL"/>
        </w:rPr>
        <w:t xml:space="preserve"> số 75/2025/QĐ-UBND ngày 24/9/2025</w:t>
      </w:r>
      <w:r w:rsidR="00CA6AC3" w:rsidRPr="0061220B">
        <w:rPr>
          <w:b/>
          <w:lang w:val="nl-NL"/>
        </w:rPr>
        <w:t xml:space="preserve"> </w:t>
      </w:r>
      <w:r w:rsidRPr="0061220B">
        <w:rPr>
          <w:b/>
          <w:lang w:val="nl-NL"/>
        </w:rPr>
        <w:t xml:space="preserve">của Ủy ban nhân dân tỉnh Lạng Sơn </w:t>
      </w:r>
      <w:r w:rsidR="004840B8">
        <w:rPr>
          <w:b/>
          <w:lang w:val="nl-NL"/>
        </w:rPr>
        <w:t xml:space="preserve">quy định trình tự, thủ tục lập, thẩm định, phê duyệt, công bố điều chỉnh cục bộ quy hoạch đối với quy hoạch đô thị và nông thôn thuộc thẩm quyền </w:t>
      </w:r>
      <w:r w:rsidR="00732024">
        <w:rPr>
          <w:b/>
          <w:lang w:val="nl-NL"/>
        </w:rPr>
        <w:t xml:space="preserve">phê duyệt của UBND tỉnh </w:t>
      </w:r>
      <w:r w:rsidR="004840B8">
        <w:rPr>
          <w:b/>
          <w:lang w:val="nl-NL"/>
        </w:rPr>
        <w:t xml:space="preserve">do UBND xã, phường lập </w:t>
      </w:r>
      <w:r w:rsidR="004840B8" w:rsidRPr="004840B8">
        <w:rPr>
          <w:b/>
          <w:lang w:val="nl-NL"/>
        </w:rPr>
        <w:t>trên địa bàn tỉnh Lạng Sơn</w:t>
      </w:r>
    </w:p>
    <w:p w14:paraId="5EA59217" w14:textId="77777777" w:rsidR="00933B3E" w:rsidRDefault="00933B3E" w:rsidP="00933B3E">
      <w:pPr>
        <w:widowControl w:val="0"/>
        <w:shd w:val="clear" w:color="auto" w:fill="FFFFFF"/>
        <w:ind w:firstLine="720"/>
        <w:jc w:val="both"/>
        <w:rPr>
          <w:i/>
          <w:iCs/>
          <w:spacing w:val="-2"/>
          <w:shd w:val="clear" w:color="auto" w:fill="FFFFFF"/>
        </w:rPr>
      </w:pPr>
    </w:p>
    <w:p w14:paraId="267117D6" w14:textId="33C31912" w:rsidR="005E78E5" w:rsidRPr="0061220B" w:rsidRDefault="005E78E5" w:rsidP="00933B3E">
      <w:pPr>
        <w:widowControl w:val="0"/>
        <w:shd w:val="clear" w:color="auto" w:fill="FFFFFF"/>
        <w:spacing w:before="120"/>
        <w:ind w:firstLine="720"/>
        <w:jc w:val="both"/>
        <w:rPr>
          <w:i/>
          <w:spacing w:val="-2"/>
          <w:lang w:val="nl-NL"/>
        </w:rPr>
      </w:pPr>
      <w:r w:rsidRPr="0061220B">
        <w:rPr>
          <w:i/>
          <w:iCs/>
          <w:spacing w:val="-2"/>
          <w:shd w:val="clear" w:color="auto" w:fill="FFFFFF"/>
        </w:rPr>
        <w:t xml:space="preserve">Căn cứ </w:t>
      </w:r>
      <w:r w:rsidR="00E1055C" w:rsidRPr="0061220B">
        <w:rPr>
          <w:i/>
          <w:lang w:val="nl-NL"/>
        </w:rPr>
        <w:t>Luật Tổ chức chính quyền địa phương số 72/2025/QH15</w:t>
      </w:r>
      <w:r w:rsidRPr="0061220B">
        <w:rPr>
          <w:i/>
          <w:iCs/>
          <w:spacing w:val="-2"/>
          <w:shd w:val="clear" w:color="auto" w:fill="FFFFFF"/>
          <w:lang w:val="vi-VN"/>
        </w:rPr>
        <w:t>;</w:t>
      </w:r>
    </w:p>
    <w:p w14:paraId="402B81B3" w14:textId="6F5384E0" w:rsidR="00582409" w:rsidRPr="00183C8C" w:rsidRDefault="00883B12" w:rsidP="00933B3E">
      <w:pPr>
        <w:pStyle w:val="Heading4"/>
        <w:keepNext w:val="0"/>
        <w:keepLines w:val="0"/>
        <w:widowControl w:val="0"/>
        <w:shd w:val="clear" w:color="auto" w:fill="FFFFFF"/>
        <w:spacing w:before="120"/>
        <w:ind w:firstLine="720"/>
        <w:rPr>
          <w:rFonts w:ascii="Times New Roman" w:eastAsia="Times New Roman" w:hAnsi="Times New Roman" w:cs="Times New Roman"/>
          <w:i w:val="0"/>
          <w:iCs w:val="0"/>
          <w:caps/>
          <w:color w:val="auto"/>
          <w:sz w:val="26"/>
          <w:szCs w:val="26"/>
          <w:lang w:val="nl-NL"/>
        </w:rPr>
      </w:pPr>
      <w:r w:rsidRPr="0061220B">
        <w:rPr>
          <w:rFonts w:ascii="Times New Roman" w:eastAsia="Times New Roman" w:hAnsi="Times New Roman" w:cs="Times New Roman"/>
          <w:b w:val="0"/>
          <w:bCs w:val="0"/>
          <w:iCs w:val="0"/>
          <w:color w:val="auto"/>
          <w:lang w:val="nl-NL"/>
        </w:rPr>
        <w:t xml:space="preserve">Căn cứ Luật Quy hoạch đô thị và nông thôn </w:t>
      </w:r>
      <w:r w:rsidR="00582409" w:rsidRPr="0061220B">
        <w:rPr>
          <w:rFonts w:ascii="Times New Roman" w:eastAsia="Times New Roman" w:hAnsi="Times New Roman" w:cs="Times New Roman"/>
          <w:b w:val="0"/>
          <w:bCs w:val="0"/>
          <w:iCs w:val="0"/>
          <w:color w:val="auto"/>
          <w:lang w:val="nl-NL"/>
        </w:rPr>
        <w:t>số 47/2024/QH15</w:t>
      </w:r>
      <w:r w:rsidRPr="0061220B">
        <w:rPr>
          <w:rFonts w:ascii="Times New Roman" w:eastAsia="Times New Roman" w:hAnsi="Times New Roman" w:cs="Times New Roman"/>
          <w:b w:val="0"/>
          <w:bCs w:val="0"/>
          <w:iCs w:val="0"/>
          <w:color w:val="auto"/>
          <w:lang w:val="nl-NL"/>
        </w:rPr>
        <w:t>;</w:t>
      </w:r>
    </w:p>
    <w:p w14:paraId="28CD4175" w14:textId="4194A30E" w:rsidR="007645E0" w:rsidRPr="007645E0" w:rsidRDefault="007645E0" w:rsidP="007645E0">
      <w:pPr>
        <w:widowControl w:val="0"/>
        <w:spacing w:before="120"/>
        <w:ind w:firstLine="720"/>
        <w:jc w:val="both"/>
        <w:rPr>
          <w:i/>
          <w:lang w:val="nl-NL"/>
        </w:rPr>
      </w:pPr>
      <w:r w:rsidRPr="007645E0">
        <w:rPr>
          <w:i/>
          <w:lang w:val="nl-NL"/>
        </w:rPr>
        <w:t xml:space="preserve">Căn cứ </w:t>
      </w:r>
      <w:r>
        <w:rPr>
          <w:i/>
          <w:lang w:val="nl-NL"/>
        </w:rPr>
        <w:t xml:space="preserve">Luật sửa đổi, bổ sung một số điều của Luật Quy hoạch đô thị và nông thôn số </w:t>
      </w:r>
      <w:r w:rsidRPr="007645E0">
        <w:rPr>
          <w:i/>
          <w:lang w:val="nl-NL"/>
        </w:rPr>
        <w:t>144/2025/QH15</w:t>
      </w:r>
      <w:r>
        <w:rPr>
          <w:i/>
          <w:lang w:val="nl-NL"/>
        </w:rPr>
        <w:t>;</w:t>
      </w:r>
    </w:p>
    <w:p w14:paraId="721D735E" w14:textId="2A8D6D92" w:rsidR="0085531E" w:rsidRPr="007645E0" w:rsidRDefault="0085531E" w:rsidP="007645E0">
      <w:pPr>
        <w:widowControl w:val="0"/>
        <w:spacing w:before="120"/>
        <w:ind w:firstLine="720"/>
        <w:jc w:val="both"/>
        <w:rPr>
          <w:i/>
          <w:lang w:val="nl-NL"/>
        </w:rPr>
      </w:pPr>
      <w:r>
        <w:rPr>
          <w:i/>
          <w:lang w:val="nl-NL"/>
        </w:rPr>
        <w:t xml:space="preserve">Căn cứ Nghị định số </w:t>
      </w:r>
      <w:r w:rsidRPr="0085531E">
        <w:rPr>
          <w:i/>
          <w:lang w:val="nl-NL"/>
        </w:rPr>
        <w:t>178/2025/NĐ-CP</w:t>
      </w:r>
      <w:r>
        <w:rPr>
          <w:i/>
          <w:lang w:val="nl-NL"/>
        </w:rPr>
        <w:t xml:space="preserve"> ngày 01/7/2025 của Chính phủ </w:t>
      </w:r>
      <w:r w:rsidRPr="0085531E">
        <w:rPr>
          <w:i/>
          <w:lang w:val="nl-NL"/>
        </w:rPr>
        <w:t xml:space="preserve">quy định chi tiết một số điều của </w:t>
      </w:r>
      <w:r>
        <w:rPr>
          <w:i/>
          <w:lang w:val="nl-NL"/>
        </w:rPr>
        <w:t>L</w:t>
      </w:r>
      <w:r w:rsidRPr="0085531E">
        <w:rPr>
          <w:i/>
          <w:lang w:val="nl-NL"/>
        </w:rPr>
        <w:t xml:space="preserve">uật </w:t>
      </w:r>
      <w:r>
        <w:rPr>
          <w:i/>
          <w:lang w:val="nl-NL"/>
        </w:rPr>
        <w:t>Q</w:t>
      </w:r>
      <w:r w:rsidRPr="0085531E">
        <w:rPr>
          <w:i/>
          <w:lang w:val="nl-NL"/>
        </w:rPr>
        <w:t>uy hoạch đô thị và nông thôn</w:t>
      </w:r>
      <w:r>
        <w:rPr>
          <w:i/>
          <w:lang w:val="nl-NL"/>
        </w:rPr>
        <w:t>;</w:t>
      </w:r>
    </w:p>
    <w:p w14:paraId="06B772E7" w14:textId="7A5CF0AC" w:rsidR="007645E0" w:rsidRDefault="007645E0" w:rsidP="007645E0">
      <w:pPr>
        <w:widowControl w:val="0"/>
        <w:spacing w:before="120"/>
        <w:ind w:firstLine="720"/>
        <w:jc w:val="both"/>
        <w:rPr>
          <w:i/>
          <w:lang w:val="nl-NL"/>
        </w:rPr>
      </w:pPr>
      <w:r w:rsidRPr="007645E0">
        <w:rPr>
          <w:i/>
          <w:lang w:val="nl-NL"/>
        </w:rPr>
        <w:t xml:space="preserve">Căn cứ Thông tư 16/2025/TT-BXD </w:t>
      </w:r>
      <w:r>
        <w:rPr>
          <w:i/>
          <w:lang w:val="nl-NL"/>
        </w:rPr>
        <w:t xml:space="preserve">ngày 30 tháng 6 năm 2025 của Bộ </w:t>
      </w:r>
      <w:r w:rsidRPr="007645E0">
        <w:rPr>
          <w:i/>
          <w:lang w:val="nl-NL"/>
        </w:rPr>
        <w:t>trưởng Bộ Xây dựng quy định chi tiết một số điều c</w:t>
      </w:r>
      <w:r>
        <w:rPr>
          <w:i/>
          <w:lang w:val="nl-NL"/>
        </w:rPr>
        <w:t xml:space="preserve">ủa Luật Quy hoạch đô thị và </w:t>
      </w:r>
      <w:r w:rsidRPr="007645E0">
        <w:rPr>
          <w:i/>
          <w:lang w:val="nl-NL"/>
        </w:rPr>
        <w:t>nông thôn;</w:t>
      </w:r>
      <w:r w:rsidR="00115AC3">
        <w:rPr>
          <w:i/>
          <w:lang w:val="nl-NL"/>
        </w:rPr>
        <w:t xml:space="preserve"> </w:t>
      </w:r>
      <w:r w:rsidR="00115AC3" w:rsidRPr="00115AC3">
        <w:rPr>
          <w:i/>
          <w:lang w:val="nl-NL"/>
        </w:rPr>
        <w:t>Thông tư số 43/2025/TT-BXD ngày 09/12/2025 của Bộ Xây dựng sửa đổi, bổ sung một số điều của Thông tư số 16/2025/TT-BXD ngày 30/6/2025 của Bộ trưởng Bộ Xây dựng quy định chi tiết một số điều của Luật Quy hoạch đô thị và nông thôn</w:t>
      </w:r>
      <w:r w:rsidR="00115AC3">
        <w:rPr>
          <w:i/>
          <w:lang w:val="nl-NL"/>
        </w:rPr>
        <w:t>;</w:t>
      </w:r>
      <w:bookmarkStart w:id="0" w:name="_GoBack"/>
      <w:bookmarkEnd w:id="0"/>
    </w:p>
    <w:p w14:paraId="2E319A06" w14:textId="46BFAA29" w:rsidR="005E78E5" w:rsidRPr="00183C8C" w:rsidRDefault="005E78E5" w:rsidP="007645E0">
      <w:pPr>
        <w:widowControl w:val="0"/>
        <w:spacing w:before="120"/>
        <w:ind w:firstLine="720"/>
        <w:jc w:val="both"/>
        <w:rPr>
          <w:i/>
          <w:lang w:val="nl-NL"/>
        </w:rPr>
      </w:pPr>
      <w:r w:rsidRPr="00183C8C">
        <w:rPr>
          <w:i/>
          <w:lang w:val="nl-NL"/>
        </w:rPr>
        <w:t>Theo đề nghị của Giám đốc Sở</w:t>
      </w:r>
      <w:r w:rsidR="00D52469" w:rsidRPr="00183C8C">
        <w:rPr>
          <w:i/>
          <w:lang w:val="nl-NL"/>
        </w:rPr>
        <w:t xml:space="preserve"> Xây dựng</w:t>
      </w:r>
      <w:r w:rsidRPr="00183C8C">
        <w:rPr>
          <w:i/>
          <w:lang w:val="nl-NL"/>
        </w:rPr>
        <w:t xml:space="preserve"> tại Tờ trình số </w:t>
      </w:r>
      <w:r w:rsidR="00732024">
        <w:rPr>
          <w:i/>
          <w:lang w:val="nl-NL"/>
        </w:rPr>
        <w:t xml:space="preserve">     </w:t>
      </w:r>
      <w:r w:rsidRPr="00183C8C">
        <w:rPr>
          <w:i/>
          <w:lang w:val="nl-NL"/>
        </w:rPr>
        <w:t>/TTr-S</w:t>
      </w:r>
      <w:r w:rsidR="00D52469" w:rsidRPr="00183C8C">
        <w:rPr>
          <w:i/>
          <w:lang w:val="nl-NL"/>
        </w:rPr>
        <w:t>XD</w:t>
      </w:r>
      <w:r w:rsidRPr="00183C8C">
        <w:rPr>
          <w:i/>
          <w:lang w:val="nl-NL"/>
        </w:rPr>
        <w:t xml:space="preserve"> ngày </w:t>
      </w:r>
      <w:r w:rsidR="00732024">
        <w:rPr>
          <w:i/>
          <w:lang w:val="nl-NL"/>
        </w:rPr>
        <w:t xml:space="preserve">     </w:t>
      </w:r>
      <w:r w:rsidRPr="00183C8C">
        <w:rPr>
          <w:i/>
          <w:lang w:val="nl-NL"/>
        </w:rPr>
        <w:t xml:space="preserve"> tháng </w:t>
      </w:r>
      <w:r w:rsidR="00732024">
        <w:rPr>
          <w:i/>
          <w:lang w:val="nl-NL"/>
        </w:rPr>
        <w:t>3</w:t>
      </w:r>
      <w:r w:rsidRPr="00183C8C">
        <w:rPr>
          <w:i/>
          <w:lang w:val="nl-NL"/>
        </w:rPr>
        <w:t xml:space="preserve"> năm 202</w:t>
      </w:r>
      <w:r w:rsidR="00732024">
        <w:rPr>
          <w:i/>
          <w:lang w:val="nl-NL"/>
        </w:rPr>
        <w:t>6</w:t>
      </w:r>
      <w:r w:rsidR="0034428E" w:rsidRPr="00183C8C">
        <w:rPr>
          <w:i/>
          <w:lang w:val="nl-NL"/>
        </w:rPr>
        <w:t>,</w:t>
      </w:r>
    </w:p>
    <w:p w14:paraId="3FEEADD3" w14:textId="6742A2D3" w:rsidR="0034428E" w:rsidRPr="00183C8C" w:rsidRDefault="0034428E" w:rsidP="00732024">
      <w:pPr>
        <w:widowControl w:val="0"/>
        <w:spacing w:before="120"/>
        <w:ind w:firstLine="720"/>
        <w:jc w:val="both"/>
        <w:rPr>
          <w:i/>
          <w:lang w:val="nl-NL"/>
        </w:rPr>
      </w:pPr>
      <w:r w:rsidRPr="00183C8C">
        <w:rPr>
          <w:i/>
          <w:lang w:val="nl-NL"/>
        </w:rPr>
        <w:t xml:space="preserve">Ủy ban nhân dân tỉnh </w:t>
      </w:r>
      <w:r w:rsidR="00F821FE" w:rsidRPr="00183C8C">
        <w:rPr>
          <w:i/>
          <w:lang w:val="nl-NL"/>
        </w:rPr>
        <w:t xml:space="preserve">Lạng Sơn </w:t>
      </w:r>
      <w:r w:rsidRPr="00183C8C">
        <w:rPr>
          <w:i/>
          <w:lang w:val="nl-NL"/>
        </w:rPr>
        <w:t>ban hành Quyết định</w:t>
      </w:r>
      <w:r w:rsidR="00BB5788" w:rsidRPr="00183C8C">
        <w:rPr>
          <w:i/>
          <w:lang w:val="nl-NL"/>
        </w:rPr>
        <w:t xml:space="preserve"> </w:t>
      </w:r>
      <w:r w:rsidR="0038299D" w:rsidRPr="00183C8C">
        <w:rPr>
          <w:i/>
          <w:lang w:val="nl-NL"/>
        </w:rPr>
        <w:t>s</w:t>
      </w:r>
      <w:r w:rsidR="00BB5788" w:rsidRPr="00183C8C">
        <w:rPr>
          <w:i/>
          <w:lang w:val="nl-NL"/>
        </w:rPr>
        <w:t xml:space="preserve">ửa đổi, bổ sung một số điều của </w:t>
      </w:r>
      <w:r w:rsidR="00732024" w:rsidRPr="00732024">
        <w:rPr>
          <w:i/>
          <w:lang w:val="nl-NL"/>
        </w:rPr>
        <w:t>Quyết định số 75/2025/QĐ-UBND ngày 24/9/2025 của Ủy ban nhân dân tỉnh Lạng Sơn quy định trình tự, thủ tục lập, thẩm định, phê duyệt, công bố điều chỉnh cục bộ quy hoạch đối với quy hoạch đô thị và nông thôn thuộc thẩ</w:t>
      </w:r>
      <w:r w:rsidR="00732024">
        <w:rPr>
          <w:i/>
          <w:lang w:val="nl-NL"/>
        </w:rPr>
        <w:t xml:space="preserve">m quyền phê duyệt của UBND tỉnh </w:t>
      </w:r>
      <w:r w:rsidR="00732024" w:rsidRPr="00732024">
        <w:rPr>
          <w:i/>
          <w:lang w:val="nl-NL"/>
        </w:rPr>
        <w:t>do UBND xã, phường lập trên địa bàn tỉnh Lạng Sơn</w:t>
      </w:r>
      <w:r w:rsidR="00657DCC" w:rsidRPr="00183C8C">
        <w:rPr>
          <w:i/>
          <w:lang w:val="nl-NL"/>
        </w:rPr>
        <w:t>.</w:t>
      </w:r>
    </w:p>
    <w:p w14:paraId="4B339B1B" w14:textId="0DCF93DF" w:rsidR="00581A00" w:rsidRPr="00183C8C" w:rsidRDefault="00581A00" w:rsidP="00732024">
      <w:pPr>
        <w:widowControl w:val="0"/>
        <w:spacing w:before="120"/>
        <w:ind w:firstLine="720"/>
        <w:jc w:val="both"/>
        <w:rPr>
          <w:iCs/>
          <w:spacing w:val="-2"/>
          <w:lang w:val="nl-NL"/>
        </w:rPr>
      </w:pPr>
      <w:r w:rsidRPr="00183C8C">
        <w:rPr>
          <w:b/>
          <w:iCs/>
          <w:spacing w:val="-2"/>
          <w:lang w:val="nl-NL"/>
        </w:rPr>
        <w:t>Điều 1</w:t>
      </w:r>
      <w:r w:rsidRPr="00183C8C">
        <w:rPr>
          <w:iCs/>
          <w:spacing w:val="-2"/>
          <w:lang w:val="nl-NL"/>
        </w:rPr>
        <w:t xml:space="preserve">. Sửa đổi, bổ sung một số điều của </w:t>
      </w:r>
      <w:r w:rsidR="00732024" w:rsidRPr="00732024">
        <w:rPr>
          <w:iCs/>
          <w:spacing w:val="-2"/>
          <w:lang w:val="nl-NL"/>
        </w:rPr>
        <w:t>Quyết định số 75/2025/QĐ-UBND ngày 24/9/2025 của Ủy ban nhân dân tỉnh Lạng Sơn quy định trình tự, thủ tục lập, thẩm định, phê duyệt, công bố điều chỉnh cục bộ quy hoạch đối với quy hoạch đô thị và nông thôn thuộc thẩ</w:t>
      </w:r>
      <w:r w:rsidR="00732024">
        <w:rPr>
          <w:iCs/>
          <w:spacing w:val="-2"/>
          <w:lang w:val="nl-NL"/>
        </w:rPr>
        <w:t xml:space="preserve">m quyền phê duyệt của UBND tỉnh </w:t>
      </w:r>
      <w:r w:rsidR="00732024" w:rsidRPr="00732024">
        <w:rPr>
          <w:iCs/>
          <w:spacing w:val="-2"/>
          <w:lang w:val="nl-NL"/>
        </w:rPr>
        <w:t>do UBND xã, phường lập trên địa bàn tỉnh Lạng Sơn</w:t>
      </w:r>
      <w:r w:rsidR="00732024">
        <w:rPr>
          <w:iCs/>
          <w:spacing w:val="-2"/>
          <w:lang w:val="nl-NL"/>
        </w:rPr>
        <w:t xml:space="preserve"> </w:t>
      </w:r>
      <w:r w:rsidRPr="00183C8C">
        <w:rPr>
          <w:iCs/>
          <w:spacing w:val="-2"/>
          <w:lang w:val="nl-NL"/>
        </w:rPr>
        <w:t>như sau:</w:t>
      </w:r>
    </w:p>
    <w:p w14:paraId="6F689658" w14:textId="0A79F16A" w:rsidR="00732024" w:rsidRDefault="00B3634F" w:rsidP="00933B3E">
      <w:pPr>
        <w:widowControl w:val="0"/>
        <w:spacing w:before="120"/>
        <w:ind w:firstLine="720"/>
        <w:jc w:val="both"/>
        <w:rPr>
          <w:bCs/>
          <w:lang w:val="nl-NL"/>
        </w:rPr>
      </w:pPr>
      <w:r w:rsidRPr="00B3634F">
        <w:rPr>
          <w:bCs/>
          <w:lang w:val="nl-NL"/>
        </w:rPr>
        <w:t>a) Sửa đổi tên Quyết định:</w:t>
      </w:r>
    </w:p>
    <w:p w14:paraId="1A5CA0FC" w14:textId="7685DBB1" w:rsidR="00732024" w:rsidRPr="007645E0" w:rsidRDefault="00B3634F" w:rsidP="00B3634F">
      <w:pPr>
        <w:widowControl w:val="0"/>
        <w:spacing w:before="120"/>
        <w:ind w:firstLine="720"/>
        <w:jc w:val="both"/>
        <w:rPr>
          <w:bCs/>
          <w:i/>
          <w:lang w:val="nl-NL"/>
        </w:rPr>
      </w:pPr>
      <w:r w:rsidRPr="007645E0">
        <w:rPr>
          <w:bCs/>
          <w:i/>
          <w:lang w:val="nl-NL"/>
        </w:rPr>
        <w:t>“Quyết định q</w:t>
      </w:r>
      <w:r w:rsidRPr="007645E0">
        <w:rPr>
          <w:bCs/>
          <w:i/>
          <w:lang w:val="nl-NL"/>
        </w:rPr>
        <w:t>uy định trình tự, thủ tục lập, thẩm định</w:t>
      </w:r>
      <w:r w:rsidRPr="007645E0">
        <w:rPr>
          <w:bCs/>
          <w:i/>
          <w:lang w:val="nl-NL"/>
        </w:rPr>
        <w:t xml:space="preserve">, phê duyệt, công bố điều chỉnh </w:t>
      </w:r>
      <w:r w:rsidRPr="007645E0">
        <w:rPr>
          <w:bCs/>
          <w:i/>
          <w:lang w:val="nl-NL"/>
        </w:rPr>
        <w:t>cục bộ quy hoạch đối với quy hoạch đô thị và nông thôn thuộc t</w:t>
      </w:r>
      <w:r w:rsidRPr="007645E0">
        <w:rPr>
          <w:bCs/>
          <w:i/>
          <w:lang w:val="nl-NL"/>
        </w:rPr>
        <w:t xml:space="preserve">hẩm </w:t>
      </w:r>
      <w:r w:rsidRPr="007645E0">
        <w:rPr>
          <w:bCs/>
          <w:i/>
          <w:lang w:val="nl-NL"/>
        </w:rPr>
        <w:t xml:space="preserve">quyền phê </w:t>
      </w:r>
      <w:r w:rsidRPr="007645E0">
        <w:rPr>
          <w:bCs/>
          <w:i/>
          <w:lang w:val="nl-NL"/>
        </w:rPr>
        <w:t xml:space="preserve">duyệt của Ủy ban nhân dân tỉnh </w:t>
      </w:r>
      <w:r w:rsidRPr="007645E0">
        <w:rPr>
          <w:bCs/>
          <w:i/>
          <w:lang w:val="nl-NL"/>
        </w:rPr>
        <w:t>trên địa bàn tỉnh Lạng Sơn</w:t>
      </w:r>
      <w:r w:rsidR="007645E0">
        <w:rPr>
          <w:bCs/>
          <w:i/>
          <w:lang w:val="nl-NL"/>
        </w:rPr>
        <w:t>.</w:t>
      </w:r>
      <w:r w:rsidRPr="007645E0">
        <w:rPr>
          <w:bCs/>
          <w:i/>
          <w:lang w:val="nl-NL"/>
        </w:rPr>
        <w:t>”</w:t>
      </w:r>
    </w:p>
    <w:p w14:paraId="6E98B67D" w14:textId="1C57B0C7" w:rsidR="00732024" w:rsidRDefault="007645E0" w:rsidP="00933B3E">
      <w:pPr>
        <w:widowControl w:val="0"/>
        <w:spacing w:before="120"/>
        <w:ind w:firstLine="720"/>
        <w:jc w:val="both"/>
        <w:rPr>
          <w:bCs/>
          <w:lang w:val="nl-NL"/>
        </w:rPr>
      </w:pPr>
      <w:r w:rsidRPr="007645E0">
        <w:rPr>
          <w:bCs/>
          <w:lang w:val="nl-NL"/>
        </w:rPr>
        <w:lastRenderedPageBreak/>
        <w:t>b) Sửa đổi</w:t>
      </w:r>
      <w:r w:rsidR="00944164">
        <w:rPr>
          <w:bCs/>
          <w:lang w:val="nl-NL"/>
        </w:rPr>
        <w:t>, bổ sung</w:t>
      </w:r>
      <w:r w:rsidR="00C6047D">
        <w:rPr>
          <w:bCs/>
          <w:lang w:val="nl-NL"/>
        </w:rPr>
        <w:t xml:space="preserve"> khoản 1</w:t>
      </w:r>
      <w:r w:rsidRPr="007645E0">
        <w:rPr>
          <w:bCs/>
          <w:lang w:val="nl-NL"/>
        </w:rPr>
        <w:t xml:space="preserve"> Điều 1 như sau:</w:t>
      </w:r>
    </w:p>
    <w:p w14:paraId="739DDC88" w14:textId="71494D97" w:rsidR="00732024" w:rsidRPr="00C6047D" w:rsidRDefault="00C6047D" w:rsidP="00C6047D">
      <w:pPr>
        <w:widowControl w:val="0"/>
        <w:spacing w:before="120"/>
        <w:ind w:firstLine="720"/>
        <w:jc w:val="both"/>
        <w:rPr>
          <w:bCs/>
          <w:i/>
          <w:lang w:val="nl-NL"/>
        </w:rPr>
      </w:pPr>
      <w:r w:rsidRPr="00C6047D">
        <w:rPr>
          <w:bCs/>
          <w:i/>
          <w:lang w:val="nl-NL"/>
        </w:rPr>
        <w:t xml:space="preserve">“1. Quyết định này quy định chi tiết khoản 31 Điều 1 Luật sửa đổi, bổ sung một số điều của Luật Quy hoạch đô thị và nông thôn số 144/2025/QH15 </w:t>
      </w:r>
      <w:r>
        <w:rPr>
          <w:bCs/>
          <w:i/>
          <w:lang w:val="nl-NL"/>
        </w:rPr>
        <w:t>(</w:t>
      </w:r>
      <w:r w:rsidRPr="00C6047D">
        <w:rPr>
          <w:bCs/>
          <w:i/>
          <w:lang w:val="nl-NL"/>
        </w:rPr>
        <w:t>sửa đổi, bổ sung khoản 3 Điều 48 Luật Quy hoạch đô thị và nông thôn số 47/2024/QH15</w:t>
      </w:r>
      <w:r>
        <w:rPr>
          <w:bCs/>
          <w:i/>
          <w:lang w:val="nl-NL"/>
        </w:rPr>
        <w:t>)</w:t>
      </w:r>
      <w:r w:rsidRPr="00C6047D">
        <w:rPr>
          <w:bCs/>
          <w:i/>
          <w:lang w:val="nl-NL"/>
        </w:rPr>
        <w:t xml:space="preserve"> về trình tự, thủ tục lập, thẩm định, phê duyệt, công bố điều chỉnh cục bộ quy hoạch đối với quy hoạch đô thị và nông thôn thuộc thẩm quyền phê duyệt của Ủy ban nhân dân cấp tỉnh (viết tắt là UBND cấp tỉnh) trên địa bàn tỉnh Lạng Sơn.”</w:t>
      </w:r>
    </w:p>
    <w:p w14:paraId="0A2248D1" w14:textId="19AE58FF" w:rsidR="00732024" w:rsidRDefault="00944164" w:rsidP="00933B3E">
      <w:pPr>
        <w:widowControl w:val="0"/>
        <w:spacing w:before="120"/>
        <w:ind w:firstLine="720"/>
        <w:jc w:val="both"/>
        <w:rPr>
          <w:bCs/>
          <w:lang w:val="nl-NL"/>
        </w:rPr>
      </w:pPr>
      <w:r>
        <w:rPr>
          <w:bCs/>
          <w:lang w:val="nl-NL"/>
        </w:rPr>
        <w:t xml:space="preserve">c) </w:t>
      </w:r>
      <w:r w:rsidRPr="00944164">
        <w:rPr>
          <w:bCs/>
          <w:lang w:val="nl-NL"/>
        </w:rPr>
        <w:t xml:space="preserve">Sửa đổi, bổ sung khoản </w:t>
      </w:r>
      <w:r>
        <w:rPr>
          <w:bCs/>
          <w:lang w:val="nl-NL"/>
        </w:rPr>
        <w:t>2</w:t>
      </w:r>
      <w:r w:rsidRPr="00944164">
        <w:rPr>
          <w:bCs/>
          <w:lang w:val="nl-NL"/>
        </w:rPr>
        <w:t xml:space="preserve"> Điều </w:t>
      </w:r>
      <w:r>
        <w:rPr>
          <w:bCs/>
          <w:lang w:val="nl-NL"/>
        </w:rPr>
        <w:t>3</w:t>
      </w:r>
      <w:r w:rsidRPr="00944164">
        <w:rPr>
          <w:bCs/>
          <w:lang w:val="nl-NL"/>
        </w:rPr>
        <w:t xml:space="preserve"> như sau:</w:t>
      </w:r>
    </w:p>
    <w:p w14:paraId="55AAB5A4" w14:textId="0A9ED5F8" w:rsidR="00944164" w:rsidRPr="00B6498E" w:rsidRDefault="009136AC" w:rsidP="00B6498E">
      <w:pPr>
        <w:widowControl w:val="0"/>
        <w:spacing w:before="120"/>
        <w:ind w:firstLine="720"/>
        <w:jc w:val="both"/>
        <w:rPr>
          <w:bCs/>
          <w:i/>
          <w:lang w:val="nl-NL"/>
        </w:rPr>
      </w:pPr>
      <w:r w:rsidRPr="009136AC">
        <w:rPr>
          <w:bCs/>
          <w:i/>
          <w:lang w:val="nl-NL"/>
        </w:rPr>
        <w:t>“</w:t>
      </w:r>
      <w:r w:rsidR="00944164" w:rsidRPr="009136AC">
        <w:rPr>
          <w:bCs/>
          <w:i/>
          <w:lang w:val="nl-NL"/>
        </w:rPr>
        <w:t xml:space="preserve">2. Thành phần và nội dung hồ sơ điều chỉnh cục bộ quy hoạch đô thị và nông thôn thực hiện theo quy định tại khoản 2 Điều 28 Thông tư 16/2025/TT-BXD ngày 30 tháng 6 năm 2025 của Bộ trưởng Bộ Xây dựng quy định chi tiết một số điều của Luật Quy hoạch đô thị và nông thôn và </w:t>
      </w:r>
      <w:r w:rsidRPr="009136AC">
        <w:rPr>
          <w:bCs/>
          <w:i/>
          <w:lang w:val="nl-NL"/>
        </w:rPr>
        <w:t xml:space="preserve">Phụ lục III </w:t>
      </w:r>
      <w:r w:rsidR="00944164" w:rsidRPr="009136AC">
        <w:rPr>
          <w:bCs/>
          <w:i/>
          <w:lang w:val="nl-NL"/>
        </w:rPr>
        <w:t>Thông tư số 43/2025/TT-BXD ngày 09/12/2025 của Bộ Xây dựng</w:t>
      </w:r>
      <w:r w:rsidRPr="009136AC">
        <w:rPr>
          <w:bCs/>
          <w:i/>
          <w:lang w:val="nl-NL"/>
        </w:rPr>
        <w:t xml:space="preserve"> sửa đổi, bổ sung một số điều của Thông tư số 16/2025/TT-BXD ngày 30/6/2025 của Bộ trưởng Bộ Xây dựng quy định chi tiết một số điều của Luật Quy hoạch đô thị và nông thôn.”</w:t>
      </w:r>
    </w:p>
    <w:p w14:paraId="1B30D0D6" w14:textId="5018C960" w:rsidR="00581A00" w:rsidRPr="00183C8C" w:rsidRDefault="00581A00" w:rsidP="00933B3E">
      <w:pPr>
        <w:widowControl w:val="0"/>
        <w:pBdr>
          <w:top w:val="dotted" w:sz="4" w:space="0" w:color="FFFFFF"/>
          <w:left w:val="dotted" w:sz="4" w:space="0" w:color="FFFFFF"/>
          <w:bottom w:val="dotted" w:sz="4" w:space="13" w:color="FFFFFF"/>
          <w:right w:val="dotted" w:sz="4" w:space="0" w:color="FFFFFF"/>
        </w:pBdr>
        <w:spacing w:before="120"/>
        <w:ind w:firstLine="720"/>
        <w:jc w:val="both"/>
        <w:rPr>
          <w:spacing w:val="-4"/>
          <w:lang w:val="nl-NL"/>
        </w:rPr>
      </w:pPr>
      <w:r w:rsidRPr="00183C8C">
        <w:rPr>
          <w:b/>
          <w:spacing w:val="-4"/>
          <w:lang w:val="nl-NL"/>
        </w:rPr>
        <w:t>Điều</w:t>
      </w:r>
      <w:r w:rsidR="00772A7C">
        <w:rPr>
          <w:b/>
          <w:spacing w:val="-4"/>
          <w:lang w:val="nl-NL"/>
        </w:rPr>
        <w:t xml:space="preserve"> </w:t>
      </w:r>
      <w:r w:rsidR="00B6498E">
        <w:rPr>
          <w:b/>
          <w:spacing w:val="-4"/>
          <w:lang w:val="nl-NL"/>
        </w:rPr>
        <w:t>2</w:t>
      </w:r>
      <w:r w:rsidRPr="00183C8C">
        <w:rPr>
          <w:b/>
          <w:spacing w:val="-4"/>
          <w:lang w:val="nl-NL"/>
        </w:rPr>
        <w:t>.</w:t>
      </w:r>
      <w:r w:rsidRPr="00183C8C">
        <w:rPr>
          <w:spacing w:val="-4"/>
          <w:lang w:val="nl-NL"/>
        </w:rPr>
        <w:t xml:space="preserve"> Quyết định này có hiệu lực thi hành từ ngày</w:t>
      </w:r>
      <w:r w:rsidR="00B14B23" w:rsidRPr="00183C8C">
        <w:rPr>
          <w:spacing w:val="-4"/>
          <w:lang w:val="nl-NL"/>
        </w:rPr>
        <w:t xml:space="preserve"> </w:t>
      </w:r>
      <w:r w:rsidR="00B6498E">
        <w:rPr>
          <w:spacing w:val="-4"/>
          <w:lang w:val="nl-NL"/>
        </w:rPr>
        <w:t xml:space="preserve">     </w:t>
      </w:r>
      <w:r w:rsidR="00B14B23" w:rsidRPr="00183C8C">
        <w:rPr>
          <w:spacing w:val="-4"/>
          <w:lang w:val="nl-NL"/>
        </w:rPr>
        <w:t xml:space="preserve"> </w:t>
      </w:r>
      <w:r w:rsidRPr="00183C8C">
        <w:rPr>
          <w:spacing w:val="-4"/>
          <w:u w:color="FF0000"/>
          <w:lang w:val="nl-NL"/>
        </w:rPr>
        <w:t xml:space="preserve">tháng </w:t>
      </w:r>
      <w:r w:rsidR="00B6498E">
        <w:rPr>
          <w:spacing w:val="-4"/>
          <w:u w:color="FF0000"/>
          <w:lang w:val="nl-NL"/>
        </w:rPr>
        <w:t>3</w:t>
      </w:r>
      <w:r w:rsidR="00B14B23" w:rsidRPr="00183C8C">
        <w:rPr>
          <w:spacing w:val="-4"/>
          <w:u w:color="FF0000"/>
          <w:lang w:val="nl-NL"/>
        </w:rPr>
        <w:t xml:space="preserve"> </w:t>
      </w:r>
      <w:r w:rsidRPr="00183C8C">
        <w:rPr>
          <w:spacing w:val="-4"/>
          <w:u w:color="FF0000"/>
          <w:lang w:val="nl-NL"/>
        </w:rPr>
        <w:t>năm</w:t>
      </w:r>
      <w:r w:rsidRPr="00183C8C">
        <w:rPr>
          <w:spacing w:val="-4"/>
          <w:lang w:val="nl-NL"/>
        </w:rPr>
        <w:t xml:space="preserve"> 202</w:t>
      </w:r>
      <w:r w:rsidR="00B6498E">
        <w:rPr>
          <w:spacing w:val="-4"/>
          <w:lang w:val="nl-NL"/>
        </w:rPr>
        <w:t>6</w:t>
      </w:r>
      <w:r w:rsidRPr="00183C8C">
        <w:rPr>
          <w:spacing w:val="-4"/>
          <w:lang w:val="nl-NL"/>
        </w:rPr>
        <w:t>.</w:t>
      </w:r>
    </w:p>
    <w:p w14:paraId="3AC85179" w14:textId="0F134D60" w:rsidR="00581A00" w:rsidRPr="0061220B" w:rsidRDefault="00581A00" w:rsidP="00933B3E">
      <w:pPr>
        <w:widowControl w:val="0"/>
        <w:pBdr>
          <w:top w:val="dotted" w:sz="4" w:space="0" w:color="FFFFFF"/>
          <w:left w:val="dotted" w:sz="4" w:space="0" w:color="FFFFFF"/>
          <w:bottom w:val="dotted" w:sz="4" w:space="13" w:color="FFFFFF"/>
          <w:right w:val="dotted" w:sz="4" w:space="0" w:color="FFFFFF"/>
        </w:pBdr>
        <w:spacing w:before="120"/>
        <w:ind w:firstLine="720"/>
        <w:jc w:val="both"/>
        <w:rPr>
          <w:lang w:val="nl-NL"/>
        </w:rPr>
      </w:pPr>
      <w:r w:rsidRPr="0061220B">
        <w:rPr>
          <w:b/>
          <w:bCs/>
          <w:lang w:val="nl-NL"/>
        </w:rPr>
        <w:t xml:space="preserve">Điều </w:t>
      </w:r>
      <w:r w:rsidR="00B6498E">
        <w:rPr>
          <w:b/>
          <w:bCs/>
          <w:lang w:val="nl-NL"/>
        </w:rPr>
        <w:t>3</w:t>
      </w:r>
      <w:r w:rsidRPr="0061220B">
        <w:rPr>
          <w:b/>
          <w:bCs/>
          <w:lang w:val="nl-NL"/>
        </w:rPr>
        <w:t>.</w:t>
      </w:r>
      <w:r w:rsidRPr="0061220B">
        <w:rPr>
          <w:lang w:val="nl-NL"/>
        </w:rPr>
        <w:t xml:space="preserve"> Chánh Văn phòng Ủy ban nhân dân tỉnh; Thủ trưởng các sở, ban, ngành, Chủ tịch Ủy ban nhân dân các xã, phường và các tổ chức, cá nhân có liên quan chịu trách nhiệm thi hành Quyết định này./.</w:t>
      </w:r>
    </w:p>
    <w:tbl>
      <w:tblPr>
        <w:tblW w:w="9072" w:type="dxa"/>
        <w:tblInd w:w="108" w:type="dxa"/>
        <w:tblLook w:val="01E0" w:firstRow="1" w:lastRow="1" w:firstColumn="1" w:lastColumn="1" w:noHBand="0" w:noVBand="0"/>
      </w:tblPr>
      <w:tblGrid>
        <w:gridCol w:w="4820"/>
        <w:gridCol w:w="4252"/>
      </w:tblGrid>
      <w:tr w:rsidR="006755AE" w:rsidRPr="00183C8C" w14:paraId="71306B2F" w14:textId="77777777" w:rsidTr="00933B3E">
        <w:trPr>
          <w:trHeight w:val="415"/>
        </w:trPr>
        <w:tc>
          <w:tcPr>
            <w:tcW w:w="4820" w:type="dxa"/>
          </w:tcPr>
          <w:p w14:paraId="146A4A98" w14:textId="77777777" w:rsidR="006755AE" w:rsidRPr="0061220B" w:rsidRDefault="006755AE" w:rsidP="00DA3D30">
            <w:pPr>
              <w:jc w:val="both"/>
              <w:rPr>
                <w:b/>
                <w:i/>
                <w:sz w:val="24"/>
                <w:szCs w:val="24"/>
                <w:lang w:val="nl-NL"/>
              </w:rPr>
            </w:pPr>
            <w:r w:rsidRPr="0061220B">
              <w:rPr>
                <w:b/>
                <w:i/>
                <w:sz w:val="24"/>
                <w:szCs w:val="24"/>
                <w:lang w:val="nl-NL"/>
              </w:rPr>
              <w:t>Nơi nhận:</w:t>
            </w:r>
          </w:p>
          <w:p w14:paraId="4CBC6277" w14:textId="494F42C2" w:rsidR="006755AE" w:rsidRPr="0061220B" w:rsidRDefault="006755AE" w:rsidP="00DA3D30">
            <w:pPr>
              <w:jc w:val="both"/>
              <w:rPr>
                <w:sz w:val="22"/>
                <w:szCs w:val="22"/>
                <w:lang w:val="nl-NL"/>
              </w:rPr>
            </w:pPr>
            <w:r w:rsidRPr="0061220B">
              <w:rPr>
                <w:sz w:val="22"/>
                <w:szCs w:val="22"/>
                <w:lang w:val="nl-NL"/>
              </w:rPr>
              <w:t xml:space="preserve">- Như Điều </w:t>
            </w:r>
            <w:r w:rsidR="00B6498E">
              <w:rPr>
                <w:sz w:val="22"/>
                <w:szCs w:val="22"/>
                <w:lang w:val="nl-NL"/>
              </w:rPr>
              <w:t>3</w:t>
            </w:r>
            <w:r w:rsidRPr="0061220B">
              <w:rPr>
                <w:sz w:val="22"/>
                <w:szCs w:val="22"/>
                <w:lang w:val="nl-NL"/>
              </w:rPr>
              <w:t>;</w:t>
            </w:r>
          </w:p>
          <w:p w14:paraId="721A4060" w14:textId="77777777" w:rsidR="006755AE" w:rsidRPr="0061220B" w:rsidRDefault="006755AE" w:rsidP="00DA3D30">
            <w:pPr>
              <w:jc w:val="both"/>
              <w:rPr>
                <w:sz w:val="22"/>
                <w:szCs w:val="22"/>
                <w:lang w:val="nl-NL"/>
              </w:rPr>
            </w:pPr>
            <w:r w:rsidRPr="0061220B">
              <w:rPr>
                <w:sz w:val="22"/>
                <w:szCs w:val="22"/>
                <w:lang w:val="nl-NL"/>
              </w:rPr>
              <w:t>- Chính phủ;</w:t>
            </w:r>
          </w:p>
          <w:p w14:paraId="74249836" w14:textId="214D2125" w:rsidR="006755AE" w:rsidRPr="0061220B" w:rsidRDefault="00B6498E" w:rsidP="00DA3D30">
            <w:pPr>
              <w:jc w:val="both"/>
              <w:rPr>
                <w:sz w:val="22"/>
                <w:szCs w:val="22"/>
                <w:lang w:val="nl-NL"/>
              </w:rPr>
            </w:pPr>
            <w:r>
              <w:rPr>
                <w:sz w:val="22"/>
                <w:szCs w:val="22"/>
                <w:lang w:val="nl-NL"/>
              </w:rPr>
              <w:t>- Các Bộ: Xây dựng</w:t>
            </w:r>
            <w:r w:rsidR="006755AE" w:rsidRPr="0061220B">
              <w:rPr>
                <w:sz w:val="22"/>
                <w:szCs w:val="22"/>
                <w:lang w:val="nl-NL"/>
              </w:rPr>
              <w:t>;</w:t>
            </w:r>
          </w:p>
          <w:p w14:paraId="3AF03AD7" w14:textId="77777777" w:rsidR="006755AE" w:rsidRPr="0061220B" w:rsidRDefault="006755AE" w:rsidP="00DA3D30">
            <w:pPr>
              <w:jc w:val="both"/>
              <w:rPr>
                <w:sz w:val="22"/>
                <w:szCs w:val="22"/>
                <w:lang w:val="nl-NL"/>
              </w:rPr>
            </w:pPr>
            <w:r w:rsidRPr="0061220B">
              <w:rPr>
                <w:sz w:val="22"/>
                <w:szCs w:val="22"/>
                <w:lang w:val="vi-VN"/>
              </w:rPr>
              <w:t xml:space="preserve">- </w:t>
            </w:r>
            <w:r w:rsidRPr="0061220B">
              <w:rPr>
                <w:spacing w:val="-6"/>
                <w:sz w:val="22"/>
                <w:szCs w:val="22"/>
                <w:lang w:val="vi-VN"/>
              </w:rPr>
              <w:t xml:space="preserve">Cục Kiểm tra </w:t>
            </w:r>
            <w:r w:rsidRPr="00183C8C">
              <w:rPr>
                <w:spacing w:val="-6"/>
                <w:sz w:val="22"/>
                <w:szCs w:val="22"/>
                <w:lang w:val="nl-NL"/>
              </w:rPr>
              <w:t>văn bản và QLXLVPHC - Bộ Tư pháp</w:t>
            </w:r>
            <w:r w:rsidRPr="0061220B">
              <w:rPr>
                <w:spacing w:val="-6"/>
                <w:sz w:val="22"/>
                <w:szCs w:val="22"/>
                <w:lang w:val="vi-VN"/>
              </w:rPr>
              <w:t>;</w:t>
            </w:r>
          </w:p>
          <w:p w14:paraId="2D0E2140" w14:textId="77777777" w:rsidR="006755AE" w:rsidRPr="00183C8C" w:rsidRDefault="006755AE" w:rsidP="00DA3D30">
            <w:pPr>
              <w:jc w:val="both"/>
              <w:rPr>
                <w:iCs/>
                <w:sz w:val="22"/>
                <w:lang w:val="nl-NL"/>
              </w:rPr>
            </w:pPr>
            <w:r w:rsidRPr="00183C8C">
              <w:rPr>
                <w:iCs/>
                <w:sz w:val="22"/>
                <w:lang w:val="nl-NL"/>
              </w:rPr>
              <w:t>- Thường trực Tỉnh uỷ;</w:t>
            </w:r>
          </w:p>
          <w:p w14:paraId="121E513F" w14:textId="77777777" w:rsidR="006755AE" w:rsidRPr="0061220B" w:rsidRDefault="006755AE" w:rsidP="00DA3D30">
            <w:pPr>
              <w:jc w:val="both"/>
              <w:rPr>
                <w:sz w:val="22"/>
                <w:szCs w:val="22"/>
                <w:lang w:val="nl-NL"/>
              </w:rPr>
            </w:pPr>
            <w:r w:rsidRPr="00183C8C">
              <w:rPr>
                <w:iCs/>
                <w:sz w:val="22"/>
                <w:lang w:val="nl-NL"/>
              </w:rPr>
              <w:t xml:space="preserve">- Thường trực </w:t>
            </w:r>
            <w:r w:rsidRPr="0061220B">
              <w:rPr>
                <w:sz w:val="22"/>
                <w:szCs w:val="22"/>
                <w:lang w:val="nl-NL"/>
              </w:rPr>
              <w:t>HĐND tỉnh;</w:t>
            </w:r>
          </w:p>
          <w:p w14:paraId="301F8BD2" w14:textId="77777777" w:rsidR="006755AE" w:rsidRPr="0061220B" w:rsidRDefault="006755AE" w:rsidP="00DA3D30">
            <w:pPr>
              <w:jc w:val="both"/>
              <w:rPr>
                <w:sz w:val="22"/>
                <w:szCs w:val="22"/>
                <w:lang w:val="nl-NL"/>
              </w:rPr>
            </w:pPr>
            <w:r w:rsidRPr="0061220B">
              <w:rPr>
                <w:sz w:val="22"/>
                <w:szCs w:val="22"/>
                <w:lang w:val="sv-SE"/>
              </w:rPr>
              <w:t>- Thường trực Đảng ủy UBND tỉnh;</w:t>
            </w:r>
          </w:p>
          <w:p w14:paraId="4543B807" w14:textId="77777777" w:rsidR="006755AE" w:rsidRPr="0061220B" w:rsidRDefault="006755AE" w:rsidP="00DA3D30">
            <w:pPr>
              <w:tabs>
                <w:tab w:val="left" w:pos="2180"/>
              </w:tabs>
              <w:jc w:val="both"/>
              <w:rPr>
                <w:sz w:val="22"/>
                <w:lang w:val="nl-NL"/>
              </w:rPr>
            </w:pPr>
            <w:r w:rsidRPr="0061220B">
              <w:rPr>
                <w:sz w:val="22"/>
                <w:lang w:val="nl-NL"/>
              </w:rPr>
              <w:t>- Chủ tịch, các Phó Chủ tịch UBND tỉnh;</w:t>
            </w:r>
          </w:p>
          <w:p w14:paraId="51F7BBFC" w14:textId="77777777" w:rsidR="006755AE" w:rsidRPr="0061220B" w:rsidRDefault="006755AE" w:rsidP="00DA3D30">
            <w:pPr>
              <w:tabs>
                <w:tab w:val="left" w:pos="2180"/>
              </w:tabs>
              <w:jc w:val="both"/>
              <w:rPr>
                <w:sz w:val="22"/>
                <w:lang w:val="nl-NL"/>
              </w:rPr>
            </w:pPr>
            <w:r w:rsidRPr="0061220B">
              <w:rPr>
                <w:sz w:val="22"/>
                <w:lang w:val="nl-NL"/>
              </w:rPr>
              <w:t>- Đại biểu Quốc hội tỉnh Lạng Sơn;</w:t>
            </w:r>
          </w:p>
          <w:p w14:paraId="27F38B6A" w14:textId="5E0FBF99" w:rsidR="006755AE" w:rsidRDefault="006755AE" w:rsidP="00DA3D30">
            <w:pPr>
              <w:widowControl w:val="0"/>
              <w:jc w:val="both"/>
              <w:rPr>
                <w:sz w:val="22"/>
                <w:lang w:val="pl-PL"/>
              </w:rPr>
            </w:pPr>
            <w:r w:rsidRPr="0061220B">
              <w:rPr>
                <w:sz w:val="22"/>
                <w:lang w:val="nl-NL"/>
              </w:rPr>
              <w:t xml:space="preserve">- </w:t>
            </w:r>
            <w:r w:rsidRPr="0061220B">
              <w:rPr>
                <w:sz w:val="22"/>
                <w:lang w:val="pl-PL"/>
              </w:rPr>
              <w:t>Ủy ban MTTQ Việt Nam tỉnh</w:t>
            </w:r>
            <w:r w:rsidR="00B6498E">
              <w:rPr>
                <w:sz w:val="22"/>
                <w:lang w:val="pl-PL"/>
              </w:rPr>
              <w:t>;</w:t>
            </w:r>
          </w:p>
          <w:p w14:paraId="1D3644B9" w14:textId="60F566A7" w:rsidR="00B6498E" w:rsidRPr="0061220B" w:rsidRDefault="00B6498E" w:rsidP="00DA3D30">
            <w:pPr>
              <w:widowControl w:val="0"/>
              <w:jc w:val="both"/>
              <w:rPr>
                <w:sz w:val="22"/>
                <w:lang w:val="pl-PL"/>
              </w:rPr>
            </w:pPr>
            <w:r>
              <w:rPr>
                <w:sz w:val="22"/>
                <w:lang w:val="pl-PL"/>
              </w:rPr>
              <w:t>- Các VP: Tỉnh uỷ, Đoàn ĐBQH và HĐND tỉnh;</w:t>
            </w:r>
          </w:p>
          <w:p w14:paraId="455092EE" w14:textId="77777777" w:rsidR="00B6498E" w:rsidRDefault="006755AE" w:rsidP="00DA3D30">
            <w:pPr>
              <w:widowControl w:val="0"/>
              <w:jc w:val="both"/>
              <w:rPr>
                <w:sz w:val="22"/>
                <w:lang w:val="sv-SE"/>
              </w:rPr>
            </w:pPr>
            <w:r w:rsidRPr="0061220B">
              <w:rPr>
                <w:sz w:val="22"/>
                <w:lang w:val="sv-SE"/>
              </w:rPr>
              <w:t>- Cổng TTĐT tỉnh,</w:t>
            </w:r>
            <w:r w:rsidR="00B6498E">
              <w:rPr>
                <w:sz w:val="22"/>
                <w:lang w:val="sv-SE"/>
              </w:rPr>
              <w:t xml:space="preserve"> Công báo tính;</w:t>
            </w:r>
          </w:p>
          <w:p w14:paraId="45382551" w14:textId="0648A70B" w:rsidR="006755AE" w:rsidRPr="0061220B" w:rsidRDefault="00B6498E" w:rsidP="00DA3D30">
            <w:pPr>
              <w:widowControl w:val="0"/>
              <w:jc w:val="both"/>
              <w:rPr>
                <w:sz w:val="22"/>
                <w:lang w:val="sv-SE"/>
              </w:rPr>
            </w:pPr>
            <w:r>
              <w:rPr>
                <w:sz w:val="22"/>
                <w:lang w:val="sv-SE"/>
              </w:rPr>
              <w:t>-</w:t>
            </w:r>
            <w:r w:rsidR="006755AE" w:rsidRPr="0061220B">
              <w:rPr>
                <w:sz w:val="22"/>
                <w:lang w:val="sv-SE"/>
              </w:rPr>
              <w:t xml:space="preserve"> Báo và </w:t>
            </w:r>
            <w:r w:rsidR="006755AE" w:rsidRPr="0061220B">
              <w:rPr>
                <w:sz w:val="22"/>
                <w:lang w:val="vi-VN"/>
              </w:rPr>
              <w:t>PTTH</w:t>
            </w:r>
            <w:r w:rsidR="006755AE" w:rsidRPr="0061220B">
              <w:rPr>
                <w:sz w:val="22"/>
                <w:lang w:val="sv-SE"/>
              </w:rPr>
              <w:t xml:space="preserve"> Lạng Sơn;</w:t>
            </w:r>
          </w:p>
          <w:p w14:paraId="15FC7D07" w14:textId="66750741" w:rsidR="006755AE" w:rsidRPr="0061220B" w:rsidRDefault="006755AE" w:rsidP="00DA3D30">
            <w:pPr>
              <w:widowControl w:val="0"/>
              <w:jc w:val="both"/>
              <w:rPr>
                <w:sz w:val="22"/>
                <w:lang w:val="nl-NL"/>
              </w:rPr>
            </w:pPr>
            <w:r w:rsidRPr="0061220B">
              <w:rPr>
                <w:sz w:val="22"/>
                <w:lang w:val="nl-NL"/>
              </w:rPr>
              <w:t xml:space="preserve">- </w:t>
            </w:r>
            <w:r w:rsidR="00B6498E">
              <w:rPr>
                <w:sz w:val="22"/>
                <w:lang w:val="nl-NL"/>
              </w:rPr>
              <w:t>C, PCVP UBND tỉnh, các phòng CM</w:t>
            </w:r>
            <w:r w:rsidRPr="0061220B">
              <w:rPr>
                <w:sz w:val="22"/>
                <w:lang w:val="nl-NL"/>
              </w:rPr>
              <w:t>;</w:t>
            </w:r>
          </w:p>
          <w:p w14:paraId="12553EE7" w14:textId="2A34F808" w:rsidR="006755AE" w:rsidRPr="0061220B" w:rsidRDefault="006755AE" w:rsidP="00B6498E">
            <w:pPr>
              <w:tabs>
                <w:tab w:val="left" w:pos="2180"/>
              </w:tabs>
              <w:jc w:val="both"/>
              <w:rPr>
                <w:sz w:val="22"/>
                <w:szCs w:val="22"/>
              </w:rPr>
            </w:pPr>
            <w:r w:rsidRPr="0061220B">
              <w:rPr>
                <w:sz w:val="22"/>
              </w:rPr>
              <w:t xml:space="preserve">- Lưu: VT, </w:t>
            </w:r>
            <w:r w:rsidRPr="0061220B">
              <w:rPr>
                <w:sz w:val="22"/>
                <w:lang w:val="pl-PL"/>
              </w:rPr>
              <w:t>KTCN</w:t>
            </w:r>
            <w:r w:rsidRPr="0061220B">
              <w:rPr>
                <w:sz w:val="16"/>
                <w:szCs w:val="16"/>
                <w:lang w:val="pl-PL"/>
              </w:rPr>
              <w:t>.</w:t>
            </w:r>
          </w:p>
        </w:tc>
        <w:tc>
          <w:tcPr>
            <w:tcW w:w="4252" w:type="dxa"/>
          </w:tcPr>
          <w:p w14:paraId="6B5AD0B9" w14:textId="77777777" w:rsidR="006755AE" w:rsidRPr="0061220B" w:rsidRDefault="006755AE" w:rsidP="00DA3D30">
            <w:pPr>
              <w:tabs>
                <w:tab w:val="left" w:pos="4890"/>
              </w:tabs>
              <w:jc w:val="center"/>
              <w:rPr>
                <w:b/>
                <w:sz w:val="26"/>
                <w:szCs w:val="26"/>
                <w:lang w:val="pl-PL"/>
              </w:rPr>
            </w:pPr>
            <w:r w:rsidRPr="0061220B">
              <w:rPr>
                <w:b/>
                <w:sz w:val="26"/>
                <w:szCs w:val="26"/>
                <w:lang w:val="pl-PL"/>
              </w:rPr>
              <w:t>TM. ỦY BAN NHÂN DÂN</w:t>
            </w:r>
          </w:p>
          <w:p w14:paraId="16063AE0" w14:textId="77777777" w:rsidR="006755AE" w:rsidRPr="0061220B" w:rsidRDefault="006755AE" w:rsidP="00DA3D30">
            <w:pPr>
              <w:tabs>
                <w:tab w:val="left" w:pos="4890"/>
              </w:tabs>
              <w:jc w:val="center"/>
              <w:rPr>
                <w:b/>
                <w:sz w:val="26"/>
                <w:szCs w:val="26"/>
                <w:lang w:val="pl-PL"/>
              </w:rPr>
            </w:pPr>
            <w:r w:rsidRPr="0061220B">
              <w:rPr>
                <w:b/>
                <w:sz w:val="26"/>
                <w:szCs w:val="26"/>
                <w:lang w:val="pl-PL"/>
              </w:rPr>
              <w:t>KT. CHỦ TỊCH</w:t>
            </w:r>
          </w:p>
          <w:p w14:paraId="080D6BFC" w14:textId="77777777" w:rsidR="006755AE" w:rsidRPr="0061220B" w:rsidRDefault="006755AE" w:rsidP="00DA3D30">
            <w:pPr>
              <w:tabs>
                <w:tab w:val="left" w:pos="4890"/>
              </w:tabs>
              <w:jc w:val="center"/>
              <w:rPr>
                <w:b/>
                <w:sz w:val="26"/>
                <w:szCs w:val="26"/>
                <w:lang w:val="pl-PL"/>
              </w:rPr>
            </w:pPr>
            <w:r w:rsidRPr="0061220B">
              <w:rPr>
                <w:b/>
                <w:sz w:val="26"/>
                <w:szCs w:val="26"/>
                <w:lang w:val="pl-PL"/>
              </w:rPr>
              <w:t>PHÓ CHỦ TỊCH</w:t>
            </w:r>
          </w:p>
          <w:p w14:paraId="05F45667" w14:textId="77777777" w:rsidR="006755AE" w:rsidRPr="0061220B" w:rsidRDefault="006755AE" w:rsidP="00DA3D30">
            <w:pPr>
              <w:tabs>
                <w:tab w:val="left" w:pos="4890"/>
              </w:tabs>
              <w:jc w:val="center"/>
              <w:rPr>
                <w:b/>
                <w:sz w:val="26"/>
                <w:szCs w:val="26"/>
                <w:lang w:val="pl-PL"/>
              </w:rPr>
            </w:pPr>
          </w:p>
          <w:p w14:paraId="09A35535" w14:textId="77777777" w:rsidR="006755AE" w:rsidRPr="0061220B" w:rsidRDefault="006755AE" w:rsidP="00DA3D30">
            <w:pPr>
              <w:tabs>
                <w:tab w:val="left" w:pos="4890"/>
              </w:tabs>
              <w:jc w:val="center"/>
              <w:rPr>
                <w:b/>
                <w:sz w:val="26"/>
                <w:szCs w:val="26"/>
                <w:lang w:val="pl-PL"/>
              </w:rPr>
            </w:pPr>
          </w:p>
          <w:p w14:paraId="5A089709" w14:textId="77777777" w:rsidR="006755AE" w:rsidRPr="0061220B" w:rsidRDefault="006755AE" w:rsidP="00DA3D30">
            <w:pPr>
              <w:tabs>
                <w:tab w:val="left" w:pos="4890"/>
              </w:tabs>
              <w:jc w:val="center"/>
              <w:rPr>
                <w:b/>
                <w:sz w:val="26"/>
                <w:szCs w:val="26"/>
                <w:lang w:val="pl-PL"/>
              </w:rPr>
            </w:pPr>
          </w:p>
          <w:p w14:paraId="16972ABC" w14:textId="77777777" w:rsidR="006755AE" w:rsidRPr="0061220B" w:rsidRDefault="006755AE" w:rsidP="00DA3D30">
            <w:pPr>
              <w:tabs>
                <w:tab w:val="left" w:pos="4890"/>
              </w:tabs>
              <w:jc w:val="center"/>
              <w:rPr>
                <w:b/>
                <w:sz w:val="26"/>
                <w:szCs w:val="26"/>
                <w:lang w:val="pl-PL"/>
              </w:rPr>
            </w:pPr>
          </w:p>
          <w:p w14:paraId="404F2871" w14:textId="77777777" w:rsidR="006755AE" w:rsidRPr="0061220B" w:rsidRDefault="006755AE" w:rsidP="00DA3D30">
            <w:pPr>
              <w:tabs>
                <w:tab w:val="left" w:pos="4890"/>
              </w:tabs>
              <w:jc w:val="center"/>
              <w:rPr>
                <w:b/>
                <w:sz w:val="26"/>
                <w:szCs w:val="26"/>
                <w:lang w:val="pl-PL"/>
              </w:rPr>
            </w:pPr>
          </w:p>
          <w:p w14:paraId="37CF4F18" w14:textId="77777777" w:rsidR="006755AE" w:rsidRPr="0061220B" w:rsidRDefault="006755AE" w:rsidP="00DA3D30">
            <w:pPr>
              <w:tabs>
                <w:tab w:val="left" w:pos="4890"/>
              </w:tabs>
              <w:jc w:val="center"/>
              <w:rPr>
                <w:b/>
                <w:sz w:val="26"/>
                <w:szCs w:val="26"/>
                <w:lang w:val="pl-PL"/>
              </w:rPr>
            </w:pPr>
          </w:p>
          <w:p w14:paraId="271A0F9B" w14:textId="77777777" w:rsidR="006755AE" w:rsidRPr="00636C78" w:rsidRDefault="006755AE" w:rsidP="00DA3D30">
            <w:pPr>
              <w:tabs>
                <w:tab w:val="left" w:pos="4890"/>
              </w:tabs>
              <w:jc w:val="center"/>
              <w:rPr>
                <w:b/>
                <w:lang w:val="pl-PL"/>
              </w:rPr>
            </w:pPr>
            <w:r w:rsidRPr="0061220B">
              <w:rPr>
                <w:b/>
                <w:lang w:val="pl-PL"/>
              </w:rPr>
              <w:t>Đinh Hữu Học</w:t>
            </w:r>
          </w:p>
          <w:p w14:paraId="2DD57684" w14:textId="77777777" w:rsidR="006755AE" w:rsidRPr="00636C78" w:rsidRDefault="006755AE" w:rsidP="00DA3D30">
            <w:pPr>
              <w:jc w:val="center"/>
              <w:rPr>
                <w:b/>
                <w:lang w:val="pl-PL"/>
              </w:rPr>
            </w:pPr>
          </w:p>
        </w:tc>
      </w:tr>
    </w:tbl>
    <w:p w14:paraId="7F537A00" w14:textId="77777777" w:rsidR="009D1FED" w:rsidRPr="00183C8C" w:rsidRDefault="009D1FED" w:rsidP="006755AE">
      <w:pPr>
        <w:widowControl w:val="0"/>
        <w:pBdr>
          <w:top w:val="dotted" w:sz="4" w:space="0" w:color="FFFFFF"/>
          <w:left w:val="dotted" w:sz="4" w:space="0" w:color="FFFFFF"/>
          <w:bottom w:val="dotted" w:sz="4" w:space="13" w:color="FFFFFF"/>
          <w:right w:val="dotted" w:sz="4" w:space="0" w:color="FFFFFF"/>
        </w:pBdr>
        <w:jc w:val="both"/>
        <w:rPr>
          <w:i/>
          <w:lang w:val="pl-PL"/>
        </w:rPr>
      </w:pPr>
    </w:p>
    <w:sectPr w:rsidR="009D1FED" w:rsidRPr="00183C8C" w:rsidSect="00933B3E">
      <w:headerReference w:type="even" r:id="rId8"/>
      <w:headerReference w:type="default" r:id="rId9"/>
      <w:footerReference w:type="even" r:id="rId10"/>
      <w:pgSz w:w="11907" w:h="16840" w:code="9"/>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EC588" w14:textId="77777777" w:rsidR="009008CE" w:rsidRDefault="009008CE">
      <w:r>
        <w:separator/>
      </w:r>
    </w:p>
  </w:endnote>
  <w:endnote w:type="continuationSeparator" w:id="0">
    <w:p w14:paraId="50AE9A91" w14:textId="77777777" w:rsidR="009008CE" w:rsidRDefault="0090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F0B83" w14:textId="77777777" w:rsidR="00840CAF" w:rsidRDefault="00E20E79" w:rsidP="008D5D79">
    <w:pPr>
      <w:pStyle w:val="Footer"/>
      <w:framePr w:wrap="around" w:vAnchor="text" w:hAnchor="margin" w:xAlign="right" w:y="1"/>
      <w:rPr>
        <w:rStyle w:val="PageNumber"/>
      </w:rPr>
    </w:pPr>
    <w:r>
      <w:rPr>
        <w:rStyle w:val="PageNumber"/>
      </w:rPr>
      <w:fldChar w:fldCharType="begin"/>
    </w:r>
    <w:r w:rsidR="00840CAF">
      <w:rPr>
        <w:rStyle w:val="PageNumber"/>
      </w:rPr>
      <w:instrText xml:space="preserve">PAGE  </w:instrText>
    </w:r>
    <w:r>
      <w:rPr>
        <w:rStyle w:val="PageNumber"/>
      </w:rPr>
      <w:fldChar w:fldCharType="end"/>
    </w:r>
  </w:p>
  <w:p w14:paraId="0FF9714A" w14:textId="77777777" w:rsidR="00840CAF" w:rsidRDefault="00840CAF" w:rsidP="008D5D7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BD508" w14:textId="77777777" w:rsidR="009008CE" w:rsidRDefault="009008CE">
      <w:r>
        <w:separator/>
      </w:r>
    </w:p>
  </w:footnote>
  <w:footnote w:type="continuationSeparator" w:id="0">
    <w:p w14:paraId="0A95E7B2" w14:textId="77777777" w:rsidR="009008CE" w:rsidRDefault="00900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4B046" w14:textId="77777777" w:rsidR="00840CAF" w:rsidRDefault="00E20E79" w:rsidP="008D5D79">
    <w:pPr>
      <w:pStyle w:val="Header"/>
      <w:framePr w:wrap="around" w:vAnchor="text" w:hAnchor="margin" w:xAlign="center" w:y="1"/>
      <w:rPr>
        <w:rStyle w:val="PageNumber"/>
      </w:rPr>
    </w:pPr>
    <w:r>
      <w:rPr>
        <w:rStyle w:val="PageNumber"/>
      </w:rPr>
      <w:fldChar w:fldCharType="begin"/>
    </w:r>
    <w:r w:rsidR="00840CAF">
      <w:rPr>
        <w:rStyle w:val="PageNumber"/>
      </w:rPr>
      <w:instrText xml:space="preserve">PAGE  </w:instrText>
    </w:r>
    <w:r>
      <w:rPr>
        <w:rStyle w:val="PageNumber"/>
      </w:rPr>
      <w:fldChar w:fldCharType="end"/>
    </w:r>
  </w:p>
  <w:p w14:paraId="429B2507" w14:textId="77777777" w:rsidR="00840CAF" w:rsidRDefault="00840C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206470"/>
      <w:docPartObj>
        <w:docPartGallery w:val="Page Numbers (Top of Page)"/>
        <w:docPartUnique/>
      </w:docPartObj>
    </w:sdtPr>
    <w:sdtEndPr>
      <w:rPr>
        <w:noProof/>
      </w:rPr>
    </w:sdtEndPr>
    <w:sdtContent>
      <w:p w14:paraId="6F256B04" w14:textId="77777777" w:rsidR="00840CAF" w:rsidRDefault="00E20E79">
        <w:pPr>
          <w:pStyle w:val="Header"/>
          <w:jc w:val="center"/>
        </w:pPr>
        <w:r>
          <w:fldChar w:fldCharType="begin"/>
        </w:r>
        <w:r w:rsidR="00840CAF">
          <w:instrText xml:space="preserve"> PAGE   \* MERGEFORMAT </w:instrText>
        </w:r>
        <w:r>
          <w:fldChar w:fldCharType="separate"/>
        </w:r>
        <w:r w:rsidR="00115AC3">
          <w:rPr>
            <w:noProof/>
          </w:rPr>
          <w:t>2</w:t>
        </w:r>
        <w:r>
          <w:rPr>
            <w:noProof/>
          </w:rPr>
          <w:fldChar w:fldCharType="end"/>
        </w:r>
      </w:p>
    </w:sdtContent>
  </w:sdt>
  <w:p w14:paraId="09875B4A" w14:textId="77777777" w:rsidR="00840CAF" w:rsidRDefault="00840C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8E5"/>
    <w:rsid w:val="00010B41"/>
    <w:rsid w:val="000117E7"/>
    <w:rsid w:val="00014B0E"/>
    <w:rsid w:val="00016645"/>
    <w:rsid w:val="00025BA1"/>
    <w:rsid w:val="0002751E"/>
    <w:rsid w:val="00032356"/>
    <w:rsid w:val="00033833"/>
    <w:rsid w:val="00037116"/>
    <w:rsid w:val="000405D2"/>
    <w:rsid w:val="000553BD"/>
    <w:rsid w:val="00061E37"/>
    <w:rsid w:val="00071351"/>
    <w:rsid w:val="00071731"/>
    <w:rsid w:val="00073E17"/>
    <w:rsid w:val="000769BB"/>
    <w:rsid w:val="00080995"/>
    <w:rsid w:val="0008177F"/>
    <w:rsid w:val="00090742"/>
    <w:rsid w:val="00092C27"/>
    <w:rsid w:val="00096BAD"/>
    <w:rsid w:val="000972F6"/>
    <w:rsid w:val="00097A09"/>
    <w:rsid w:val="000A4938"/>
    <w:rsid w:val="000A5497"/>
    <w:rsid w:val="000A7833"/>
    <w:rsid w:val="000B6805"/>
    <w:rsid w:val="000C04CF"/>
    <w:rsid w:val="000C0B29"/>
    <w:rsid w:val="000C10B6"/>
    <w:rsid w:val="000C6EA4"/>
    <w:rsid w:val="000D4F2E"/>
    <w:rsid w:val="000D7596"/>
    <w:rsid w:val="000E7981"/>
    <w:rsid w:val="001054BC"/>
    <w:rsid w:val="00112D36"/>
    <w:rsid w:val="00115540"/>
    <w:rsid w:val="00115AC3"/>
    <w:rsid w:val="00120892"/>
    <w:rsid w:val="001238D0"/>
    <w:rsid w:val="00125746"/>
    <w:rsid w:val="00130616"/>
    <w:rsid w:val="001313EB"/>
    <w:rsid w:val="001400EC"/>
    <w:rsid w:val="00142276"/>
    <w:rsid w:val="001427DA"/>
    <w:rsid w:val="00150B10"/>
    <w:rsid w:val="001519A0"/>
    <w:rsid w:val="00155509"/>
    <w:rsid w:val="001606A7"/>
    <w:rsid w:val="00164A24"/>
    <w:rsid w:val="001659AC"/>
    <w:rsid w:val="00170008"/>
    <w:rsid w:val="00172A4B"/>
    <w:rsid w:val="00183C8C"/>
    <w:rsid w:val="001847C2"/>
    <w:rsid w:val="0019161A"/>
    <w:rsid w:val="00192954"/>
    <w:rsid w:val="001942A0"/>
    <w:rsid w:val="00195308"/>
    <w:rsid w:val="001A0CCF"/>
    <w:rsid w:val="001A1BD6"/>
    <w:rsid w:val="001B0515"/>
    <w:rsid w:val="001B7E56"/>
    <w:rsid w:val="001C0D9C"/>
    <w:rsid w:val="001C1E06"/>
    <w:rsid w:val="001D675B"/>
    <w:rsid w:val="001E41A0"/>
    <w:rsid w:val="001E5E37"/>
    <w:rsid w:val="001F26E6"/>
    <w:rsid w:val="001F4BFA"/>
    <w:rsid w:val="00205E04"/>
    <w:rsid w:val="00207C52"/>
    <w:rsid w:val="00212659"/>
    <w:rsid w:val="0022222F"/>
    <w:rsid w:val="00224AA8"/>
    <w:rsid w:val="00234D35"/>
    <w:rsid w:val="00236526"/>
    <w:rsid w:val="00242494"/>
    <w:rsid w:val="00242DF1"/>
    <w:rsid w:val="0024722C"/>
    <w:rsid w:val="002503E7"/>
    <w:rsid w:val="002517CC"/>
    <w:rsid w:val="00254570"/>
    <w:rsid w:val="002555AB"/>
    <w:rsid w:val="0026024D"/>
    <w:rsid w:val="00263C3B"/>
    <w:rsid w:val="00265A33"/>
    <w:rsid w:val="00270E18"/>
    <w:rsid w:val="002819F4"/>
    <w:rsid w:val="00283FD6"/>
    <w:rsid w:val="00286D63"/>
    <w:rsid w:val="0029079E"/>
    <w:rsid w:val="00292FFC"/>
    <w:rsid w:val="0029587A"/>
    <w:rsid w:val="002A191E"/>
    <w:rsid w:val="002A2C96"/>
    <w:rsid w:val="002A3921"/>
    <w:rsid w:val="002A5E5A"/>
    <w:rsid w:val="002B1F74"/>
    <w:rsid w:val="002B27D7"/>
    <w:rsid w:val="002B55E7"/>
    <w:rsid w:val="002C1D7E"/>
    <w:rsid w:val="002D274E"/>
    <w:rsid w:val="002E1884"/>
    <w:rsid w:val="002E3591"/>
    <w:rsid w:val="002F1A70"/>
    <w:rsid w:val="002F1FB4"/>
    <w:rsid w:val="002F286E"/>
    <w:rsid w:val="003034EE"/>
    <w:rsid w:val="00304001"/>
    <w:rsid w:val="003243AF"/>
    <w:rsid w:val="0033411F"/>
    <w:rsid w:val="0034428E"/>
    <w:rsid w:val="0035124A"/>
    <w:rsid w:val="00363260"/>
    <w:rsid w:val="00371784"/>
    <w:rsid w:val="00372F62"/>
    <w:rsid w:val="0038299D"/>
    <w:rsid w:val="00385B24"/>
    <w:rsid w:val="0039012B"/>
    <w:rsid w:val="003A0108"/>
    <w:rsid w:val="003A70BF"/>
    <w:rsid w:val="003C023C"/>
    <w:rsid w:val="003C34F4"/>
    <w:rsid w:val="003C7245"/>
    <w:rsid w:val="003D01E0"/>
    <w:rsid w:val="003D3517"/>
    <w:rsid w:val="003E411D"/>
    <w:rsid w:val="003E7AAC"/>
    <w:rsid w:val="003F4668"/>
    <w:rsid w:val="0041417D"/>
    <w:rsid w:val="004175CA"/>
    <w:rsid w:val="00420999"/>
    <w:rsid w:val="0042498B"/>
    <w:rsid w:val="00435944"/>
    <w:rsid w:val="00437943"/>
    <w:rsid w:val="004511B5"/>
    <w:rsid w:val="00466254"/>
    <w:rsid w:val="00474CF0"/>
    <w:rsid w:val="00476AEF"/>
    <w:rsid w:val="004840B8"/>
    <w:rsid w:val="0048458F"/>
    <w:rsid w:val="00484942"/>
    <w:rsid w:val="00484F83"/>
    <w:rsid w:val="00485490"/>
    <w:rsid w:val="00485B08"/>
    <w:rsid w:val="00490B06"/>
    <w:rsid w:val="00492AD4"/>
    <w:rsid w:val="00494971"/>
    <w:rsid w:val="004A0577"/>
    <w:rsid w:val="004B199D"/>
    <w:rsid w:val="004B7EC7"/>
    <w:rsid w:val="004C0CB0"/>
    <w:rsid w:val="004C2FCF"/>
    <w:rsid w:val="004D0290"/>
    <w:rsid w:val="004D0904"/>
    <w:rsid w:val="004D22B9"/>
    <w:rsid w:val="004E1DAF"/>
    <w:rsid w:val="004E633E"/>
    <w:rsid w:val="004F277D"/>
    <w:rsid w:val="004F6005"/>
    <w:rsid w:val="005036E0"/>
    <w:rsid w:val="00507CC5"/>
    <w:rsid w:val="005101E7"/>
    <w:rsid w:val="00513BE3"/>
    <w:rsid w:val="00521713"/>
    <w:rsid w:val="00527151"/>
    <w:rsid w:val="0052729F"/>
    <w:rsid w:val="00533BD7"/>
    <w:rsid w:val="00533EE2"/>
    <w:rsid w:val="0053745A"/>
    <w:rsid w:val="00544DE7"/>
    <w:rsid w:val="0055070B"/>
    <w:rsid w:val="00551CAA"/>
    <w:rsid w:val="005540ED"/>
    <w:rsid w:val="0055431D"/>
    <w:rsid w:val="00567A8B"/>
    <w:rsid w:val="005761C3"/>
    <w:rsid w:val="00576C4F"/>
    <w:rsid w:val="0057738A"/>
    <w:rsid w:val="00580793"/>
    <w:rsid w:val="00580C4C"/>
    <w:rsid w:val="00581A00"/>
    <w:rsid w:val="00582409"/>
    <w:rsid w:val="005855BB"/>
    <w:rsid w:val="0058772A"/>
    <w:rsid w:val="00594E48"/>
    <w:rsid w:val="005A0D27"/>
    <w:rsid w:val="005A19F4"/>
    <w:rsid w:val="005B01D0"/>
    <w:rsid w:val="005B20D9"/>
    <w:rsid w:val="005B23B3"/>
    <w:rsid w:val="005B64AE"/>
    <w:rsid w:val="005C5160"/>
    <w:rsid w:val="005C794E"/>
    <w:rsid w:val="005D08E0"/>
    <w:rsid w:val="005D475F"/>
    <w:rsid w:val="005D7ECF"/>
    <w:rsid w:val="005E4325"/>
    <w:rsid w:val="005E5AF1"/>
    <w:rsid w:val="005E61F9"/>
    <w:rsid w:val="005E78E5"/>
    <w:rsid w:val="005F692F"/>
    <w:rsid w:val="0061220B"/>
    <w:rsid w:val="00613232"/>
    <w:rsid w:val="0061559E"/>
    <w:rsid w:val="00617AD9"/>
    <w:rsid w:val="00624B04"/>
    <w:rsid w:val="0062724F"/>
    <w:rsid w:val="00636C78"/>
    <w:rsid w:val="006523D4"/>
    <w:rsid w:val="00653306"/>
    <w:rsid w:val="00657D0A"/>
    <w:rsid w:val="00657DCC"/>
    <w:rsid w:val="006730ED"/>
    <w:rsid w:val="006755AE"/>
    <w:rsid w:val="00677D73"/>
    <w:rsid w:val="00686DB3"/>
    <w:rsid w:val="0069138C"/>
    <w:rsid w:val="0069573F"/>
    <w:rsid w:val="006A04A0"/>
    <w:rsid w:val="006C18B5"/>
    <w:rsid w:val="006C482B"/>
    <w:rsid w:val="006C5741"/>
    <w:rsid w:val="006D334F"/>
    <w:rsid w:val="006D4797"/>
    <w:rsid w:val="006E2DFC"/>
    <w:rsid w:val="006E482E"/>
    <w:rsid w:val="006E49B7"/>
    <w:rsid w:val="006E49FD"/>
    <w:rsid w:val="006E4A70"/>
    <w:rsid w:val="006F069A"/>
    <w:rsid w:val="006F5FF7"/>
    <w:rsid w:val="006F666E"/>
    <w:rsid w:val="007008A8"/>
    <w:rsid w:val="0071226D"/>
    <w:rsid w:val="007171EA"/>
    <w:rsid w:val="00717307"/>
    <w:rsid w:val="007228AF"/>
    <w:rsid w:val="00724559"/>
    <w:rsid w:val="007270F0"/>
    <w:rsid w:val="00731D30"/>
    <w:rsid w:val="00732024"/>
    <w:rsid w:val="0073351B"/>
    <w:rsid w:val="0073599C"/>
    <w:rsid w:val="007370AD"/>
    <w:rsid w:val="00742E84"/>
    <w:rsid w:val="00742E8B"/>
    <w:rsid w:val="00745ECC"/>
    <w:rsid w:val="00747712"/>
    <w:rsid w:val="007510E1"/>
    <w:rsid w:val="00751113"/>
    <w:rsid w:val="007645E0"/>
    <w:rsid w:val="00771015"/>
    <w:rsid w:val="0077295F"/>
    <w:rsid w:val="00772A7C"/>
    <w:rsid w:val="00773621"/>
    <w:rsid w:val="0077363A"/>
    <w:rsid w:val="00774DAB"/>
    <w:rsid w:val="00776870"/>
    <w:rsid w:val="00784BA8"/>
    <w:rsid w:val="00790CEA"/>
    <w:rsid w:val="00793CA2"/>
    <w:rsid w:val="007A74C1"/>
    <w:rsid w:val="007D34DD"/>
    <w:rsid w:val="007E41A7"/>
    <w:rsid w:val="007E7599"/>
    <w:rsid w:val="007F59FC"/>
    <w:rsid w:val="008022C4"/>
    <w:rsid w:val="00805C1E"/>
    <w:rsid w:val="00806515"/>
    <w:rsid w:val="00814069"/>
    <w:rsid w:val="008174AD"/>
    <w:rsid w:val="00817527"/>
    <w:rsid w:val="0082777C"/>
    <w:rsid w:val="0083283B"/>
    <w:rsid w:val="00835500"/>
    <w:rsid w:val="00837EAE"/>
    <w:rsid w:val="00840CAF"/>
    <w:rsid w:val="00845362"/>
    <w:rsid w:val="008540A3"/>
    <w:rsid w:val="0085512E"/>
    <w:rsid w:val="0085531E"/>
    <w:rsid w:val="00861187"/>
    <w:rsid w:val="008622AC"/>
    <w:rsid w:val="008631FE"/>
    <w:rsid w:val="00870E99"/>
    <w:rsid w:val="008811D7"/>
    <w:rsid w:val="00883B12"/>
    <w:rsid w:val="008B39BA"/>
    <w:rsid w:val="008B4B1A"/>
    <w:rsid w:val="008B667A"/>
    <w:rsid w:val="008C0893"/>
    <w:rsid w:val="008C4716"/>
    <w:rsid w:val="008C4A51"/>
    <w:rsid w:val="008D06A5"/>
    <w:rsid w:val="008D350F"/>
    <w:rsid w:val="008D3678"/>
    <w:rsid w:val="008D5D79"/>
    <w:rsid w:val="008E0132"/>
    <w:rsid w:val="008F176B"/>
    <w:rsid w:val="008F26B1"/>
    <w:rsid w:val="009008CE"/>
    <w:rsid w:val="00901786"/>
    <w:rsid w:val="00903203"/>
    <w:rsid w:val="009136AC"/>
    <w:rsid w:val="00915FA7"/>
    <w:rsid w:val="00917B0D"/>
    <w:rsid w:val="00920657"/>
    <w:rsid w:val="00922A93"/>
    <w:rsid w:val="00926451"/>
    <w:rsid w:val="00933117"/>
    <w:rsid w:val="00933163"/>
    <w:rsid w:val="00933B3E"/>
    <w:rsid w:val="00936D33"/>
    <w:rsid w:val="00942E3E"/>
    <w:rsid w:val="00944164"/>
    <w:rsid w:val="009510DD"/>
    <w:rsid w:val="009646CA"/>
    <w:rsid w:val="009722E7"/>
    <w:rsid w:val="00974504"/>
    <w:rsid w:val="009750DB"/>
    <w:rsid w:val="00987FD3"/>
    <w:rsid w:val="0099028A"/>
    <w:rsid w:val="009971B5"/>
    <w:rsid w:val="009A4117"/>
    <w:rsid w:val="009A428C"/>
    <w:rsid w:val="009B678A"/>
    <w:rsid w:val="009C055B"/>
    <w:rsid w:val="009C1158"/>
    <w:rsid w:val="009C5CA6"/>
    <w:rsid w:val="009D1FED"/>
    <w:rsid w:val="009D2706"/>
    <w:rsid w:val="009D2B48"/>
    <w:rsid w:val="009F45D7"/>
    <w:rsid w:val="009F538F"/>
    <w:rsid w:val="00A23705"/>
    <w:rsid w:val="00A24772"/>
    <w:rsid w:val="00A31510"/>
    <w:rsid w:val="00A32171"/>
    <w:rsid w:val="00A336D3"/>
    <w:rsid w:val="00A406BD"/>
    <w:rsid w:val="00A4731B"/>
    <w:rsid w:val="00A51585"/>
    <w:rsid w:val="00A54456"/>
    <w:rsid w:val="00A562BB"/>
    <w:rsid w:val="00A61489"/>
    <w:rsid w:val="00A62E50"/>
    <w:rsid w:val="00A64577"/>
    <w:rsid w:val="00A765BD"/>
    <w:rsid w:val="00A87A72"/>
    <w:rsid w:val="00A97105"/>
    <w:rsid w:val="00A9717D"/>
    <w:rsid w:val="00AA7046"/>
    <w:rsid w:val="00AB6250"/>
    <w:rsid w:val="00AC22F5"/>
    <w:rsid w:val="00AD3C5F"/>
    <w:rsid w:val="00AE6D19"/>
    <w:rsid w:val="00AE7910"/>
    <w:rsid w:val="00AF069A"/>
    <w:rsid w:val="00AF4FA0"/>
    <w:rsid w:val="00AF5DA2"/>
    <w:rsid w:val="00AF759E"/>
    <w:rsid w:val="00B039C1"/>
    <w:rsid w:val="00B0680C"/>
    <w:rsid w:val="00B100DE"/>
    <w:rsid w:val="00B1230D"/>
    <w:rsid w:val="00B14B23"/>
    <w:rsid w:val="00B17346"/>
    <w:rsid w:val="00B24F95"/>
    <w:rsid w:val="00B30DC8"/>
    <w:rsid w:val="00B3634F"/>
    <w:rsid w:val="00B44C68"/>
    <w:rsid w:val="00B6498E"/>
    <w:rsid w:val="00B7028E"/>
    <w:rsid w:val="00B71B28"/>
    <w:rsid w:val="00B7279A"/>
    <w:rsid w:val="00B9599A"/>
    <w:rsid w:val="00B95DFE"/>
    <w:rsid w:val="00B97AE5"/>
    <w:rsid w:val="00BA0C4D"/>
    <w:rsid w:val="00BA17BA"/>
    <w:rsid w:val="00BB01B8"/>
    <w:rsid w:val="00BB0D3E"/>
    <w:rsid w:val="00BB32CF"/>
    <w:rsid w:val="00BB4640"/>
    <w:rsid w:val="00BB5788"/>
    <w:rsid w:val="00BC2681"/>
    <w:rsid w:val="00BC5083"/>
    <w:rsid w:val="00BC79EB"/>
    <w:rsid w:val="00BD1A1B"/>
    <w:rsid w:val="00BD1B0B"/>
    <w:rsid w:val="00BD310D"/>
    <w:rsid w:val="00BD7429"/>
    <w:rsid w:val="00BE1ECB"/>
    <w:rsid w:val="00BE4FAF"/>
    <w:rsid w:val="00BE72B8"/>
    <w:rsid w:val="00BF45BF"/>
    <w:rsid w:val="00BF58C3"/>
    <w:rsid w:val="00C0164C"/>
    <w:rsid w:val="00C01A02"/>
    <w:rsid w:val="00C029F5"/>
    <w:rsid w:val="00C06FB6"/>
    <w:rsid w:val="00C16D28"/>
    <w:rsid w:val="00C16F2F"/>
    <w:rsid w:val="00C26AAB"/>
    <w:rsid w:val="00C27488"/>
    <w:rsid w:val="00C278C3"/>
    <w:rsid w:val="00C34413"/>
    <w:rsid w:val="00C3491E"/>
    <w:rsid w:val="00C3589A"/>
    <w:rsid w:val="00C41D23"/>
    <w:rsid w:val="00C4270E"/>
    <w:rsid w:val="00C437DC"/>
    <w:rsid w:val="00C44CBD"/>
    <w:rsid w:val="00C51819"/>
    <w:rsid w:val="00C53643"/>
    <w:rsid w:val="00C5670F"/>
    <w:rsid w:val="00C6047D"/>
    <w:rsid w:val="00C65750"/>
    <w:rsid w:val="00C70A94"/>
    <w:rsid w:val="00C72ADA"/>
    <w:rsid w:val="00C743DA"/>
    <w:rsid w:val="00C74D9E"/>
    <w:rsid w:val="00C76729"/>
    <w:rsid w:val="00C81558"/>
    <w:rsid w:val="00C83E5D"/>
    <w:rsid w:val="00C85AEC"/>
    <w:rsid w:val="00C9158E"/>
    <w:rsid w:val="00C91646"/>
    <w:rsid w:val="00C95872"/>
    <w:rsid w:val="00CA6AC3"/>
    <w:rsid w:val="00CB4858"/>
    <w:rsid w:val="00CB710B"/>
    <w:rsid w:val="00CB758B"/>
    <w:rsid w:val="00CC1375"/>
    <w:rsid w:val="00CC4176"/>
    <w:rsid w:val="00CD5D95"/>
    <w:rsid w:val="00CE2349"/>
    <w:rsid w:val="00CF2339"/>
    <w:rsid w:val="00D04565"/>
    <w:rsid w:val="00D05185"/>
    <w:rsid w:val="00D07516"/>
    <w:rsid w:val="00D15AE2"/>
    <w:rsid w:val="00D207CD"/>
    <w:rsid w:val="00D22CC9"/>
    <w:rsid w:val="00D23A04"/>
    <w:rsid w:val="00D2437E"/>
    <w:rsid w:val="00D26CB2"/>
    <w:rsid w:val="00D33C67"/>
    <w:rsid w:val="00D36674"/>
    <w:rsid w:val="00D4561C"/>
    <w:rsid w:val="00D52469"/>
    <w:rsid w:val="00D55158"/>
    <w:rsid w:val="00D55D43"/>
    <w:rsid w:val="00D6029F"/>
    <w:rsid w:val="00D64213"/>
    <w:rsid w:val="00D6534D"/>
    <w:rsid w:val="00D65A2C"/>
    <w:rsid w:val="00D66494"/>
    <w:rsid w:val="00D701BA"/>
    <w:rsid w:val="00D70264"/>
    <w:rsid w:val="00D752CE"/>
    <w:rsid w:val="00D80272"/>
    <w:rsid w:val="00D80EFC"/>
    <w:rsid w:val="00D8734E"/>
    <w:rsid w:val="00D91F1E"/>
    <w:rsid w:val="00D962C3"/>
    <w:rsid w:val="00DA2DE8"/>
    <w:rsid w:val="00DA7CC1"/>
    <w:rsid w:val="00DB55BB"/>
    <w:rsid w:val="00DD2BD8"/>
    <w:rsid w:val="00DD7936"/>
    <w:rsid w:val="00DD7EC1"/>
    <w:rsid w:val="00DE3622"/>
    <w:rsid w:val="00DF4986"/>
    <w:rsid w:val="00DF5CD1"/>
    <w:rsid w:val="00E01173"/>
    <w:rsid w:val="00E01452"/>
    <w:rsid w:val="00E0496C"/>
    <w:rsid w:val="00E1055C"/>
    <w:rsid w:val="00E128F6"/>
    <w:rsid w:val="00E132C9"/>
    <w:rsid w:val="00E20E79"/>
    <w:rsid w:val="00E236AF"/>
    <w:rsid w:val="00E25627"/>
    <w:rsid w:val="00E36D12"/>
    <w:rsid w:val="00E36EB5"/>
    <w:rsid w:val="00E40150"/>
    <w:rsid w:val="00E42C46"/>
    <w:rsid w:val="00E5064B"/>
    <w:rsid w:val="00E51DD1"/>
    <w:rsid w:val="00E56A2F"/>
    <w:rsid w:val="00E62CC7"/>
    <w:rsid w:val="00E80418"/>
    <w:rsid w:val="00E8054D"/>
    <w:rsid w:val="00E829D6"/>
    <w:rsid w:val="00E97972"/>
    <w:rsid w:val="00EA25C2"/>
    <w:rsid w:val="00EA2C91"/>
    <w:rsid w:val="00EA3A3A"/>
    <w:rsid w:val="00EA5501"/>
    <w:rsid w:val="00EA62CA"/>
    <w:rsid w:val="00EB0239"/>
    <w:rsid w:val="00EB404A"/>
    <w:rsid w:val="00EC012D"/>
    <w:rsid w:val="00EC4BE6"/>
    <w:rsid w:val="00ED4B30"/>
    <w:rsid w:val="00ED712C"/>
    <w:rsid w:val="00ED7FB0"/>
    <w:rsid w:val="00EE7E3F"/>
    <w:rsid w:val="00F01DB5"/>
    <w:rsid w:val="00F10551"/>
    <w:rsid w:val="00F13703"/>
    <w:rsid w:val="00F14D8C"/>
    <w:rsid w:val="00F2224E"/>
    <w:rsid w:val="00F24B9A"/>
    <w:rsid w:val="00F26757"/>
    <w:rsid w:val="00F314B5"/>
    <w:rsid w:val="00F31D1F"/>
    <w:rsid w:val="00F329A8"/>
    <w:rsid w:val="00F36F00"/>
    <w:rsid w:val="00F41A50"/>
    <w:rsid w:val="00F45BF0"/>
    <w:rsid w:val="00F5409D"/>
    <w:rsid w:val="00F57ED0"/>
    <w:rsid w:val="00F60D1E"/>
    <w:rsid w:val="00F67314"/>
    <w:rsid w:val="00F704E6"/>
    <w:rsid w:val="00F7548A"/>
    <w:rsid w:val="00F77C56"/>
    <w:rsid w:val="00F821FE"/>
    <w:rsid w:val="00F87102"/>
    <w:rsid w:val="00F9789B"/>
    <w:rsid w:val="00FA68FF"/>
    <w:rsid w:val="00FB008B"/>
    <w:rsid w:val="00FB19E9"/>
    <w:rsid w:val="00FB5274"/>
    <w:rsid w:val="00FB7397"/>
    <w:rsid w:val="00FC1B0C"/>
    <w:rsid w:val="00FC1C20"/>
    <w:rsid w:val="00FC2550"/>
    <w:rsid w:val="00FC2D1C"/>
    <w:rsid w:val="00FC36C6"/>
    <w:rsid w:val="00FC4201"/>
    <w:rsid w:val="00FC5B66"/>
    <w:rsid w:val="00FC63C7"/>
    <w:rsid w:val="00FD544D"/>
    <w:rsid w:val="00FD5A9A"/>
    <w:rsid w:val="00FF08EC"/>
    <w:rsid w:val="00FF39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8E5"/>
    <w:pPr>
      <w:spacing w:before="0"/>
    </w:pPr>
    <w:rPr>
      <w:rFonts w:ascii="Times New Roman" w:eastAsia="Times New Roman" w:hAnsi="Times New Roman" w:cs="Times New Roman"/>
      <w:sz w:val="28"/>
      <w:szCs w:val="28"/>
    </w:rPr>
  </w:style>
  <w:style w:type="paragraph" w:styleId="Heading2">
    <w:name w:val="heading 2"/>
    <w:basedOn w:val="Normal"/>
    <w:link w:val="Heading2Char"/>
    <w:uiPriority w:val="9"/>
    <w:qFormat/>
    <w:rsid w:val="005E4325"/>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58240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78E5"/>
    <w:pPr>
      <w:tabs>
        <w:tab w:val="center" w:pos="4320"/>
        <w:tab w:val="right" w:pos="8640"/>
      </w:tabs>
    </w:pPr>
  </w:style>
  <w:style w:type="character" w:customStyle="1" w:styleId="HeaderChar">
    <w:name w:val="Header Char"/>
    <w:basedOn w:val="DefaultParagraphFont"/>
    <w:link w:val="Header"/>
    <w:uiPriority w:val="99"/>
    <w:rsid w:val="005E78E5"/>
    <w:rPr>
      <w:rFonts w:ascii="Times New Roman" w:eastAsia="Times New Roman" w:hAnsi="Times New Roman" w:cs="Times New Roman"/>
      <w:sz w:val="28"/>
      <w:szCs w:val="28"/>
    </w:rPr>
  </w:style>
  <w:style w:type="character" w:styleId="PageNumber">
    <w:name w:val="page number"/>
    <w:basedOn w:val="DefaultParagraphFont"/>
    <w:rsid w:val="005E78E5"/>
  </w:style>
  <w:style w:type="paragraph" w:styleId="Footer">
    <w:name w:val="footer"/>
    <w:basedOn w:val="Normal"/>
    <w:link w:val="FooterChar"/>
    <w:rsid w:val="005E78E5"/>
    <w:pPr>
      <w:tabs>
        <w:tab w:val="center" w:pos="4320"/>
        <w:tab w:val="right" w:pos="8640"/>
      </w:tabs>
    </w:pPr>
  </w:style>
  <w:style w:type="character" w:customStyle="1" w:styleId="FooterChar">
    <w:name w:val="Footer Char"/>
    <w:basedOn w:val="DefaultParagraphFont"/>
    <w:link w:val="Footer"/>
    <w:rsid w:val="005E78E5"/>
    <w:rPr>
      <w:rFonts w:ascii="Times New Roman" w:eastAsia="Times New Roman" w:hAnsi="Times New Roman" w:cs="Times New Roman"/>
      <w:sz w:val="28"/>
      <w:szCs w:val="28"/>
    </w:rPr>
  </w:style>
  <w:style w:type="character" w:customStyle="1" w:styleId="fontstyle01">
    <w:name w:val="fontstyle01"/>
    <w:rsid w:val="005E78E5"/>
    <w:rPr>
      <w:rFonts w:ascii="Times New Roman" w:hAnsi="Times New Roman" w:cs="Times New Roman" w:hint="default"/>
      <w:b/>
      <w:bCs/>
      <w:i/>
      <w:iCs/>
      <w:color w:val="000000"/>
      <w:sz w:val="28"/>
      <w:szCs w:val="28"/>
    </w:rPr>
  </w:style>
  <w:style w:type="character" w:customStyle="1" w:styleId="fontstyle21">
    <w:name w:val="fontstyle21"/>
    <w:rsid w:val="005E78E5"/>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8540A3"/>
    <w:rPr>
      <w:rFonts w:ascii="Times New Roman" w:hAnsi="Times New Roman" w:cs="Times New Roman" w:hint="default"/>
      <w:b w:val="0"/>
      <w:bCs w:val="0"/>
      <w:i/>
      <w:iCs/>
      <w:color w:val="000000"/>
      <w:sz w:val="28"/>
      <w:szCs w:val="28"/>
    </w:rPr>
  </w:style>
  <w:style w:type="paragraph" w:styleId="CommentText">
    <w:name w:val="annotation text"/>
    <w:basedOn w:val="Normal"/>
    <w:link w:val="CommentTextChar"/>
    <w:rsid w:val="0099028A"/>
    <w:rPr>
      <w:sz w:val="20"/>
      <w:szCs w:val="20"/>
      <w:lang w:val="vi-VN" w:eastAsia="vi-VN"/>
    </w:rPr>
  </w:style>
  <w:style w:type="character" w:customStyle="1" w:styleId="CommentTextChar">
    <w:name w:val="Comment Text Char"/>
    <w:basedOn w:val="DefaultParagraphFont"/>
    <w:link w:val="CommentText"/>
    <w:rsid w:val="0099028A"/>
    <w:rPr>
      <w:rFonts w:ascii="Times New Roman" w:eastAsia="Times New Roman" w:hAnsi="Times New Roman" w:cs="Times New Roman"/>
      <w:sz w:val="20"/>
      <w:szCs w:val="20"/>
      <w:lang w:val="vi-VN" w:eastAsia="vi-VN"/>
    </w:rPr>
  </w:style>
  <w:style w:type="character" w:customStyle="1" w:styleId="Heading2Char">
    <w:name w:val="Heading 2 Char"/>
    <w:basedOn w:val="DefaultParagraphFont"/>
    <w:link w:val="Heading2"/>
    <w:uiPriority w:val="9"/>
    <w:rsid w:val="005E4325"/>
    <w:rPr>
      <w:rFonts w:ascii="Times New Roman" w:eastAsia="Times New Roman" w:hAnsi="Times New Roman" w:cs="Times New Roman"/>
      <w:b/>
      <w:bCs/>
      <w:sz w:val="36"/>
      <w:szCs w:val="36"/>
    </w:rPr>
  </w:style>
  <w:style w:type="table" w:styleId="TableGrid">
    <w:name w:val="Table Grid"/>
    <w:basedOn w:val="TableNormal"/>
    <w:uiPriority w:val="59"/>
    <w:rsid w:val="00484F83"/>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F692F"/>
    <w:rPr>
      <w:color w:val="0000FF"/>
      <w:u w:val="single"/>
    </w:rPr>
  </w:style>
  <w:style w:type="paragraph" w:styleId="ListParagraph">
    <w:name w:val="List Paragraph"/>
    <w:basedOn w:val="Normal"/>
    <w:uiPriority w:val="34"/>
    <w:qFormat/>
    <w:rsid w:val="005101E7"/>
    <w:pPr>
      <w:ind w:left="720"/>
      <w:contextualSpacing/>
    </w:pPr>
  </w:style>
  <w:style w:type="character" w:customStyle="1" w:styleId="Heading4Char">
    <w:name w:val="Heading 4 Char"/>
    <w:basedOn w:val="DefaultParagraphFont"/>
    <w:link w:val="Heading4"/>
    <w:uiPriority w:val="9"/>
    <w:rsid w:val="00582409"/>
    <w:rPr>
      <w:rFonts w:asciiTheme="majorHAnsi" w:eastAsiaTheme="majorEastAsia" w:hAnsiTheme="majorHAnsi" w:cstheme="majorBidi"/>
      <w:b/>
      <w:bCs/>
      <w:i/>
      <w:iCs/>
      <w:color w:val="4F81BD" w:themeColor="accen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8E5"/>
    <w:pPr>
      <w:spacing w:before="0"/>
    </w:pPr>
    <w:rPr>
      <w:rFonts w:ascii="Times New Roman" w:eastAsia="Times New Roman" w:hAnsi="Times New Roman" w:cs="Times New Roman"/>
      <w:sz w:val="28"/>
      <w:szCs w:val="28"/>
    </w:rPr>
  </w:style>
  <w:style w:type="paragraph" w:styleId="Heading2">
    <w:name w:val="heading 2"/>
    <w:basedOn w:val="Normal"/>
    <w:link w:val="Heading2Char"/>
    <w:uiPriority w:val="9"/>
    <w:qFormat/>
    <w:rsid w:val="005E4325"/>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58240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78E5"/>
    <w:pPr>
      <w:tabs>
        <w:tab w:val="center" w:pos="4320"/>
        <w:tab w:val="right" w:pos="8640"/>
      </w:tabs>
    </w:pPr>
  </w:style>
  <w:style w:type="character" w:customStyle="1" w:styleId="HeaderChar">
    <w:name w:val="Header Char"/>
    <w:basedOn w:val="DefaultParagraphFont"/>
    <w:link w:val="Header"/>
    <w:uiPriority w:val="99"/>
    <w:rsid w:val="005E78E5"/>
    <w:rPr>
      <w:rFonts w:ascii="Times New Roman" w:eastAsia="Times New Roman" w:hAnsi="Times New Roman" w:cs="Times New Roman"/>
      <w:sz w:val="28"/>
      <w:szCs w:val="28"/>
    </w:rPr>
  </w:style>
  <w:style w:type="character" w:styleId="PageNumber">
    <w:name w:val="page number"/>
    <w:basedOn w:val="DefaultParagraphFont"/>
    <w:rsid w:val="005E78E5"/>
  </w:style>
  <w:style w:type="paragraph" w:styleId="Footer">
    <w:name w:val="footer"/>
    <w:basedOn w:val="Normal"/>
    <w:link w:val="FooterChar"/>
    <w:rsid w:val="005E78E5"/>
    <w:pPr>
      <w:tabs>
        <w:tab w:val="center" w:pos="4320"/>
        <w:tab w:val="right" w:pos="8640"/>
      </w:tabs>
    </w:pPr>
  </w:style>
  <w:style w:type="character" w:customStyle="1" w:styleId="FooterChar">
    <w:name w:val="Footer Char"/>
    <w:basedOn w:val="DefaultParagraphFont"/>
    <w:link w:val="Footer"/>
    <w:rsid w:val="005E78E5"/>
    <w:rPr>
      <w:rFonts w:ascii="Times New Roman" w:eastAsia="Times New Roman" w:hAnsi="Times New Roman" w:cs="Times New Roman"/>
      <w:sz w:val="28"/>
      <w:szCs w:val="28"/>
    </w:rPr>
  </w:style>
  <w:style w:type="character" w:customStyle="1" w:styleId="fontstyle01">
    <w:name w:val="fontstyle01"/>
    <w:rsid w:val="005E78E5"/>
    <w:rPr>
      <w:rFonts w:ascii="Times New Roman" w:hAnsi="Times New Roman" w:cs="Times New Roman" w:hint="default"/>
      <w:b/>
      <w:bCs/>
      <w:i/>
      <w:iCs/>
      <w:color w:val="000000"/>
      <w:sz w:val="28"/>
      <w:szCs w:val="28"/>
    </w:rPr>
  </w:style>
  <w:style w:type="character" w:customStyle="1" w:styleId="fontstyle21">
    <w:name w:val="fontstyle21"/>
    <w:rsid w:val="005E78E5"/>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8540A3"/>
    <w:rPr>
      <w:rFonts w:ascii="Times New Roman" w:hAnsi="Times New Roman" w:cs="Times New Roman" w:hint="default"/>
      <w:b w:val="0"/>
      <w:bCs w:val="0"/>
      <w:i/>
      <w:iCs/>
      <w:color w:val="000000"/>
      <w:sz w:val="28"/>
      <w:szCs w:val="28"/>
    </w:rPr>
  </w:style>
  <w:style w:type="paragraph" w:styleId="CommentText">
    <w:name w:val="annotation text"/>
    <w:basedOn w:val="Normal"/>
    <w:link w:val="CommentTextChar"/>
    <w:rsid w:val="0099028A"/>
    <w:rPr>
      <w:sz w:val="20"/>
      <w:szCs w:val="20"/>
      <w:lang w:val="vi-VN" w:eastAsia="vi-VN"/>
    </w:rPr>
  </w:style>
  <w:style w:type="character" w:customStyle="1" w:styleId="CommentTextChar">
    <w:name w:val="Comment Text Char"/>
    <w:basedOn w:val="DefaultParagraphFont"/>
    <w:link w:val="CommentText"/>
    <w:rsid w:val="0099028A"/>
    <w:rPr>
      <w:rFonts w:ascii="Times New Roman" w:eastAsia="Times New Roman" w:hAnsi="Times New Roman" w:cs="Times New Roman"/>
      <w:sz w:val="20"/>
      <w:szCs w:val="20"/>
      <w:lang w:val="vi-VN" w:eastAsia="vi-VN"/>
    </w:rPr>
  </w:style>
  <w:style w:type="character" w:customStyle="1" w:styleId="Heading2Char">
    <w:name w:val="Heading 2 Char"/>
    <w:basedOn w:val="DefaultParagraphFont"/>
    <w:link w:val="Heading2"/>
    <w:uiPriority w:val="9"/>
    <w:rsid w:val="005E4325"/>
    <w:rPr>
      <w:rFonts w:ascii="Times New Roman" w:eastAsia="Times New Roman" w:hAnsi="Times New Roman" w:cs="Times New Roman"/>
      <w:b/>
      <w:bCs/>
      <w:sz w:val="36"/>
      <w:szCs w:val="36"/>
    </w:rPr>
  </w:style>
  <w:style w:type="table" w:styleId="TableGrid">
    <w:name w:val="Table Grid"/>
    <w:basedOn w:val="TableNormal"/>
    <w:uiPriority w:val="59"/>
    <w:rsid w:val="00484F83"/>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F692F"/>
    <w:rPr>
      <w:color w:val="0000FF"/>
      <w:u w:val="single"/>
    </w:rPr>
  </w:style>
  <w:style w:type="paragraph" w:styleId="ListParagraph">
    <w:name w:val="List Paragraph"/>
    <w:basedOn w:val="Normal"/>
    <w:uiPriority w:val="34"/>
    <w:qFormat/>
    <w:rsid w:val="005101E7"/>
    <w:pPr>
      <w:ind w:left="720"/>
      <w:contextualSpacing/>
    </w:pPr>
  </w:style>
  <w:style w:type="character" w:customStyle="1" w:styleId="Heading4Char">
    <w:name w:val="Heading 4 Char"/>
    <w:basedOn w:val="DefaultParagraphFont"/>
    <w:link w:val="Heading4"/>
    <w:uiPriority w:val="9"/>
    <w:rsid w:val="00582409"/>
    <w:rPr>
      <w:rFonts w:asciiTheme="majorHAnsi" w:eastAsiaTheme="majorEastAsia" w:hAnsiTheme="majorHAnsi" w:cstheme="majorBidi"/>
      <w:b/>
      <w:bCs/>
      <w:i/>
      <w:i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3792">
      <w:bodyDiv w:val="1"/>
      <w:marLeft w:val="0"/>
      <w:marRight w:val="0"/>
      <w:marTop w:val="0"/>
      <w:marBottom w:val="0"/>
      <w:divBdr>
        <w:top w:val="none" w:sz="0" w:space="0" w:color="auto"/>
        <w:left w:val="none" w:sz="0" w:space="0" w:color="auto"/>
        <w:bottom w:val="none" w:sz="0" w:space="0" w:color="auto"/>
        <w:right w:val="none" w:sz="0" w:space="0" w:color="auto"/>
      </w:divBdr>
    </w:div>
    <w:div w:id="300842416">
      <w:bodyDiv w:val="1"/>
      <w:marLeft w:val="0"/>
      <w:marRight w:val="0"/>
      <w:marTop w:val="0"/>
      <w:marBottom w:val="0"/>
      <w:divBdr>
        <w:top w:val="none" w:sz="0" w:space="0" w:color="auto"/>
        <w:left w:val="none" w:sz="0" w:space="0" w:color="auto"/>
        <w:bottom w:val="none" w:sz="0" w:space="0" w:color="auto"/>
        <w:right w:val="none" w:sz="0" w:space="0" w:color="auto"/>
      </w:divBdr>
    </w:div>
    <w:div w:id="678628109">
      <w:bodyDiv w:val="1"/>
      <w:marLeft w:val="0"/>
      <w:marRight w:val="0"/>
      <w:marTop w:val="0"/>
      <w:marBottom w:val="0"/>
      <w:divBdr>
        <w:top w:val="none" w:sz="0" w:space="0" w:color="auto"/>
        <w:left w:val="none" w:sz="0" w:space="0" w:color="auto"/>
        <w:bottom w:val="none" w:sz="0" w:space="0" w:color="auto"/>
        <w:right w:val="none" w:sz="0" w:space="0" w:color="auto"/>
      </w:divBdr>
    </w:div>
    <w:div w:id="1088504624">
      <w:bodyDiv w:val="1"/>
      <w:marLeft w:val="0"/>
      <w:marRight w:val="0"/>
      <w:marTop w:val="0"/>
      <w:marBottom w:val="0"/>
      <w:divBdr>
        <w:top w:val="none" w:sz="0" w:space="0" w:color="auto"/>
        <w:left w:val="none" w:sz="0" w:space="0" w:color="auto"/>
        <w:bottom w:val="none" w:sz="0" w:space="0" w:color="auto"/>
        <w:right w:val="none" w:sz="0" w:space="0" w:color="auto"/>
      </w:divBdr>
    </w:div>
    <w:div w:id="1203399513">
      <w:bodyDiv w:val="1"/>
      <w:marLeft w:val="0"/>
      <w:marRight w:val="0"/>
      <w:marTop w:val="0"/>
      <w:marBottom w:val="0"/>
      <w:divBdr>
        <w:top w:val="none" w:sz="0" w:space="0" w:color="auto"/>
        <w:left w:val="none" w:sz="0" w:space="0" w:color="auto"/>
        <w:bottom w:val="none" w:sz="0" w:space="0" w:color="auto"/>
        <w:right w:val="none" w:sz="0" w:space="0" w:color="auto"/>
      </w:divBdr>
    </w:div>
    <w:div w:id="15905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8ACE8-C3ED-492B-B6EC-9ABD144C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TINHTU</dc:creator>
  <cp:lastModifiedBy>HDC</cp:lastModifiedBy>
  <cp:revision>99</cp:revision>
  <cp:lastPrinted>2025-12-05T08:33:00Z</cp:lastPrinted>
  <dcterms:created xsi:type="dcterms:W3CDTF">2025-12-05T09:03:00Z</dcterms:created>
  <dcterms:modified xsi:type="dcterms:W3CDTF">2026-03-10T04:52:00Z</dcterms:modified>
</cp:coreProperties>
</file>