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58" w:rsidRPr="00932358" w:rsidRDefault="00932358" w:rsidP="00932358">
      <w:pPr>
        <w:spacing w:after="0" w:line="240" w:lineRule="auto"/>
        <w:jc w:val="right"/>
        <w:rPr>
          <w:rFonts w:ascii="Times New Roman" w:eastAsia="Calibri" w:hAnsi="Times New Roman" w:cs="Times New Roman"/>
          <w:i/>
          <w:sz w:val="16"/>
          <w:szCs w:val="16"/>
        </w:rPr>
      </w:pPr>
      <w:r w:rsidRPr="00932358">
        <w:rPr>
          <w:rFonts w:ascii="Times New Roman" w:eastAsia="Calibri" w:hAnsi="Times New Roman" w:cs="Times New Roman"/>
          <w:sz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0277"/>
      </w:tblGrid>
      <w:tr w:rsidR="00932358" w:rsidRPr="00932358" w:rsidTr="00932358">
        <w:tc>
          <w:tcPr>
            <w:tcW w:w="3794" w:type="dxa"/>
          </w:tcPr>
          <w:p w:rsidR="00932358" w:rsidRPr="00932358" w:rsidRDefault="00932358" w:rsidP="00932358">
            <w:pPr>
              <w:jc w:val="center"/>
              <w:rPr>
                <w:rFonts w:cs="Times New Roman"/>
                <w:sz w:val="26"/>
                <w:szCs w:val="26"/>
              </w:rPr>
            </w:pPr>
            <w:r w:rsidRPr="00932358">
              <w:rPr>
                <w:rFonts w:cs="Times New Roman"/>
                <w:sz w:val="26"/>
                <w:szCs w:val="26"/>
              </w:rPr>
              <w:t>UBND TỈNH LẠNG SƠN</w:t>
            </w:r>
          </w:p>
          <w:p w:rsidR="00932358" w:rsidRPr="00932358" w:rsidRDefault="00424292" w:rsidP="00932358">
            <w:pPr>
              <w:jc w:val="center"/>
              <w:rPr>
                <w:rFonts w:cs="Times New Roman"/>
                <w:b/>
                <w:sz w:val="26"/>
                <w:szCs w:val="26"/>
              </w:rPr>
            </w:pPr>
            <w:r>
              <w:rPr>
                <w:noProof/>
                <w:sz w:val="22"/>
              </w:rPr>
              <w:pict>
                <v:line id="Straight Connector 1" o:spid="_x0000_s1028"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14.2pt" to="8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" strokecolor="#4a7ebb"/>
              </w:pict>
            </w:r>
            <w:r w:rsidR="00932358" w:rsidRPr="00932358">
              <w:rPr>
                <w:rFonts w:cs="Times New Roman"/>
                <w:b/>
                <w:sz w:val="26"/>
                <w:szCs w:val="26"/>
              </w:rPr>
              <w:t xml:space="preserve">SỞ </w:t>
            </w:r>
            <w:r w:rsidR="00932358">
              <w:rPr>
                <w:rFonts w:cs="Times New Roman"/>
                <w:b/>
                <w:sz w:val="26"/>
                <w:szCs w:val="26"/>
              </w:rPr>
              <w:t>XÂY DỰNG</w:t>
            </w:r>
          </w:p>
        </w:tc>
        <w:tc>
          <w:tcPr>
            <w:tcW w:w="10277" w:type="dxa"/>
          </w:tcPr>
          <w:p w:rsidR="00932358" w:rsidRPr="00932358" w:rsidRDefault="00932358" w:rsidP="00932358">
            <w:pPr>
              <w:jc w:val="center"/>
              <w:rPr>
                <w:rFonts w:cs="Times New Roman"/>
                <w:b/>
                <w:sz w:val="26"/>
                <w:szCs w:val="26"/>
              </w:rPr>
            </w:pPr>
            <w:r w:rsidRPr="00932358">
              <w:rPr>
                <w:rFonts w:cs="Times New Roman"/>
                <w:b/>
                <w:sz w:val="26"/>
                <w:szCs w:val="26"/>
              </w:rPr>
              <w:t>CỘNG HÒA XÃ HỘI CHỦ NGHĨA VIỆT NAM</w:t>
            </w:r>
          </w:p>
          <w:p w:rsidR="00932358" w:rsidRPr="00932358" w:rsidRDefault="00932358" w:rsidP="00932358">
            <w:pPr>
              <w:jc w:val="center"/>
              <w:rPr>
                <w:rFonts w:cs="Times New Roman"/>
                <w:b/>
                <w:szCs w:val="28"/>
              </w:rPr>
            </w:pPr>
            <w:r w:rsidRPr="00932358">
              <w:rPr>
                <w:rFonts w:cs="Times New Roman"/>
                <w:b/>
                <w:szCs w:val="28"/>
              </w:rPr>
              <w:t>Độc lập - Tự do - Hạnh phúc</w:t>
            </w:r>
          </w:p>
          <w:p w:rsidR="00932358" w:rsidRPr="00932358" w:rsidRDefault="00424292" w:rsidP="00932358">
            <w:pPr>
              <w:jc w:val="center"/>
              <w:rPr>
                <w:rFonts w:cs="Times New Roman"/>
                <w:i/>
                <w:sz w:val="26"/>
                <w:szCs w:val="26"/>
              </w:rPr>
            </w:pPr>
            <w:r>
              <w:rPr>
                <w:noProof/>
                <w:sz w:val="22"/>
              </w:rPr>
              <w:pict>
                <v:line id="Straight Connector 2" o:spid="_x0000_s1027" style="position:absolute;left:0;text-align:left;z-index:251660288;visibility:visible;mso-wrap-style:square;mso-wrap-distance-left:9pt;mso-wrap-distance-top:0;mso-wrap-distance-right:9pt;mso-wrap-distance-bottom:0;mso-position-horizontal-relative:text;mso-position-vertical-relative:text" from="164.2pt,2.8pt" to="33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" strokecolor="#4a7ebb"/>
              </w:pict>
            </w:r>
          </w:p>
          <w:p w:rsidR="00932358" w:rsidRPr="00932358" w:rsidRDefault="00932358" w:rsidP="009760DC">
            <w:pPr>
              <w:jc w:val="center"/>
              <w:rPr>
                <w:rFonts w:cs="Times New Roman"/>
                <w:i/>
                <w:sz w:val="26"/>
                <w:szCs w:val="26"/>
              </w:rPr>
            </w:pPr>
            <w:r w:rsidRPr="00932358">
              <w:rPr>
                <w:rFonts w:cs="Times New Roman"/>
                <w:i/>
                <w:sz w:val="26"/>
                <w:szCs w:val="26"/>
              </w:rPr>
              <w:t xml:space="preserve">Lạng Sơn, ngày </w:t>
            </w:r>
            <w:r w:rsidR="009760DC">
              <w:rPr>
                <w:rFonts w:cs="Times New Roman"/>
                <w:i/>
                <w:sz w:val="26"/>
                <w:szCs w:val="26"/>
              </w:rPr>
              <w:t xml:space="preserve">      </w:t>
            </w:r>
            <w:r w:rsidR="00B806B3">
              <w:rPr>
                <w:rFonts w:cs="Times New Roman"/>
                <w:i/>
                <w:sz w:val="26"/>
                <w:szCs w:val="26"/>
              </w:rPr>
              <w:t xml:space="preserve"> </w:t>
            </w:r>
            <w:r w:rsidRPr="00932358">
              <w:rPr>
                <w:rFonts w:cs="Times New Roman"/>
                <w:i/>
                <w:sz w:val="26"/>
                <w:szCs w:val="26"/>
              </w:rPr>
              <w:t xml:space="preserve">tháng </w:t>
            </w:r>
            <w:r w:rsidR="009760DC">
              <w:rPr>
                <w:rFonts w:cs="Times New Roman"/>
                <w:i/>
                <w:sz w:val="26"/>
                <w:szCs w:val="26"/>
              </w:rPr>
              <w:t>8</w:t>
            </w:r>
            <w:r w:rsidRPr="00932358">
              <w:rPr>
                <w:rFonts w:cs="Times New Roman"/>
                <w:i/>
                <w:sz w:val="26"/>
                <w:szCs w:val="26"/>
              </w:rPr>
              <w:t xml:space="preserve"> năm 2025</w:t>
            </w:r>
          </w:p>
        </w:tc>
      </w:tr>
    </w:tbl>
    <w:p w:rsidR="00932358" w:rsidRPr="00932358" w:rsidRDefault="00932358" w:rsidP="00932358">
      <w:pPr>
        <w:spacing w:after="0" w:line="240" w:lineRule="auto"/>
        <w:jc w:val="center"/>
        <w:rPr>
          <w:rFonts w:ascii="Times New Roman" w:eastAsia="Calibri" w:hAnsi="Times New Roman" w:cs="Times New Roman"/>
          <w:b/>
          <w:sz w:val="28"/>
        </w:rPr>
      </w:pPr>
    </w:p>
    <w:p w:rsidR="00932358" w:rsidRPr="00932358" w:rsidRDefault="00932358" w:rsidP="00932358">
      <w:pPr>
        <w:spacing w:after="0" w:line="240" w:lineRule="auto"/>
        <w:jc w:val="center"/>
        <w:rPr>
          <w:rFonts w:ascii="Times New Roman" w:eastAsia="Calibri" w:hAnsi="Times New Roman" w:cs="Times New Roman"/>
          <w:b/>
          <w:sz w:val="28"/>
        </w:rPr>
      </w:pPr>
      <w:r w:rsidRPr="00932358">
        <w:rPr>
          <w:rFonts w:ascii="Times New Roman" w:eastAsia="Calibri" w:hAnsi="Times New Roman" w:cs="Times New Roman"/>
          <w:b/>
          <w:sz w:val="28"/>
        </w:rPr>
        <w:t>Bản</w:t>
      </w:r>
      <w:r w:rsidR="0046238A">
        <w:rPr>
          <w:rFonts w:ascii="Times New Roman" w:eastAsia="Calibri" w:hAnsi="Times New Roman" w:cs="Times New Roman"/>
          <w:b/>
          <w:sz w:val="28"/>
        </w:rPr>
        <w:t>g</w:t>
      </w:r>
      <w:r w:rsidRPr="00932358">
        <w:rPr>
          <w:rFonts w:ascii="Times New Roman" w:eastAsia="Calibri" w:hAnsi="Times New Roman" w:cs="Times New Roman"/>
          <w:b/>
          <w:sz w:val="28"/>
        </w:rPr>
        <w:t xml:space="preserve"> tổng hợp ý kiến, tiếp thu, giải trình ý kiến góp ý đối với dự thảo </w:t>
      </w:r>
      <w:r w:rsidR="007E0857">
        <w:rPr>
          <w:rFonts w:ascii="Times New Roman" w:eastAsia="Calibri" w:hAnsi="Times New Roman" w:cs="Times New Roman"/>
          <w:b/>
          <w:sz w:val="28"/>
        </w:rPr>
        <w:t xml:space="preserve">Tờ trình và dự thảo </w:t>
      </w:r>
      <w:r w:rsidRPr="00932358">
        <w:rPr>
          <w:rFonts w:ascii="Times New Roman" w:eastAsia="Calibri" w:hAnsi="Times New Roman" w:cs="Times New Roman"/>
          <w:b/>
          <w:sz w:val="28"/>
        </w:rPr>
        <w:t>Quyết định</w:t>
      </w:r>
    </w:p>
    <w:p w:rsidR="00932358" w:rsidRPr="00932358" w:rsidRDefault="00424292" w:rsidP="00932358">
      <w:pPr>
        <w:spacing w:after="0" w:line="240" w:lineRule="auto"/>
        <w:jc w:val="center"/>
        <w:rPr>
          <w:rFonts w:ascii="Times New Roman" w:eastAsia="Calibri" w:hAnsi="Times New Roman" w:cs="Times New Roman"/>
          <w:b/>
          <w:sz w:val="28"/>
        </w:rPr>
      </w:pPr>
      <w:r>
        <w:rPr>
          <w:noProof/>
        </w:rPr>
        <w:pict>
          <v:line id="Straight Connector 3" o:spid="_x0000_s1026" style="position:absolute;left:0;text-align:left;z-index:251661312;visibility:visible;mso-wrap-style:square;mso-wrap-distance-left:9pt;mso-wrap-distance-top:0;mso-wrap-distance-right:9pt;mso-wrap-distance-bottom:0;mso-position-horizontal-relative:text;mso-position-vertical-relative:text" from="200.45pt,2.4pt" to="49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" strokecolor="#4a7ebb"/>
        </w:pict>
      </w:r>
    </w:p>
    <w:p w:rsidR="00932358" w:rsidRPr="00932358" w:rsidRDefault="00932358" w:rsidP="00932358">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 xml:space="preserve">Căn cứ Luật ban hành văn bản quy phạm pháp luật, Sở </w:t>
      </w:r>
      <w:r>
        <w:rPr>
          <w:rFonts w:ascii="Times New Roman" w:eastAsia="Calibri" w:hAnsi="Times New Roman" w:cs="Times New Roman"/>
          <w:sz w:val="28"/>
        </w:rPr>
        <w:t>Xây dựng</w:t>
      </w:r>
      <w:r w:rsidRPr="00932358">
        <w:rPr>
          <w:rFonts w:ascii="Times New Roman" w:eastAsia="Calibri" w:hAnsi="Times New Roman" w:cs="Times New Roman"/>
          <w:sz w:val="28"/>
        </w:rPr>
        <w:t xml:space="preserve"> đã tổ chức lấy ý kiến dự thảo</w:t>
      </w:r>
      <w:r w:rsidRPr="00932358">
        <w:rPr>
          <w:rFonts w:ascii="Times New Roman" w:eastAsia="Calibri" w:hAnsi="Times New Roman" w:cs="Times New Roman"/>
          <w:b/>
          <w:sz w:val="28"/>
          <w:szCs w:val="28"/>
        </w:rPr>
        <w:t xml:space="preserve"> </w:t>
      </w:r>
      <w:r w:rsidRPr="00932358">
        <w:rPr>
          <w:rFonts w:ascii="Times New Roman" w:eastAsia="Calibri" w:hAnsi="Times New Roman" w:cs="Times New Roman"/>
          <w:sz w:val="28"/>
          <w:szCs w:val="28"/>
        </w:rPr>
        <w:t xml:space="preserve">Quyết định </w:t>
      </w:r>
      <w:r w:rsidR="00F04058">
        <w:rPr>
          <w:rFonts w:ascii="Times New Roman" w:eastAsia="Calibri" w:hAnsi="Times New Roman" w:cs="Times New Roman"/>
          <w:sz w:val="28"/>
          <w:szCs w:val="28"/>
        </w:rPr>
        <w:t>q</w:t>
      </w:r>
      <w:r w:rsidR="00F04058" w:rsidRPr="00F04058">
        <w:rPr>
          <w:rFonts w:ascii="Times New Roman" w:eastAsia="Calibri" w:hAnsi="Times New Roman" w:cs="Times New Roman"/>
          <w:sz w:val="28"/>
          <w:szCs w:val="28"/>
        </w:rPr>
        <w:t>uy định trình tự, thủ tục lập, thẩm định, phê duyệt, công bố điều chỉnh cục bộ quy hoạch đối với quy hoạch đô thị và nông thôn thuộc thẩm quyền phê duyệt của Ủy ban nhân dân cấp tỉnh do Ủy ban nhân dân cấp xã lập trên địa bàn tỉnh Lạng Sơn</w:t>
      </w:r>
      <w:r w:rsidRPr="00932358">
        <w:rPr>
          <w:rFonts w:ascii="Times New Roman" w:eastAsia="Calibri" w:hAnsi="Times New Roman" w:cs="Times New Roman"/>
          <w:sz w:val="28"/>
          <w:szCs w:val="28"/>
        </w:rPr>
        <w:t>.</w:t>
      </w:r>
    </w:p>
    <w:p w:rsidR="00932358" w:rsidRPr="00932358" w:rsidRDefault="00932358" w:rsidP="00932358">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1. Tổng số cơ quan, tổ chức, cá nhân đã gửi xin ý kiến góp ý</w:t>
      </w:r>
      <w:r w:rsidR="00F04058" w:rsidRPr="00F04058">
        <w:rPr>
          <w:rFonts w:ascii="Times New Roman" w:eastAsia="Calibri" w:hAnsi="Times New Roman" w:cs="Times New Roman"/>
          <w:sz w:val="28"/>
        </w:rPr>
        <w:t>:</w:t>
      </w:r>
      <w:r w:rsidRPr="00F04058">
        <w:rPr>
          <w:rFonts w:ascii="Times New Roman" w:eastAsia="Calibri" w:hAnsi="Times New Roman" w:cs="Times New Roman"/>
          <w:sz w:val="28"/>
        </w:rPr>
        <w:t xml:space="preserve"> tổng số ý kiến nhận được: </w:t>
      </w:r>
      <w:r w:rsidR="00F04058" w:rsidRPr="00F04058">
        <w:rPr>
          <w:rFonts w:ascii="Times New Roman" w:eastAsia="Calibri" w:hAnsi="Times New Roman" w:cs="Times New Roman"/>
          <w:sz w:val="28"/>
        </w:rPr>
        <w:t>5</w:t>
      </w:r>
      <w:r w:rsidR="00E46394">
        <w:rPr>
          <w:rFonts w:ascii="Times New Roman" w:eastAsia="Calibri" w:hAnsi="Times New Roman" w:cs="Times New Roman"/>
          <w:sz w:val="28"/>
        </w:rPr>
        <w:t>6</w:t>
      </w:r>
      <w:r w:rsidR="00EE6FC5" w:rsidRPr="00F04058">
        <w:rPr>
          <w:rFonts w:ascii="Times New Roman" w:eastAsia="Calibri" w:hAnsi="Times New Roman" w:cs="Times New Roman"/>
          <w:sz w:val="28"/>
        </w:rPr>
        <w:t xml:space="preserve"> cơ quan</w:t>
      </w:r>
      <w:r w:rsidRPr="00F04058">
        <w:rPr>
          <w:rFonts w:ascii="Times New Roman" w:eastAsia="Calibri" w:hAnsi="Times New Roman" w:cs="Times New Roman"/>
          <w:sz w:val="28"/>
        </w:rPr>
        <w:t>.</w:t>
      </w:r>
    </w:p>
    <w:p w:rsidR="003B742A" w:rsidRDefault="00932358" w:rsidP="00312F0F">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2. Kết quả cụ thể như sau:</w:t>
      </w:r>
    </w:p>
    <w:p w:rsidR="00312F0F" w:rsidRPr="00312F0F" w:rsidRDefault="00312F0F" w:rsidP="00312F0F">
      <w:pPr>
        <w:spacing w:before="120" w:after="0" w:line="240" w:lineRule="auto"/>
        <w:ind w:firstLine="720"/>
        <w:jc w:val="both"/>
        <w:rPr>
          <w:rFonts w:ascii="Times New Roman" w:eastAsia="Calibri" w:hAnsi="Times New Roman" w:cs="Times New Roman"/>
          <w:sz w:val="16"/>
        </w:rPr>
      </w:pPr>
    </w:p>
    <w:tbl>
      <w:tblPr>
        <w:tblStyle w:val="TableGrid"/>
        <w:tblW w:w="14176" w:type="dxa"/>
        <w:tblInd w:w="-176" w:type="dxa"/>
        <w:tblLayout w:type="fixed"/>
        <w:tblLook w:val="04A0" w:firstRow="1" w:lastRow="0" w:firstColumn="1" w:lastColumn="0" w:noHBand="0" w:noVBand="1"/>
      </w:tblPr>
      <w:tblGrid>
        <w:gridCol w:w="1985"/>
        <w:gridCol w:w="3544"/>
        <w:gridCol w:w="5387"/>
        <w:gridCol w:w="3260"/>
      </w:tblGrid>
      <w:tr w:rsidR="003F22DA" w:rsidRPr="00552B64" w:rsidTr="00312F0F">
        <w:trPr>
          <w:trHeight w:val="1110"/>
          <w:tblHeader/>
        </w:trPr>
        <w:tc>
          <w:tcPr>
            <w:tcW w:w="1985" w:type="dxa"/>
            <w:vAlign w:val="center"/>
          </w:tcPr>
          <w:p w:rsidR="002E01C8" w:rsidRPr="003F22DA" w:rsidRDefault="003F22DA" w:rsidP="00312F0F">
            <w:pPr>
              <w:jc w:val="center"/>
              <w:rPr>
                <w:rFonts w:ascii="Times New Roman" w:hAnsi="Times New Roman" w:cs="Times New Roman"/>
                <w:b/>
              </w:rPr>
            </w:pPr>
            <w:r w:rsidRPr="003F22DA">
              <w:rPr>
                <w:rFonts w:ascii="Times New Roman" w:hAnsi="Times New Roman" w:cs="Times New Roman"/>
                <w:b/>
              </w:rPr>
              <w:t>NHÓM CHÍNH SÁCH HOẶC NHÓM VẤN ĐỀ, ĐIỀU, KHOẢN</w:t>
            </w:r>
          </w:p>
        </w:tc>
        <w:tc>
          <w:tcPr>
            <w:tcW w:w="3544" w:type="dxa"/>
            <w:vAlign w:val="center"/>
          </w:tcPr>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CHỦ THỂ GÓP Ý</w:t>
            </w:r>
          </w:p>
        </w:tc>
        <w:tc>
          <w:tcPr>
            <w:tcW w:w="5387" w:type="dxa"/>
            <w:vAlign w:val="center"/>
          </w:tcPr>
          <w:p w:rsidR="003F22DA" w:rsidRPr="003F22DA" w:rsidRDefault="003F22DA" w:rsidP="00757B3B">
            <w:pPr>
              <w:jc w:val="center"/>
              <w:rPr>
                <w:rFonts w:ascii="Times New Roman" w:hAnsi="Times New Roman" w:cs="Times New Roman"/>
                <w:b/>
              </w:rPr>
            </w:pPr>
          </w:p>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NỘI DUNG GÓP Ý</w:t>
            </w:r>
          </w:p>
        </w:tc>
        <w:tc>
          <w:tcPr>
            <w:tcW w:w="3260" w:type="dxa"/>
            <w:vAlign w:val="center"/>
          </w:tcPr>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NỘI DUNG TIẾP THU, GIẢI TRÌNH</w:t>
            </w:r>
          </w:p>
        </w:tc>
      </w:tr>
      <w:tr w:rsidR="003F22DA" w:rsidRPr="00552B64" w:rsidTr="007006A2">
        <w:tc>
          <w:tcPr>
            <w:tcW w:w="1985" w:type="dxa"/>
            <w:vMerge w:val="restart"/>
          </w:tcPr>
          <w:p w:rsidR="003F22DA" w:rsidRPr="00552B64" w:rsidRDefault="003F22DA" w:rsidP="003F22DA">
            <w:pPr>
              <w:jc w:val="center"/>
              <w:rPr>
                <w:rFonts w:ascii="Times New Roman" w:hAnsi="Times New Roman" w:cs="Times New Roman"/>
              </w:rPr>
            </w:pPr>
            <w:r>
              <w:rPr>
                <w:rFonts w:ascii="Times New Roman" w:hAnsi="Times New Roman" w:cs="Times New Roman"/>
              </w:rPr>
              <w:t>Dự thảo Tờ trình và Quyết định</w:t>
            </w:r>
          </w:p>
        </w:tc>
        <w:tc>
          <w:tcPr>
            <w:tcW w:w="3544" w:type="dxa"/>
          </w:tcPr>
          <w:p w:rsidR="003F22DA" w:rsidRDefault="009760DC" w:rsidP="008D5293">
            <w:pPr>
              <w:jc w:val="both"/>
              <w:rPr>
                <w:rFonts w:ascii="Times New Roman" w:hAnsi="Times New Roman" w:cs="Times New Roman"/>
              </w:rPr>
            </w:pPr>
            <w:r>
              <w:rPr>
                <w:rFonts w:ascii="Times New Roman" w:hAnsi="Times New Roman" w:cs="Times New Roman"/>
              </w:rPr>
              <w:t>Xã Tri Lễ</w:t>
            </w:r>
          </w:p>
          <w:p w:rsidR="009760DC" w:rsidRPr="00552B64" w:rsidRDefault="009760DC" w:rsidP="008D5293">
            <w:pPr>
              <w:jc w:val="both"/>
              <w:rPr>
                <w:rFonts w:ascii="Times New Roman" w:hAnsi="Times New Roman" w:cs="Times New Roman"/>
              </w:rPr>
            </w:pPr>
            <w:r>
              <w:rPr>
                <w:rFonts w:ascii="Times New Roman" w:hAnsi="Times New Roman" w:cs="Times New Roman"/>
              </w:rPr>
              <w:t>Công văn số 154/UBND-KT ngày 31/7/2025</w:t>
            </w:r>
          </w:p>
        </w:tc>
        <w:tc>
          <w:tcPr>
            <w:tcW w:w="5387" w:type="dxa"/>
          </w:tcPr>
          <w:p w:rsidR="003F22DA" w:rsidRPr="00552B64" w:rsidRDefault="003F22DA"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F22DA" w:rsidRPr="00552B64" w:rsidRDefault="003F22DA"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Quốc Việt</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249/UBND-KT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Đoàn Kết</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249/UBND-KT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Na Sầm</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251/UBND-KT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Hưng Vũ</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134/UBND-KT ngày 02/8/2025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Kiên Mộc</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79</w:t>
            </w:r>
            <w:r>
              <w:rPr>
                <w:rFonts w:ascii="Times New Roman" w:hAnsi="Times New Roman" w:cs="Times New Roman"/>
              </w:rPr>
              <w:t xml:space="preserve">/UBND-KT ngày </w:t>
            </w:r>
            <w:r w:rsidR="00FD5E09">
              <w:rPr>
                <w:rFonts w:ascii="Times New Roman" w:hAnsi="Times New Roman" w:cs="Times New Roman"/>
              </w:rPr>
              <w:t>01/8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 xml:space="preserve">Xã </w:t>
            </w:r>
            <w:r w:rsidR="00FD5E09">
              <w:rPr>
                <w:rFonts w:ascii="Times New Roman" w:hAnsi="Times New Roman" w:cs="Times New Roman"/>
              </w:rPr>
              <w:t>Tràng Định</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7</w:t>
            </w:r>
            <w:r>
              <w:rPr>
                <w:rFonts w:ascii="Times New Roman" w:hAnsi="Times New Roman" w:cs="Times New Roman"/>
              </w:rPr>
              <w:t xml:space="preserve">4/UBND-KT ngày </w:t>
            </w:r>
            <w:r w:rsidR="00FD5E09">
              <w:rPr>
                <w:rFonts w:ascii="Times New Roman" w:hAnsi="Times New Roman" w:cs="Times New Roman"/>
              </w:rPr>
              <w:t>04/8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EA4D05" w:rsidRDefault="009760DC" w:rsidP="008D5293">
            <w:pPr>
              <w:jc w:val="both"/>
              <w:rPr>
                <w:rFonts w:ascii="Times New Roman" w:hAnsi="Times New Roman" w:cs="Times New Roman"/>
                <w:sz w:val="24"/>
                <w:szCs w:val="24"/>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T</w:t>
            </w:r>
            <w:r w:rsidR="00FD5E09">
              <w:rPr>
                <w:rFonts w:ascii="Times New Roman" w:hAnsi="Times New Roman" w:cs="Times New Roman"/>
              </w:rPr>
              <w:t>hiện Thuật</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33</w:t>
            </w:r>
            <w:r>
              <w:rPr>
                <w:rFonts w:ascii="Times New Roman" w:hAnsi="Times New Roman" w:cs="Times New Roman"/>
              </w:rPr>
              <w:t xml:space="preserve">/UBND-KT ngày </w:t>
            </w:r>
            <w:r w:rsidR="00FD5E09">
              <w:rPr>
                <w:rFonts w:ascii="Times New Roman" w:hAnsi="Times New Roman" w:cs="Times New Roman"/>
              </w:rPr>
              <w:t>02/8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ind w:left="720" w:hanging="683"/>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 xml:space="preserve">Xã </w:t>
            </w:r>
            <w:r w:rsidR="00FD5E09">
              <w:rPr>
                <w:rFonts w:ascii="Times New Roman" w:hAnsi="Times New Roman" w:cs="Times New Roman"/>
              </w:rPr>
              <w:t>Yên Phúc</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36</w:t>
            </w:r>
            <w:r>
              <w:rPr>
                <w:rFonts w:ascii="Times New Roman" w:hAnsi="Times New Roman" w:cs="Times New Roman"/>
              </w:rPr>
              <w:t xml:space="preserve">/UBND-KT ngày </w:t>
            </w:r>
            <w:r w:rsidR="00FD5E09">
              <w:rPr>
                <w:rFonts w:ascii="Times New Roman" w:hAnsi="Times New Roman" w:cs="Times New Roman"/>
              </w:rPr>
              <w:t>01/8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Ba Sơn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197/UBND-KT ngày 31/7/2025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Tân Đoàn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154/UBND-KT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Bình Gia</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190/UBND-KT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Thuỵ Hùng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240/UBND-KT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Mẫu Sơn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149/UBND-KT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Hội Hoan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82/UBND-KT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Thái Bình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151/UBND-KT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Phường Lương Văn Tri</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188/UBND-KTHTĐT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Hữu Lũng</w:t>
            </w:r>
          </w:p>
          <w:p w:rsidR="00312F0F" w:rsidRPr="00552B64" w:rsidRDefault="00312F0F" w:rsidP="00312F0F">
            <w:pPr>
              <w:jc w:val="both"/>
              <w:rPr>
                <w:rFonts w:ascii="Times New Roman" w:hAnsi="Times New Roman" w:cs="Times New Roman"/>
              </w:rPr>
            </w:pPr>
            <w:r>
              <w:rPr>
                <w:rFonts w:ascii="Times New Roman" w:hAnsi="Times New Roman" w:cs="Times New Roman"/>
              </w:rPr>
              <w:t xml:space="preserve">Công văn số 246/UBND-KT ngày </w:t>
            </w:r>
            <w:r>
              <w:rPr>
                <w:rFonts w:ascii="Times New Roman" w:hAnsi="Times New Roman" w:cs="Times New Roman"/>
              </w:rPr>
              <w:lastRenderedPageBreak/>
              <w:t>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lastRenderedPageBreak/>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Quốc Khánh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219/UBND-PKT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Khánh Khê</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205/UBND-KT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Chiến Thắng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88/UBND-KT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Hồng Phong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144/UBND-KT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Điềm He</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202/UBND-PKT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 xml:space="preserve">Xã Vũ Lăng </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118/UBND-PKT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Phường Tam Thanh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256/UBND-KTHTĐT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Tân Văn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162/UBND-KT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Chi Lăng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259/UBND-PKT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Khuất Xá</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133/UBND-KT ngày 06/8/2025</w:t>
            </w:r>
          </w:p>
        </w:tc>
        <w:tc>
          <w:tcPr>
            <w:tcW w:w="5387" w:type="dxa"/>
          </w:tcPr>
          <w:p w:rsidR="00312F0F" w:rsidRPr="00552B64" w:rsidRDefault="005872AA" w:rsidP="005872AA">
            <w:pPr>
              <w:pStyle w:val="BodyTextIndent3"/>
              <w:tabs>
                <w:tab w:val="left" w:pos="720"/>
              </w:tabs>
              <w:rPr>
                <w:rFonts w:ascii="Times New Roman" w:hAnsi="Times New Roman"/>
                <w:sz w:val="22"/>
                <w:szCs w:val="22"/>
              </w:rPr>
            </w:pPr>
            <w:r w:rsidRPr="005872AA">
              <w:rPr>
                <w:rFonts w:ascii="Times New Roman" w:hAnsi="Times New Roman"/>
                <w:sz w:val="22"/>
                <w:szCs w:val="22"/>
              </w:rPr>
              <w:t>Trong dự thảo Quyết định Quy định trình tự, thủ</w:t>
            </w:r>
            <w:r>
              <w:rPr>
                <w:rFonts w:ascii="Times New Roman" w:hAnsi="Times New Roman"/>
                <w:sz w:val="22"/>
                <w:szCs w:val="22"/>
              </w:rPr>
              <w:t xml:space="preserve"> tục lập, thẩm định, phê duyệt, </w:t>
            </w:r>
            <w:r w:rsidRPr="005872AA">
              <w:rPr>
                <w:rFonts w:ascii="Times New Roman" w:hAnsi="Times New Roman"/>
                <w:sz w:val="22"/>
                <w:szCs w:val="22"/>
              </w:rPr>
              <w:t>công bố điều chỉnh cục bộ quy hoạch đối với quy hoạch đô thị và nông thôn thuộc</w:t>
            </w:r>
            <w:r>
              <w:rPr>
                <w:rFonts w:ascii="Times New Roman" w:hAnsi="Times New Roman"/>
                <w:sz w:val="22"/>
                <w:szCs w:val="22"/>
              </w:rPr>
              <w:t xml:space="preserve"> </w:t>
            </w:r>
            <w:r w:rsidRPr="005872AA">
              <w:rPr>
                <w:rFonts w:ascii="Times New Roman" w:hAnsi="Times New Roman"/>
                <w:sz w:val="22"/>
                <w:szCs w:val="22"/>
              </w:rPr>
              <w:t>thẩm quyền phê duyệt của Ủy ban nhân dân cấp tỉnh do Ủy ban nhân dân cấp xã lập</w:t>
            </w:r>
            <w:r>
              <w:rPr>
                <w:rFonts w:ascii="Times New Roman" w:hAnsi="Times New Roman"/>
                <w:sz w:val="22"/>
                <w:szCs w:val="22"/>
              </w:rPr>
              <w:t xml:space="preserve"> </w:t>
            </w:r>
            <w:r w:rsidRPr="005872AA">
              <w:rPr>
                <w:rFonts w:ascii="Times New Roman" w:hAnsi="Times New Roman"/>
                <w:sz w:val="22"/>
                <w:szCs w:val="22"/>
              </w:rPr>
              <w:t>trên địa bàn tỉnh Lạng Sơn. Tại khoản 1 Điều 5 ghi“Cơ quan chuyên môn có chức</w:t>
            </w:r>
            <w:r>
              <w:rPr>
                <w:rFonts w:ascii="Times New Roman" w:hAnsi="Times New Roman"/>
                <w:sz w:val="22"/>
                <w:szCs w:val="22"/>
              </w:rPr>
              <w:t xml:space="preserve"> </w:t>
            </w:r>
            <w:r w:rsidRPr="005872AA">
              <w:rPr>
                <w:rFonts w:ascii="Times New Roman" w:hAnsi="Times New Roman"/>
                <w:sz w:val="22"/>
                <w:szCs w:val="22"/>
              </w:rPr>
              <w:t xml:space="preserve">năng quản lý quy hoạch đô thị và nông thôn thuộc UBND cấp xã có </w:t>
            </w:r>
            <w:r w:rsidRPr="005872AA">
              <w:rPr>
                <w:rFonts w:ascii="Times New Roman" w:hAnsi="Times New Roman"/>
                <w:sz w:val="22"/>
                <w:szCs w:val="22"/>
              </w:rPr>
              <w:lastRenderedPageBreak/>
              <w:t>trách nhiệm</w:t>
            </w:r>
            <w:r>
              <w:rPr>
                <w:rFonts w:ascii="Times New Roman" w:hAnsi="Times New Roman"/>
                <w:sz w:val="22"/>
                <w:szCs w:val="22"/>
              </w:rPr>
              <w:t xml:space="preserve"> </w:t>
            </w:r>
            <w:r w:rsidRPr="005872AA">
              <w:rPr>
                <w:rFonts w:ascii="Times New Roman" w:hAnsi="Times New Roman"/>
                <w:sz w:val="22"/>
                <w:szCs w:val="22"/>
              </w:rPr>
              <w:t>thẩm định điều chỉnh cục bộ quy hoạch đô thị và nông thôn (viết tắt là cơ quan</w:t>
            </w:r>
            <w:r>
              <w:rPr>
                <w:rFonts w:ascii="Times New Roman" w:hAnsi="Times New Roman"/>
                <w:sz w:val="22"/>
                <w:szCs w:val="22"/>
              </w:rPr>
              <w:t xml:space="preserve"> </w:t>
            </w:r>
            <w:r w:rsidRPr="005872AA">
              <w:rPr>
                <w:rFonts w:ascii="Times New Roman" w:hAnsi="Times New Roman"/>
                <w:sz w:val="22"/>
                <w:szCs w:val="22"/>
              </w:rPr>
              <w:t>thẩm định)”, do UBND các xã, phường đa số không có cán bộ chuyên môn để</w:t>
            </w:r>
            <w:r>
              <w:rPr>
                <w:rFonts w:ascii="Times New Roman" w:hAnsi="Times New Roman"/>
                <w:sz w:val="22"/>
                <w:szCs w:val="22"/>
              </w:rPr>
              <w:t xml:space="preserve"> </w:t>
            </w:r>
            <w:r w:rsidRPr="005872AA">
              <w:rPr>
                <w:rFonts w:ascii="Times New Roman" w:hAnsi="Times New Roman"/>
                <w:sz w:val="22"/>
                <w:szCs w:val="22"/>
              </w:rPr>
              <w:t>thẩm định, do vậy UBND xã Khuất Xá đề xuất chuyển cho Sở Xây dựng thẩm</w:t>
            </w:r>
            <w:r>
              <w:rPr>
                <w:rFonts w:ascii="Times New Roman" w:hAnsi="Times New Roman"/>
                <w:sz w:val="22"/>
                <w:szCs w:val="22"/>
              </w:rPr>
              <w:t xml:space="preserve"> </w:t>
            </w:r>
            <w:r w:rsidRPr="005872AA">
              <w:rPr>
                <w:rFonts w:ascii="Times New Roman" w:hAnsi="Times New Roman"/>
                <w:sz w:val="22"/>
                <w:szCs w:val="22"/>
              </w:rPr>
              <w:t>định, sau đó UBND xã căn cứ kết quả thẩm định của Sở Xây dựng để tiến hành</w:t>
            </w:r>
            <w:r>
              <w:rPr>
                <w:rFonts w:ascii="Times New Roman" w:hAnsi="Times New Roman"/>
                <w:sz w:val="22"/>
                <w:szCs w:val="22"/>
              </w:rPr>
              <w:t xml:space="preserve"> </w:t>
            </w:r>
            <w:r w:rsidRPr="005872AA">
              <w:rPr>
                <w:rFonts w:ascii="Times New Roman" w:hAnsi="Times New Roman"/>
                <w:sz w:val="22"/>
                <w:szCs w:val="22"/>
              </w:rPr>
              <w:t>phê duyệt.</w:t>
            </w:r>
          </w:p>
        </w:tc>
        <w:tc>
          <w:tcPr>
            <w:tcW w:w="3260" w:type="dxa"/>
          </w:tcPr>
          <w:p w:rsidR="00312F0F" w:rsidRPr="00552B64" w:rsidRDefault="00792E84" w:rsidP="00792E84">
            <w:pPr>
              <w:jc w:val="both"/>
              <w:rPr>
                <w:rFonts w:ascii="Times New Roman" w:hAnsi="Times New Roman" w:cs="Times New Roman"/>
              </w:rPr>
            </w:pPr>
            <w:r w:rsidRPr="00792E84">
              <w:rPr>
                <w:rFonts w:ascii="Times New Roman" w:hAnsi="Times New Roman" w:cs="Times New Roman"/>
              </w:rPr>
              <w:lastRenderedPageBreak/>
              <w:t>Căn cứ khoản 3 Điều 38 Luật Quy hoạch đô thị và nông thôn và điể</w:t>
            </w:r>
            <w:r>
              <w:rPr>
                <w:rFonts w:ascii="Times New Roman" w:hAnsi="Times New Roman" w:cs="Times New Roman"/>
              </w:rPr>
              <w:t xml:space="preserve">m b, c </w:t>
            </w:r>
            <w:r w:rsidRPr="00792E84">
              <w:rPr>
                <w:rFonts w:ascii="Times New Roman" w:hAnsi="Times New Roman" w:cs="Times New Roman"/>
              </w:rPr>
              <w:t>khoản 1 Điều 5 Nghị định số 145/2025/NĐ-CP thì cơ quan chuyên môn có chứ</w:t>
            </w:r>
            <w:r>
              <w:rPr>
                <w:rFonts w:ascii="Times New Roman" w:hAnsi="Times New Roman" w:cs="Times New Roman"/>
              </w:rPr>
              <w:t xml:space="preserve">c </w:t>
            </w:r>
            <w:r w:rsidRPr="00792E84">
              <w:rPr>
                <w:rFonts w:ascii="Times New Roman" w:hAnsi="Times New Roman" w:cs="Times New Roman"/>
              </w:rPr>
              <w:t>năng quản lý quy hoạch đô thị và nông thôn (phòng Kinh tế</w:t>
            </w:r>
            <w:r>
              <w:rPr>
                <w:rFonts w:ascii="Times New Roman" w:hAnsi="Times New Roman" w:cs="Times New Roman"/>
              </w:rPr>
              <w:t xml:space="preserve"> hoặc Phòng </w:t>
            </w:r>
            <w:r>
              <w:rPr>
                <w:rFonts w:ascii="Times New Roman" w:hAnsi="Times New Roman" w:cs="Times New Roman"/>
              </w:rPr>
              <w:lastRenderedPageBreak/>
              <w:t>Kinh tế Hạ tầng và Đô thị</w:t>
            </w:r>
            <w:r w:rsidRPr="00792E84">
              <w:rPr>
                <w:rFonts w:ascii="Times New Roman" w:hAnsi="Times New Roman" w:cs="Times New Roman"/>
              </w:rPr>
              <w:t>) thuộc UBND cấ</w:t>
            </w:r>
            <w:r>
              <w:rPr>
                <w:rFonts w:ascii="Times New Roman" w:hAnsi="Times New Roman" w:cs="Times New Roman"/>
              </w:rPr>
              <w:t xml:space="preserve">p xã </w:t>
            </w:r>
            <w:r w:rsidRPr="00792E84">
              <w:rPr>
                <w:rFonts w:ascii="Times New Roman" w:hAnsi="Times New Roman" w:cs="Times New Roman"/>
              </w:rPr>
              <w:t>thực hiện thẩm định điều chỉnh quy hoạch.</w:t>
            </w: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 xml:space="preserve">Xã </w:t>
            </w:r>
            <w:r w:rsidR="005872AA">
              <w:rPr>
                <w:rFonts w:ascii="Times New Roman" w:hAnsi="Times New Roman" w:cs="Times New Roman"/>
              </w:rPr>
              <w:t>Đình Lập</w:t>
            </w:r>
          </w:p>
          <w:p w:rsidR="00312F0F" w:rsidRPr="00552B64" w:rsidRDefault="00312F0F" w:rsidP="005872AA">
            <w:pPr>
              <w:jc w:val="both"/>
              <w:rPr>
                <w:rFonts w:ascii="Times New Roman" w:hAnsi="Times New Roman" w:cs="Times New Roman"/>
              </w:rPr>
            </w:pPr>
            <w:r>
              <w:rPr>
                <w:rFonts w:ascii="Times New Roman" w:hAnsi="Times New Roman" w:cs="Times New Roman"/>
              </w:rPr>
              <w:t xml:space="preserve">Công văn số </w:t>
            </w:r>
            <w:r w:rsidR="005872AA">
              <w:rPr>
                <w:rFonts w:ascii="Times New Roman" w:hAnsi="Times New Roman" w:cs="Times New Roman"/>
              </w:rPr>
              <w:t>221</w:t>
            </w:r>
            <w:r>
              <w:rPr>
                <w:rFonts w:ascii="Times New Roman" w:hAnsi="Times New Roman" w:cs="Times New Roman"/>
              </w:rPr>
              <w:t>/UBND-KT ngày 0</w:t>
            </w:r>
            <w:r w:rsidR="005872AA">
              <w:rPr>
                <w:rFonts w:ascii="Times New Roman" w:hAnsi="Times New Roman" w:cs="Times New Roman"/>
              </w:rPr>
              <w:t>7</w:t>
            </w:r>
            <w:r>
              <w:rPr>
                <w:rFonts w:ascii="Times New Roman" w:hAnsi="Times New Roman" w:cs="Times New Roman"/>
              </w:rPr>
              <w:t>/8/2025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Tân Thành</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118/UBND-KT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Yên Bình</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168/UBND-KT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Châu Sơn</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248/UBND-KT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Lộc Bình</w:t>
            </w:r>
          </w:p>
          <w:p w:rsidR="005872AA" w:rsidRPr="00552B64" w:rsidRDefault="005872AA" w:rsidP="00562B9B">
            <w:pPr>
              <w:jc w:val="both"/>
              <w:rPr>
                <w:rFonts w:ascii="Times New Roman" w:hAnsi="Times New Roman" w:cs="Times New Roman"/>
              </w:rPr>
            </w:pPr>
            <w:r>
              <w:rPr>
                <w:rFonts w:ascii="Times New Roman" w:hAnsi="Times New Roman" w:cs="Times New Roman"/>
              </w:rPr>
              <w:t>Công văn số 1</w:t>
            </w:r>
            <w:r w:rsidR="00562B9B">
              <w:rPr>
                <w:rFonts w:ascii="Times New Roman" w:hAnsi="Times New Roman" w:cs="Times New Roman"/>
              </w:rPr>
              <w:t>79</w:t>
            </w:r>
            <w:r>
              <w:rPr>
                <w:rFonts w:ascii="Times New Roman" w:hAnsi="Times New Roman" w:cs="Times New Roman"/>
              </w:rPr>
              <w:t>/UBND-KT ngày 0</w:t>
            </w:r>
            <w:r w:rsidR="00562B9B">
              <w:rPr>
                <w:rFonts w:ascii="Times New Roman" w:hAnsi="Times New Roman" w:cs="Times New Roman"/>
              </w:rPr>
              <w:t>7</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Bằng Mạc</w:t>
            </w:r>
          </w:p>
          <w:p w:rsidR="005872AA" w:rsidRPr="00552B64" w:rsidRDefault="005872AA" w:rsidP="00562B9B">
            <w:pPr>
              <w:jc w:val="both"/>
              <w:rPr>
                <w:rFonts w:ascii="Times New Roman" w:hAnsi="Times New Roman" w:cs="Times New Roman"/>
              </w:rPr>
            </w:pPr>
            <w:r>
              <w:rPr>
                <w:rFonts w:ascii="Times New Roman" w:hAnsi="Times New Roman" w:cs="Times New Roman"/>
              </w:rPr>
              <w:t>Công văn số 1</w:t>
            </w:r>
            <w:r w:rsidR="00562B9B">
              <w:rPr>
                <w:rFonts w:ascii="Times New Roman" w:hAnsi="Times New Roman" w:cs="Times New Roman"/>
              </w:rPr>
              <w:t>91</w:t>
            </w:r>
            <w:r>
              <w:rPr>
                <w:rFonts w:ascii="Times New Roman" w:hAnsi="Times New Roman" w:cs="Times New Roman"/>
              </w:rPr>
              <w:t>/UBND-KT ngày 0</w:t>
            </w:r>
            <w:r w:rsidR="00562B9B">
              <w:rPr>
                <w:rFonts w:ascii="Times New Roman" w:hAnsi="Times New Roman" w:cs="Times New Roman"/>
              </w:rPr>
              <w:t>7</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Quan Sơn</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211</w:t>
            </w:r>
            <w:r>
              <w:rPr>
                <w:rFonts w:ascii="Times New Roman" w:hAnsi="Times New Roman" w:cs="Times New Roman"/>
              </w:rPr>
              <w:t>/UBND-</w:t>
            </w:r>
            <w:r w:rsidR="00562B9B">
              <w:rPr>
                <w:rFonts w:ascii="Times New Roman" w:hAnsi="Times New Roman" w:cs="Times New Roman"/>
              </w:rPr>
              <w:t>P</w:t>
            </w:r>
            <w:r>
              <w:rPr>
                <w:rFonts w:ascii="Times New Roman" w:hAnsi="Times New Roman" w:cs="Times New Roman"/>
              </w:rPr>
              <w:t>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Lợi Bác</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25</w:t>
            </w:r>
            <w:r>
              <w:rPr>
                <w:rFonts w:ascii="Times New Roman" w:hAnsi="Times New Roman" w:cs="Times New Roman"/>
              </w:rPr>
              <w:t>2/UBND-KT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62B9B" w:rsidP="00312F0F">
            <w:pPr>
              <w:jc w:val="both"/>
              <w:rPr>
                <w:rFonts w:ascii="Times New Roman" w:hAnsi="Times New Roman" w:cs="Times New Roman"/>
              </w:rPr>
            </w:pPr>
            <w:r>
              <w:rPr>
                <w:rFonts w:ascii="Times New Roman" w:hAnsi="Times New Roman" w:cs="Times New Roman"/>
              </w:rPr>
              <w:t>Phường Kỳ Lừa</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333</w:t>
            </w:r>
            <w:r>
              <w:rPr>
                <w:rFonts w:ascii="Times New Roman" w:hAnsi="Times New Roman" w:cs="Times New Roman"/>
              </w:rPr>
              <w:t>/UBND-KT</w:t>
            </w:r>
            <w:r w:rsidR="00562B9B">
              <w:rPr>
                <w:rFonts w:ascii="Times New Roman" w:hAnsi="Times New Roman" w:cs="Times New Roman"/>
              </w:rPr>
              <w:t>HTĐT</w:t>
            </w:r>
            <w:r>
              <w:rPr>
                <w:rFonts w:ascii="Times New Roman" w:hAnsi="Times New Roman" w:cs="Times New Roman"/>
              </w:rPr>
              <w:t xml:space="preserve"> ngày </w:t>
            </w:r>
            <w:r w:rsidR="00562B9B">
              <w:rPr>
                <w:rFonts w:ascii="Times New Roman" w:hAnsi="Times New Roman" w:cs="Times New Roman"/>
              </w:rPr>
              <w:t>10</w:t>
            </w:r>
            <w:r>
              <w:rPr>
                <w:rFonts w:ascii="Times New Roman" w:hAnsi="Times New Roman" w:cs="Times New Roman"/>
              </w:rPr>
              <w:t>/8/2025</w:t>
            </w:r>
          </w:p>
        </w:tc>
        <w:tc>
          <w:tcPr>
            <w:tcW w:w="5387" w:type="dxa"/>
          </w:tcPr>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Theo tiêu đề dự thảo tờ trình của S</w:t>
            </w:r>
            <w:r>
              <w:rPr>
                <w:rFonts w:ascii="Times New Roman" w:hAnsi="Times New Roman"/>
                <w:sz w:val="22"/>
                <w:szCs w:val="22"/>
              </w:rPr>
              <w:t xml:space="preserve">ở Xây dựng: “Dự thảo Quyết định </w:t>
            </w:r>
            <w:r w:rsidRPr="00562B9B">
              <w:rPr>
                <w:rFonts w:ascii="Times New Roman" w:hAnsi="Times New Roman"/>
                <w:sz w:val="22"/>
                <w:szCs w:val="22"/>
              </w:rPr>
              <w:t>quy định trình tự, thủ tục điều chỉnh cục bộ Quy hoạch đô thị và nông thôn th</w:t>
            </w:r>
            <w:r>
              <w:rPr>
                <w:rFonts w:ascii="Times New Roman" w:hAnsi="Times New Roman"/>
                <w:sz w:val="22"/>
                <w:szCs w:val="22"/>
              </w:rPr>
              <w:t xml:space="preserve">uộc </w:t>
            </w:r>
            <w:r w:rsidRPr="00562B9B">
              <w:rPr>
                <w:rFonts w:ascii="Times New Roman" w:hAnsi="Times New Roman"/>
                <w:sz w:val="22"/>
                <w:szCs w:val="22"/>
              </w:rPr>
              <w:t xml:space="preserve">thẩm quyền phê duyệt của Ủy ban nhân dân tỉnh do </w:t>
            </w:r>
            <w:r>
              <w:rPr>
                <w:rFonts w:ascii="Times New Roman" w:hAnsi="Times New Roman"/>
                <w:sz w:val="22"/>
                <w:szCs w:val="22"/>
              </w:rPr>
              <w:t xml:space="preserve">Ủy ban nhân dân cấp xã tổ </w:t>
            </w:r>
            <w:r w:rsidRPr="00562B9B">
              <w:rPr>
                <w:rFonts w:ascii="Times New Roman" w:hAnsi="Times New Roman"/>
                <w:sz w:val="22"/>
                <w:szCs w:val="22"/>
              </w:rPr>
              <w:t>chức lập trên địa bàn tỉnh Lạng Sơn”.</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lastRenderedPageBreak/>
              <w:t>Tuy nhiên, nội dung trích dẫn tại mục 1 phần I có nêu:</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xml:space="preserve">“3. Đối với quy hoạch đô thị và nông </w:t>
            </w:r>
            <w:r>
              <w:rPr>
                <w:rFonts w:ascii="Times New Roman" w:hAnsi="Times New Roman"/>
                <w:sz w:val="22"/>
                <w:szCs w:val="22"/>
              </w:rPr>
              <w:t xml:space="preserve">thôn thuộc thẩm quyền phê duyệt </w:t>
            </w:r>
            <w:r w:rsidRPr="00562B9B">
              <w:rPr>
                <w:rFonts w:ascii="Times New Roman" w:hAnsi="Times New Roman"/>
                <w:sz w:val="22"/>
                <w:szCs w:val="22"/>
              </w:rPr>
              <w:t>của Ủy ban nhân dân cấp tỉnh mà do Ủy ban</w:t>
            </w:r>
            <w:r>
              <w:rPr>
                <w:rFonts w:ascii="Times New Roman" w:hAnsi="Times New Roman"/>
                <w:sz w:val="22"/>
                <w:szCs w:val="22"/>
              </w:rPr>
              <w:t xml:space="preserve"> nhân dân cấp huyện tổ chức lập </w:t>
            </w:r>
            <w:r w:rsidRPr="00562B9B">
              <w:rPr>
                <w:rFonts w:ascii="Times New Roman" w:hAnsi="Times New Roman"/>
                <w:sz w:val="22"/>
                <w:szCs w:val="22"/>
              </w:rPr>
              <w:t>thì Ủy ban nhân dân cấp huyện tổ chức lập, thẩ</w:t>
            </w:r>
            <w:r>
              <w:rPr>
                <w:rFonts w:ascii="Times New Roman" w:hAnsi="Times New Roman"/>
                <w:sz w:val="22"/>
                <w:szCs w:val="22"/>
              </w:rPr>
              <w:t xml:space="preserve">m định, phê duyệt, công bố điều </w:t>
            </w:r>
            <w:r w:rsidRPr="00562B9B">
              <w:rPr>
                <w:rFonts w:ascii="Times New Roman" w:hAnsi="Times New Roman"/>
                <w:sz w:val="22"/>
                <w:szCs w:val="22"/>
              </w:rPr>
              <w:t xml:space="preserve">chỉnh cục bộ quy hoạch theo trình tự, thủ </w:t>
            </w:r>
            <w:r>
              <w:rPr>
                <w:rFonts w:ascii="Times New Roman" w:hAnsi="Times New Roman"/>
                <w:sz w:val="22"/>
                <w:szCs w:val="22"/>
              </w:rPr>
              <w:t xml:space="preserve">tục do Ủy ban nhân dân cấp tỉnh </w:t>
            </w:r>
            <w:r w:rsidRPr="00562B9B">
              <w:rPr>
                <w:rFonts w:ascii="Times New Roman" w:hAnsi="Times New Roman"/>
                <w:sz w:val="22"/>
                <w:szCs w:val="22"/>
              </w:rPr>
              <w:t>quy định.”</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xml:space="preserve">Qua rà soát đến thời điểm hiện tại trên </w:t>
            </w:r>
            <w:r>
              <w:rPr>
                <w:rFonts w:ascii="Times New Roman" w:hAnsi="Times New Roman"/>
                <w:sz w:val="22"/>
                <w:szCs w:val="22"/>
              </w:rPr>
              <w:t xml:space="preserve">địa bàn thành phố Lạng Sơn (cũ) </w:t>
            </w:r>
            <w:r w:rsidRPr="00562B9B">
              <w:rPr>
                <w:rFonts w:ascii="Times New Roman" w:hAnsi="Times New Roman"/>
                <w:sz w:val="22"/>
                <w:szCs w:val="22"/>
              </w:rPr>
              <w:t>4 phường thành lập mới hiện nay không có</w:t>
            </w:r>
            <w:r>
              <w:rPr>
                <w:rFonts w:ascii="Times New Roman" w:hAnsi="Times New Roman"/>
                <w:sz w:val="22"/>
                <w:szCs w:val="22"/>
              </w:rPr>
              <w:t xml:space="preserve"> đồ án quy hoạch nào thuộc thẩm </w:t>
            </w:r>
            <w:r w:rsidRPr="00562B9B">
              <w:rPr>
                <w:rFonts w:ascii="Times New Roman" w:hAnsi="Times New Roman"/>
                <w:sz w:val="22"/>
                <w:szCs w:val="22"/>
              </w:rPr>
              <w:t>quyền phê duyệt của UBND tỉnh mà do U</w:t>
            </w:r>
            <w:r>
              <w:rPr>
                <w:rFonts w:ascii="Times New Roman" w:hAnsi="Times New Roman"/>
                <w:sz w:val="22"/>
                <w:szCs w:val="22"/>
              </w:rPr>
              <w:t xml:space="preserve">BND cấp huyện cũ tổ chức lập để </w:t>
            </w:r>
            <w:r w:rsidRPr="00562B9B">
              <w:rPr>
                <w:rFonts w:ascii="Times New Roman" w:hAnsi="Times New Roman"/>
                <w:sz w:val="22"/>
                <w:szCs w:val="22"/>
              </w:rPr>
              <w:t>phù hợp với nội dung dự thảo nêu trên. Hiện tại chỉ có các đồ á</w:t>
            </w:r>
            <w:r>
              <w:rPr>
                <w:rFonts w:ascii="Times New Roman" w:hAnsi="Times New Roman"/>
                <w:sz w:val="22"/>
                <w:szCs w:val="22"/>
              </w:rPr>
              <w:t xml:space="preserve">n quy hoạch </w:t>
            </w:r>
            <w:r w:rsidRPr="00562B9B">
              <w:rPr>
                <w:rFonts w:ascii="Times New Roman" w:hAnsi="Times New Roman"/>
                <w:sz w:val="22"/>
                <w:szCs w:val="22"/>
              </w:rPr>
              <w:t>thuộc thẩm quyền phê duyệt của UBND cấp</w:t>
            </w:r>
            <w:r>
              <w:rPr>
                <w:rFonts w:ascii="Times New Roman" w:hAnsi="Times New Roman"/>
                <w:sz w:val="22"/>
                <w:szCs w:val="22"/>
              </w:rPr>
              <w:t xml:space="preserve"> huyện (cũ) nhưng UBND cấp tỉnh </w:t>
            </w:r>
            <w:r w:rsidRPr="00562B9B">
              <w:rPr>
                <w:rFonts w:ascii="Times New Roman" w:hAnsi="Times New Roman"/>
                <w:sz w:val="22"/>
                <w:szCs w:val="22"/>
              </w:rPr>
              <w:t>là cơ quan lập và phê duyệt (cụ thể: Quy hoạ</w:t>
            </w:r>
            <w:r>
              <w:rPr>
                <w:rFonts w:ascii="Times New Roman" w:hAnsi="Times New Roman"/>
                <w:sz w:val="22"/>
                <w:szCs w:val="22"/>
              </w:rPr>
              <w:t xml:space="preserve">ch chi tiết xây dựng các phường </w:t>
            </w:r>
            <w:r w:rsidRPr="00562B9B">
              <w:rPr>
                <w:rFonts w:ascii="Times New Roman" w:hAnsi="Times New Roman"/>
                <w:sz w:val="22"/>
                <w:szCs w:val="22"/>
              </w:rPr>
              <w:t>Đông Kinh, Vĩnh Trại, Tam Thanh, Hoàng Văn Thụ, Chi Lăng).</w:t>
            </w:r>
          </w:p>
          <w:p w:rsidR="005872AA" w:rsidRPr="00552B64"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Các đồ án Quy hoạch chung xây dựng các</w:t>
            </w:r>
            <w:r>
              <w:rPr>
                <w:rFonts w:ascii="Times New Roman" w:hAnsi="Times New Roman"/>
                <w:sz w:val="22"/>
                <w:szCs w:val="22"/>
              </w:rPr>
              <w:t xml:space="preserve"> xã và quy hoạch chi tiết khu </w:t>
            </w:r>
            <w:r w:rsidRPr="00562B9B">
              <w:rPr>
                <w:rFonts w:ascii="Times New Roman" w:hAnsi="Times New Roman"/>
                <w:sz w:val="22"/>
                <w:szCs w:val="22"/>
              </w:rPr>
              <w:t xml:space="preserve">trung tâm xã đều do UBND cấp xã (cũ) là </w:t>
            </w:r>
            <w:r>
              <w:rPr>
                <w:rFonts w:ascii="Times New Roman" w:hAnsi="Times New Roman"/>
                <w:sz w:val="22"/>
                <w:szCs w:val="22"/>
              </w:rPr>
              <w:t xml:space="preserve">cơ quan tổ chức lập và UBND cấp </w:t>
            </w:r>
            <w:r w:rsidRPr="00562B9B">
              <w:rPr>
                <w:rFonts w:ascii="Times New Roman" w:hAnsi="Times New Roman"/>
                <w:sz w:val="22"/>
                <w:szCs w:val="22"/>
              </w:rPr>
              <w:t xml:space="preserve">huyện (cũ) là cơ quan phê duyệt. Dự án các khu </w:t>
            </w:r>
            <w:r>
              <w:rPr>
                <w:rFonts w:ascii="Times New Roman" w:hAnsi="Times New Roman"/>
                <w:sz w:val="22"/>
                <w:szCs w:val="22"/>
              </w:rPr>
              <w:t xml:space="preserve">đô thị, khu dân cư trên địa bạn </w:t>
            </w:r>
            <w:r w:rsidRPr="00562B9B">
              <w:rPr>
                <w:rFonts w:ascii="Times New Roman" w:hAnsi="Times New Roman"/>
                <w:sz w:val="22"/>
                <w:szCs w:val="22"/>
              </w:rPr>
              <w:t>hiện nay đều do UBND tỉnh là cơ quan phê duyệt, các chủ đầu tư là cơ quan tổchức lập. Mặt khác, Luật Quy hoạch đô thị v</w:t>
            </w:r>
            <w:r>
              <w:rPr>
                <w:rFonts w:ascii="Times New Roman" w:hAnsi="Times New Roman"/>
                <w:sz w:val="22"/>
                <w:szCs w:val="22"/>
              </w:rPr>
              <w:t xml:space="preserve">à nông thôn số 47/2024/QH15 (có </w:t>
            </w:r>
            <w:r w:rsidRPr="00562B9B">
              <w:rPr>
                <w:rFonts w:ascii="Times New Roman" w:hAnsi="Times New Roman"/>
                <w:sz w:val="22"/>
                <w:szCs w:val="22"/>
              </w:rPr>
              <w:t>hiệu lực ngày 01/7/2025) tính đến thời điểm h</w:t>
            </w:r>
            <w:r>
              <w:rPr>
                <w:rFonts w:ascii="Times New Roman" w:hAnsi="Times New Roman"/>
                <w:sz w:val="22"/>
                <w:szCs w:val="22"/>
              </w:rPr>
              <w:t xml:space="preserve">iện tại chưa có đồ án quy hoạch </w:t>
            </w:r>
            <w:r w:rsidRPr="00562B9B">
              <w:rPr>
                <w:rFonts w:ascii="Times New Roman" w:hAnsi="Times New Roman"/>
                <w:sz w:val="22"/>
                <w:szCs w:val="22"/>
              </w:rPr>
              <w:t xml:space="preserve">nào được UBND cấp tỉnh phê duyệt theo do đó </w:t>
            </w:r>
            <w:r>
              <w:rPr>
                <w:rFonts w:ascii="Times New Roman" w:hAnsi="Times New Roman"/>
                <w:sz w:val="22"/>
                <w:szCs w:val="22"/>
              </w:rPr>
              <w:t xml:space="preserve">chưa có cơ sở áp dụng tại khoản </w:t>
            </w:r>
            <w:r w:rsidRPr="00562B9B">
              <w:rPr>
                <w:rFonts w:ascii="Times New Roman" w:hAnsi="Times New Roman"/>
                <w:sz w:val="22"/>
                <w:szCs w:val="22"/>
              </w:rPr>
              <w:t>3 Điều 48 của Luật Quy hoạch đô thị và nông thôn nêu trên.</w:t>
            </w:r>
          </w:p>
        </w:tc>
        <w:tc>
          <w:tcPr>
            <w:tcW w:w="3260" w:type="dxa"/>
          </w:tcPr>
          <w:p w:rsidR="005872AA" w:rsidRDefault="007722CB" w:rsidP="007722CB">
            <w:pPr>
              <w:jc w:val="both"/>
              <w:rPr>
                <w:rFonts w:ascii="Times New Roman" w:hAnsi="Times New Roman" w:cs="Times New Roman"/>
              </w:rPr>
            </w:pPr>
            <w:r>
              <w:rPr>
                <w:rFonts w:ascii="Times New Roman" w:hAnsi="Times New Roman" w:cs="Times New Roman"/>
              </w:rPr>
              <w:lastRenderedPageBreak/>
              <w:t>K</w:t>
            </w:r>
            <w:r w:rsidRPr="007722CB">
              <w:rPr>
                <w:rFonts w:ascii="Times New Roman" w:hAnsi="Times New Roman" w:cs="Times New Roman"/>
              </w:rPr>
              <w:t>hoản 3 Điều 48 của Luật Quy hoạch đô thị và nông thôn</w:t>
            </w:r>
            <w:r>
              <w:rPr>
                <w:rFonts w:ascii="Times New Roman" w:hAnsi="Times New Roman" w:cs="Times New Roman"/>
              </w:rPr>
              <w:t xml:space="preserve"> không chỉ </w:t>
            </w:r>
            <w:r w:rsidRPr="007722CB">
              <w:rPr>
                <w:rFonts w:ascii="Times New Roman" w:hAnsi="Times New Roman" w:cs="Times New Roman"/>
              </w:rPr>
              <w:t xml:space="preserve">áp dụng </w:t>
            </w:r>
            <w:r>
              <w:rPr>
                <w:rFonts w:ascii="Times New Roman" w:hAnsi="Times New Roman" w:cs="Times New Roman"/>
              </w:rPr>
              <w:t xml:space="preserve">cho các đồ án cũ đã được UBND tỉnh phê duyệt (như các đồ án quy hoạch chi tiết các </w:t>
            </w:r>
            <w:r>
              <w:rPr>
                <w:rFonts w:ascii="Times New Roman" w:hAnsi="Times New Roman" w:cs="Times New Roman"/>
              </w:rPr>
              <w:lastRenderedPageBreak/>
              <w:t xml:space="preserve">phường cũ) mà còn áp dụng đối với các đồ án quy hoạch đô thị và nông thôn do UBND cấp xã lập sau khi thực hiện chính quyền 2 cấp. </w:t>
            </w:r>
          </w:p>
          <w:p w:rsidR="007722CB" w:rsidRPr="00552B64" w:rsidRDefault="007722CB" w:rsidP="007722CB">
            <w:pPr>
              <w:jc w:val="both"/>
              <w:rPr>
                <w:rFonts w:ascii="Times New Roman" w:hAnsi="Times New Roman" w:cs="Times New Roman"/>
              </w:rPr>
            </w:pPr>
            <w:r>
              <w:rPr>
                <w:rFonts w:ascii="Times New Roman" w:hAnsi="Times New Roman" w:cs="Times New Roman"/>
              </w:rPr>
              <w:t xml:space="preserve">Việc ban hành Quyết định này theo quy định của </w:t>
            </w:r>
            <w:r w:rsidRPr="007722CB">
              <w:rPr>
                <w:rFonts w:ascii="Times New Roman" w:hAnsi="Times New Roman" w:cs="Times New Roman"/>
              </w:rPr>
              <w:t xml:space="preserve">khoản 3 Điều 48 của Luật Quy hoạch đô thị và nông thôn “3. 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w:t>
            </w:r>
            <w:r w:rsidRPr="007722CB">
              <w:rPr>
                <w:rFonts w:ascii="Times New Roman" w:hAnsi="Times New Roman" w:cs="Times New Roman"/>
                <w:b/>
              </w:rPr>
              <w:t>theo trình tự, thủ tục do Ủy ban nhân dân cấp tỉnh quy định</w:t>
            </w:r>
            <w:r w:rsidRPr="007722CB">
              <w:rPr>
                <w:rFonts w:ascii="Times New Roman" w:hAnsi="Times New Roman" w:cs="Times New Roman"/>
              </w:rPr>
              <w:t>.”</w:t>
            </w: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Cao Lộc</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268</w:t>
            </w:r>
            <w:r>
              <w:rPr>
                <w:rFonts w:ascii="Times New Roman" w:hAnsi="Times New Roman" w:cs="Times New Roman"/>
              </w:rPr>
              <w:t>/UBND-KT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Xuân Dương</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95</w:t>
            </w:r>
            <w:r>
              <w:rPr>
                <w:rFonts w:ascii="Times New Roman" w:hAnsi="Times New Roman" w:cs="Times New Roman"/>
              </w:rPr>
              <w:t>/UBND-KT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62B9B" w:rsidP="00312F0F">
            <w:pPr>
              <w:jc w:val="both"/>
              <w:rPr>
                <w:rFonts w:ascii="Times New Roman" w:hAnsi="Times New Roman" w:cs="Times New Roman"/>
              </w:rPr>
            </w:pPr>
            <w:r>
              <w:rPr>
                <w:rFonts w:ascii="Times New Roman" w:hAnsi="Times New Roman" w:cs="Times New Roman"/>
              </w:rPr>
              <w:t>Phường Đông Kinh</w:t>
            </w:r>
          </w:p>
          <w:p w:rsidR="005872AA" w:rsidRPr="00552B64" w:rsidRDefault="005872AA" w:rsidP="00F26043">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316</w:t>
            </w:r>
            <w:r>
              <w:rPr>
                <w:rFonts w:ascii="Times New Roman" w:hAnsi="Times New Roman" w:cs="Times New Roman"/>
              </w:rPr>
              <w:t>/UBND-KT</w:t>
            </w:r>
            <w:r w:rsidR="00562B9B">
              <w:rPr>
                <w:rFonts w:ascii="Times New Roman" w:hAnsi="Times New Roman" w:cs="Times New Roman"/>
              </w:rPr>
              <w:t>HTĐT</w:t>
            </w:r>
            <w:r>
              <w:rPr>
                <w:rFonts w:ascii="Times New Roman" w:hAnsi="Times New Roman" w:cs="Times New Roman"/>
              </w:rPr>
              <w:t xml:space="preserve"> ngày </w:t>
            </w:r>
            <w:r w:rsidR="00F26043">
              <w:rPr>
                <w:rFonts w:ascii="Times New Roman" w:hAnsi="Times New Roman" w:cs="Times New Roman"/>
              </w:rPr>
              <w:t>11</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Ban Quản lý Khu KTCK Đồng Đăng – Lạng Sơn</w:t>
            </w:r>
          </w:p>
          <w:p w:rsidR="008E096D" w:rsidRDefault="008E096D" w:rsidP="00312F0F">
            <w:pPr>
              <w:jc w:val="both"/>
              <w:rPr>
                <w:rFonts w:ascii="Times New Roman" w:hAnsi="Times New Roman" w:cs="Times New Roman"/>
              </w:rPr>
            </w:pPr>
            <w:r>
              <w:rPr>
                <w:rFonts w:ascii="Times New Roman" w:hAnsi="Times New Roman" w:cs="Times New Roman"/>
              </w:rPr>
              <w:t>Công văn số 1209/BQLKKTCK-HT ngày 11/8/2025</w:t>
            </w:r>
          </w:p>
        </w:tc>
        <w:tc>
          <w:tcPr>
            <w:tcW w:w="5387" w:type="dxa"/>
          </w:tcPr>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1. Thống nhất cách ghi ngày, tháng, năm ban hành các văn bản quy phạm</w:t>
            </w:r>
          </w:p>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pháp luật.</w:t>
            </w:r>
          </w:p>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2. Rà soát, điều chỉnh toàn bộ Thông tư 16/2025/TT-BXD ngày 30/6/2025</w:t>
            </w:r>
          </w:p>
          <w:p w:rsidR="008E096D" w:rsidRPr="00895F27" w:rsidRDefault="008E096D" w:rsidP="00F26043">
            <w:pPr>
              <w:pStyle w:val="BodyTextIndent3"/>
              <w:tabs>
                <w:tab w:val="left" w:pos="720"/>
              </w:tabs>
              <w:ind w:firstLine="0"/>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do Bộ trưởng Bộ Xây dựng ban hành.</w:t>
            </w:r>
          </w:p>
        </w:tc>
        <w:tc>
          <w:tcPr>
            <w:tcW w:w="3260" w:type="dxa"/>
          </w:tcPr>
          <w:p w:rsidR="008E096D" w:rsidRPr="00552B64" w:rsidRDefault="008E096D" w:rsidP="00C95915">
            <w:pPr>
              <w:jc w:val="both"/>
              <w:rPr>
                <w:rFonts w:ascii="Times New Roman" w:hAnsi="Times New Roman" w:cs="Times New Roman"/>
              </w:rPr>
            </w:pPr>
            <w:r w:rsidRPr="00A873B2">
              <w:rPr>
                <w:rFonts w:ascii="Times New Roman" w:hAnsi="Times New Roman" w:cs="Times New Roman"/>
              </w:rPr>
              <w:t>Đã tiếp thu chỉnh sửa, bổ sung</w:t>
            </w: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Báo và Đài PTTH tỉnh</w:t>
            </w:r>
          </w:p>
          <w:p w:rsidR="008E096D" w:rsidRDefault="008E096D" w:rsidP="00312F0F">
            <w:pPr>
              <w:jc w:val="both"/>
              <w:rPr>
                <w:rFonts w:ascii="Times New Roman" w:hAnsi="Times New Roman" w:cs="Times New Roman"/>
              </w:rPr>
            </w:pPr>
            <w:r>
              <w:rPr>
                <w:rFonts w:ascii="Times New Roman" w:hAnsi="Times New Roman" w:cs="Times New Roman"/>
              </w:rPr>
              <w:t>Công văn số 195-CV/BĐPTTH ngày 05/8/2025</w:t>
            </w:r>
          </w:p>
        </w:tc>
        <w:tc>
          <w:tcPr>
            <w:tcW w:w="5387" w:type="dxa"/>
          </w:tcPr>
          <w:p w:rsidR="008E096D" w:rsidRPr="00552B64" w:rsidRDefault="008E096D"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8E096D" w:rsidRPr="00552B64" w:rsidRDefault="008E096D"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Công an tỉnh</w:t>
            </w:r>
          </w:p>
          <w:p w:rsidR="008E096D" w:rsidRDefault="008E096D" w:rsidP="00312F0F">
            <w:pPr>
              <w:jc w:val="both"/>
              <w:rPr>
                <w:rFonts w:ascii="Times New Roman" w:hAnsi="Times New Roman" w:cs="Times New Roman"/>
              </w:rPr>
            </w:pPr>
            <w:r>
              <w:rPr>
                <w:rFonts w:ascii="Times New Roman" w:hAnsi="Times New Roman" w:cs="Times New Roman"/>
              </w:rPr>
              <w:t>Công văn số 6174/CAT-ANKT ngày 06/8/2025</w:t>
            </w:r>
          </w:p>
        </w:tc>
        <w:tc>
          <w:tcPr>
            <w:tcW w:w="5387" w:type="dxa"/>
          </w:tcPr>
          <w:p w:rsidR="008E096D" w:rsidRPr="00552B64" w:rsidRDefault="008E096D"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8E096D" w:rsidRPr="00552B64" w:rsidRDefault="008E096D"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Mặt trận TQVN tỉnh</w:t>
            </w:r>
          </w:p>
        </w:tc>
        <w:tc>
          <w:tcPr>
            <w:tcW w:w="5387" w:type="dxa"/>
          </w:tcPr>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1. Đối với dự thảo Tờ trình của Sở Xây dựng</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Đề nghị rà soát và thống nhất trích yếu nội dung giữa Tờ trình và Dự</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thảo Quyết định để đảm bảo sự đồng bộ trong hệ thống văn bản.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2. Đối với dự thảo Quyết định của UBND tỉnh</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phần căn cứ pháp lý:</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khổ thứ 4: “Căn cứ Thông tư 16/2025/TT-BXD ngày 30/6/2025 củ</w:t>
            </w:r>
            <w:r>
              <w:rPr>
                <w:rFonts w:ascii="Times New Roman" w:eastAsiaTheme="minorEastAsia" w:hAnsi="Times New Roman" w:cstheme="minorBidi"/>
                <w:sz w:val="22"/>
                <w:szCs w:val="22"/>
              </w:rPr>
              <w:t xml:space="preserve">a </w:t>
            </w:r>
            <w:r w:rsidRPr="00790790">
              <w:rPr>
                <w:rFonts w:ascii="Times New Roman" w:eastAsiaTheme="minorEastAsia" w:hAnsi="Times New Roman" w:cstheme="minorBidi"/>
                <w:sz w:val="22"/>
                <w:szCs w:val="22"/>
              </w:rPr>
              <w:t>Bộ Xây dựng quy định chi tiết một số điều của Luật Quy hoạch đô thị</w:t>
            </w:r>
            <w:r>
              <w:rPr>
                <w:rFonts w:ascii="Times New Roman" w:eastAsiaTheme="minorEastAsia" w:hAnsi="Times New Roman" w:cstheme="minorBidi"/>
                <w:sz w:val="22"/>
                <w:szCs w:val="22"/>
              </w:rPr>
              <w:t xml:space="preserve"> và nông </w:t>
            </w:r>
            <w:r w:rsidRPr="00790790">
              <w:rPr>
                <w:rFonts w:ascii="Times New Roman" w:eastAsiaTheme="minorEastAsia" w:hAnsi="Times New Roman" w:cstheme="minorBidi"/>
                <w:sz w:val="22"/>
                <w:szCs w:val="22"/>
              </w:rPr>
              <w:t>thôn;” đề nghị ban soạn thảo ghi rõ như sau: “Căn cứ</w:t>
            </w:r>
            <w:r>
              <w:rPr>
                <w:rFonts w:ascii="Times New Roman" w:eastAsiaTheme="minorEastAsia" w:hAnsi="Times New Roman" w:cstheme="minorBidi"/>
                <w:sz w:val="22"/>
                <w:szCs w:val="22"/>
              </w:rPr>
              <w:t xml:space="preserve"> Thông tư 16/2025/TT-BXD </w:t>
            </w:r>
            <w:r w:rsidRPr="00790790">
              <w:rPr>
                <w:rFonts w:ascii="Times New Roman" w:eastAsiaTheme="minorEastAsia" w:hAnsi="Times New Roman" w:cstheme="minorBidi"/>
                <w:sz w:val="22"/>
                <w:szCs w:val="22"/>
              </w:rPr>
              <w:t>ngày 30 tháng 6 năm 2025 của Bộ Xây dựng quy định chi tiết một số điều củ</w:t>
            </w:r>
            <w:r>
              <w:rPr>
                <w:rFonts w:ascii="Times New Roman" w:eastAsiaTheme="minorEastAsia" w:hAnsi="Times New Roman" w:cstheme="minorBidi"/>
                <w:sz w:val="22"/>
                <w:szCs w:val="22"/>
              </w:rPr>
              <w:t xml:space="preserve">a </w:t>
            </w:r>
            <w:r w:rsidRPr="00790790">
              <w:rPr>
                <w:rFonts w:ascii="Times New Roman" w:eastAsiaTheme="minorEastAsia" w:hAnsi="Times New Roman" w:cstheme="minorBidi"/>
                <w:sz w:val="22"/>
                <w:szCs w:val="22"/>
              </w:rPr>
              <w:t>Luật Quy hoạch đô thị và nông thôn;”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khổ thứ 6: “Ủy ban nhân dân tỉnh ….về việc … mà do UBND cấ</w:t>
            </w:r>
            <w:r>
              <w:rPr>
                <w:rFonts w:ascii="Times New Roman" w:eastAsiaTheme="minorEastAsia" w:hAnsi="Times New Roman" w:cstheme="minorBidi"/>
                <w:sz w:val="22"/>
                <w:szCs w:val="22"/>
              </w:rPr>
              <w:t xml:space="preserve">p xã </w:t>
            </w:r>
            <w:r w:rsidRPr="00790790">
              <w:rPr>
                <w:rFonts w:ascii="Times New Roman" w:eastAsiaTheme="minorEastAsia" w:hAnsi="Times New Roman" w:cstheme="minorBidi"/>
                <w:sz w:val="22"/>
                <w:szCs w:val="22"/>
              </w:rPr>
              <w:t>tổ chức lập.” đề nghị ban soạn thảo bỏ từ “tỉnh”, từ “về việc” và từ “mà”, bổ</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sung cụm từ “trên địa bàn tỉnh Lạng Sơn” cụ thể sửa đổi, bổ sung như sau: “Ủ</w:t>
            </w:r>
            <w:r>
              <w:rPr>
                <w:rFonts w:ascii="Times New Roman" w:eastAsiaTheme="minorEastAsia" w:hAnsi="Times New Roman" w:cstheme="minorBidi"/>
                <w:sz w:val="22"/>
                <w:szCs w:val="22"/>
              </w:rPr>
              <w:t xml:space="preserve">y </w:t>
            </w:r>
            <w:r w:rsidRPr="00790790">
              <w:rPr>
                <w:rFonts w:ascii="Times New Roman" w:eastAsiaTheme="minorEastAsia" w:hAnsi="Times New Roman" w:cstheme="minorBidi"/>
                <w:sz w:val="22"/>
                <w:szCs w:val="22"/>
              </w:rPr>
              <w:t>ban nhân dân ban hành Quyết định Quy định trình tự, thủ tục lập, thẩm đị</w:t>
            </w:r>
            <w:r>
              <w:rPr>
                <w:rFonts w:ascii="Times New Roman" w:eastAsiaTheme="minorEastAsia" w:hAnsi="Times New Roman" w:cstheme="minorBidi"/>
                <w:sz w:val="22"/>
                <w:szCs w:val="22"/>
              </w:rPr>
              <w:t xml:space="preserve">nh, phê </w:t>
            </w:r>
            <w:r w:rsidRPr="00790790">
              <w:rPr>
                <w:rFonts w:ascii="Times New Roman" w:eastAsiaTheme="minorEastAsia" w:hAnsi="Times New Roman" w:cstheme="minorBidi"/>
                <w:sz w:val="22"/>
                <w:szCs w:val="22"/>
              </w:rPr>
              <w:t>duyệt, công bố điều chỉnh cục bộ quy hoạch đô thị và nông thôn thuộc thẩ</w:t>
            </w:r>
            <w:r>
              <w:rPr>
                <w:rFonts w:ascii="Times New Roman" w:eastAsiaTheme="minorEastAsia" w:hAnsi="Times New Roman" w:cstheme="minorBidi"/>
                <w:sz w:val="22"/>
                <w:szCs w:val="22"/>
              </w:rPr>
              <w:t xml:space="preserve">m </w:t>
            </w:r>
            <w:r w:rsidRPr="00790790">
              <w:rPr>
                <w:rFonts w:ascii="Times New Roman" w:eastAsiaTheme="minorEastAsia" w:hAnsi="Times New Roman" w:cstheme="minorBidi"/>
                <w:sz w:val="22"/>
                <w:szCs w:val="22"/>
              </w:rPr>
              <w:lastRenderedPageBreak/>
              <w:t>quyền phê duyệt của UBND cấp tỉnh do UBND cấp xã tổ chức lập trên đị</w:t>
            </w:r>
            <w:r>
              <w:rPr>
                <w:rFonts w:ascii="Times New Roman" w:eastAsiaTheme="minorEastAsia" w:hAnsi="Times New Roman" w:cstheme="minorBidi"/>
                <w:sz w:val="22"/>
                <w:szCs w:val="22"/>
              </w:rPr>
              <w:t xml:space="preserve">a bàn </w:t>
            </w:r>
            <w:r w:rsidRPr="00790790">
              <w:rPr>
                <w:rFonts w:ascii="Times New Roman" w:eastAsiaTheme="minorEastAsia" w:hAnsi="Times New Roman" w:cstheme="minorBidi"/>
                <w:sz w:val="22"/>
                <w:szCs w:val="22"/>
              </w:rPr>
              <w:t>tỉnh Lạng Sơn.”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Lý do: Phù hợp với thể thức văn bản theo Mẫu số 19, Phụ lục 3, Nghị đị</w:t>
            </w:r>
            <w:r>
              <w:rPr>
                <w:rFonts w:ascii="Times New Roman" w:eastAsiaTheme="minorEastAsia" w:hAnsi="Times New Roman" w:cstheme="minorBidi"/>
                <w:sz w:val="22"/>
                <w:szCs w:val="22"/>
              </w:rPr>
              <w:t xml:space="preserve">nh </w:t>
            </w:r>
            <w:r w:rsidRPr="00790790">
              <w:rPr>
                <w:rFonts w:ascii="Times New Roman" w:eastAsiaTheme="minorEastAsia" w:hAnsi="Times New Roman" w:cstheme="minorBidi"/>
                <w:sz w:val="22"/>
                <w:szCs w:val="22"/>
              </w:rPr>
              <w:t>số 78/2025/NĐ-CP ngày 01/4/2025 của Chính phủ quy định chi tiết một số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và biện pháp để tổ chức, hướng dẫn thi hành Luật Ban hành văn bản quy phạ</w:t>
            </w:r>
            <w:r>
              <w:rPr>
                <w:rFonts w:ascii="Times New Roman" w:eastAsiaTheme="minorEastAsia" w:hAnsi="Times New Roman" w:cstheme="minorBidi"/>
                <w:sz w:val="22"/>
                <w:szCs w:val="22"/>
              </w:rPr>
              <w:t xml:space="preserve">m </w:t>
            </w:r>
            <w:r w:rsidRPr="00790790">
              <w:rPr>
                <w:rFonts w:ascii="Times New Roman" w:eastAsiaTheme="minorEastAsia" w:hAnsi="Times New Roman" w:cstheme="minorBidi"/>
                <w:sz w:val="22"/>
                <w:szCs w:val="22"/>
              </w:rPr>
              <w:t>pháp luậ</w:t>
            </w:r>
            <w:r>
              <w:rPr>
                <w:rFonts w:ascii="Times New Roman" w:eastAsiaTheme="minorEastAsia" w:hAnsi="Times New Roman" w:cstheme="minorBidi"/>
                <w:sz w:val="22"/>
                <w:szCs w:val="22"/>
              </w:rPr>
              <w:t>t.</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khoản 1, Điều 1, đề nghị ban soạn thảo bỏ từ “mà” để đồng nhấ</w:t>
            </w:r>
            <w:r>
              <w:rPr>
                <w:rFonts w:ascii="Times New Roman" w:eastAsiaTheme="minorEastAsia" w:hAnsi="Times New Roman" w:cstheme="minorBidi"/>
                <w:sz w:val="22"/>
                <w:szCs w:val="22"/>
              </w:rPr>
              <w:t xml:space="preserve">t tên </w:t>
            </w:r>
            <w:r w:rsidRPr="00790790">
              <w:rPr>
                <w:rFonts w:ascii="Times New Roman" w:eastAsiaTheme="minorEastAsia" w:hAnsi="Times New Roman" w:cstheme="minorBidi"/>
                <w:sz w:val="22"/>
                <w:szCs w:val="22"/>
              </w:rPr>
              <w:t>gọi của Quyết định.</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Khoản 2 Điều 7: Xem xét bổ sung “theo quy định tại Khoản 1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50 Luật Quy hoạch đô thị và nông thôn năm 2024” để làm rõ hơn nộ</w:t>
            </w:r>
            <w:r>
              <w:rPr>
                <w:rFonts w:ascii="Times New Roman" w:eastAsiaTheme="minorEastAsia" w:hAnsi="Times New Roman" w:cstheme="minorBidi"/>
                <w:sz w:val="22"/>
                <w:szCs w:val="22"/>
              </w:rPr>
              <w:t xml:space="preserve">i dung công </w:t>
            </w:r>
            <w:r w:rsidRPr="00790790">
              <w:rPr>
                <w:rFonts w:ascii="Times New Roman" w:eastAsiaTheme="minorEastAsia" w:hAnsi="Times New Roman" w:cstheme="minorBidi"/>
                <w:sz w:val="22"/>
                <w:szCs w:val="22"/>
              </w:rPr>
              <w:t>bố quy hoạch. Để tăng cường tính minh bạch và khả năng tiếp cậ</w:t>
            </w:r>
            <w:r>
              <w:rPr>
                <w:rFonts w:ascii="Times New Roman" w:eastAsiaTheme="minorEastAsia" w:hAnsi="Times New Roman" w:cstheme="minorBidi"/>
                <w:sz w:val="22"/>
                <w:szCs w:val="22"/>
              </w:rPr>
              <w:t xml:space="preserve">n thông tin cho </w:t>
            </w:r>
            <w:r w:rsidRPr="00790790">
              <w:rPr>
                <w:rFonts w:ascii="Times New Roman" w:eastAsiaTheme="minorEastAsia" w:hAnsi="Times New Roman" w:cstheme="minorBidi"/>
                <w:sz w:val="22"/>
                <w:szCs w:val="22"/>
              </w:rPr>
              <w:t>Nhân dân, đề nghị cơ quan soạn thảo xem xét cụ thể hóa yêu cầu về việc công bố</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các bản vẽ điều chỉnh quy hoạch, đặc biệt là các bản vẽ thể hiện rõ khu vực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chỉnh giúp người dân dễ dàng nắm bắt thông tin về những thay đổi ảnh hưở</w:t>
            </w:r>
            <w:r>
              <w:rPr>
                <w:rFonts w:ascii="Times New Roman" w:eastAsiaTheme="minorEastAsia" w:hAnsi="Times New Roman" w:cstheme="minorBidi"/>
                <w:sz w:val="22"/>
                <w:szCs w:val="22"/>
              </w:rPr>
              <w:t xml:space="preserve">ng </w:t>
            </w:r>
            <w:r w:rsidRPr="00790790">
              <w:rPr>
                <w:rFonts w:ascii="Times New Roman" w:eastAsiaTheme="minorEastAsia" w:hAnsi="Times New Roman" w:cstheme="minorBidi"/>
                <w:sz w:val="22"/>
                <w:szCs w:val="22"/>
              </w:rPr>
              <w:t>trực tiếp đến họ.</w:t>
            </w:r>
          </w:p>
          <w:p w:rsidR="008E096D" w:rsidRPr="00552B64" w:rsidRDefault="008E096D" w:rsidP="00790790">
            <w:pPr>
              <w:pStyle w:val="BodyTextIndent3"/>
              <w:tabs>
                <w:tab w:val="left" w:pos="720"/>
              </w:tabs>
              <w:ind w:firstLine="0"/>
              <w:rPr>
                <w:rFonts w:ascii="Times New Roman" w:hAnsi="Times New Roman"/>
                <w:sz w:val="22"/>
                <w:szCs w:val="22"/>
              </w:rPr>
            </w:pPr>
            <w:r w:rsidRPr="00790790">
              <w:rPr>
                <w:rFonts w:ascii="Times New Roman" w:eastAsiaTheme="minorEastAsia" w:hAnsi="Times New Roman" w:cstheme="minorBidi"/>
                <w:sz w:val="22"/>
                <w:szCs w:val="22"/>
              </w:rPr>
              <w:t>- Bổ sung phần Nơi nhận: “- UBND các xã, phường;”.</w:t>
            </w:r>
          </w:p>
        </w:tc>
        <w:tc>
          <w:tcPr>
            <w:tcW w:w="3260" w:type="dxa"/>
          </w:tcPr>
          <w:p w:rsidR="008E096D" w:rsidRPr="00552B64" w:rsidRDefault="008E096D" w:rsidP="00C95915">
            <w:pPr>
              <w:jc w:val="both"/>
              <w:rPr>
                <w:rFonts w:ascii="Times New Roman" w:hAnsi="Times New Roman" w:cs="Times New Roman"/>
              </w:rPr>
            </w:pPr>
            <w:r w:rsidRPr="00A873B2">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Công thương</w:t>
            </w:r>
          </w:p>
          <w:p w:rsidR="002417AA" w:rsidRDefault="002417AA" w:rsidP="00312F0F">
            <w:pPr>
              <w:jc w:val="both"/>
              <w:rPr>
                <w:rFonts w:ascii="Times New Roman" w:hAnsi="Times New Roman" w:cs="Times New Roman"/>
              </w:rPr>
            </w:pPr>
            <w:r>
              <w:rPr>
                <w:rFonts w:ascii="Times New Roman" w:hAnsi="Times New Roman" w:cs="Times New Roman"/>
              </w:rPr>
              <w:t>Công văn số 1740/SCT-QLNL ngày 06/8/2025</w:t>
            </w:r>
          </w:p>
        </w:tc>
        <w:tc>
          <w:tcPr>
            <w:tcW w:w="5387" w:type="dxa"/>
          </w:tcPr>
          <w:p w:rsidR="002417AA" w:rsidRPr="00790790" w:rsidRDefault="002417AA" w:rsidP="00790790">
            <w:pPr>
              <w:pStyle w:val="BodyTextIndent3"/>
              <w:tabs>
                <w:tab w:val="left" w:pos="720"/>
              </w:tabs>
              <w:rPr>
                <w:rFonts w:ascii="Times New Roman" w:hAnsi="Times New Roman"/>
                <w:sz w:val="22"/>
                <w:szCs w:val="22"/>
              </w:rPr>
            </w:pPr>
            <w:r w:rsidRPr="00790790">
              <w:rPr>
                <w:rFonts w:ascii="Times New Roman" w:hAnsi="Times New Roman"/>
                <w:sz w:val="22"/>
                <w:szCs w:val="22"/>
              </w:rPr>
              <w:t xml:space="preserve">1. Nhất trí với nội dung dự thảo Tờ </w:t>
            </w:r>
            <w:r>
              <w:rPr>
                <w:rFonts w:ascii="Times New Roman" w:hAnsi="Times New Roman"/>
                <w:sz w:val="22"/>
                <w:szCs w:val="22"/>
              </w:rPr>
              <w:t xml:space="preserve">trình và dự thảo Quyết định của </w:t>
            </w:r>
            <w:r w:rsidRPr="00790790">
              <w:rPr>
                <w:rFonts w:ascii="Times New Roman" w:hAnsi="Times New Roman"/>
                <w:sz w:val="22"/>
                <w:szCs w:val="22"/>
              </w:rPr>
              <w:t>UBND tỉnh do Sở Xây dựng chủ trì soạn thảo Quy định trình tự, thủ tục lập,</w:t>
            </w:r>
            <w:r>
              <w:rPr>
                <w:rFonts w:ascii="Times New Roman" w:hAnsi="Times New Roman"/>
                <w:sz w:val="22"/>
                <w:szCs w:val="22"/>
              </w:rPr>
              <w:t xml:space="preserve"> </w:t>
            </w:r>
            <w:r w:rsidRPr="00790790">
              <w:rPr>
                <w:rFonts w:ascii="Times New Roman" w:hAnsi="Times New Roman"/>
                <w:sz w:val="22"/>
                <w:szCs w:val="22"/>
              </w:rPr>
              <w:t>thẩm định, phê duyệt, công bố điều chỉnh cục bộ quy hoạch đối với quy hoạch</w:t>
            </w:r>
            <w:r>
              <w:rPr>
                <w:rFonts w:ascii="Times New Roman" w:hAnsi="Times New Roman"/>
                <w:sz w:val="22"/>
                <w:szCs w:val="22"/>
              </w:rPr>
              <w:t xml:space="preserve"> </w:t>
            </w:r>
            <w:r w:rsidRPr="00790790">
              <w:rPr>
                <w:rFonts w:ascii="Times New Roman" w:hAnsi="Times New Roman"/>
                <w:sz w:val="22"/>
                <w:szCs w:val="22"/>
              </w:rPr>
              <w:t>đô thị và nông thôn thuộc thẩm quyền phê duyệt của Ủy ban nhân dân cấp tỉnh</w:t>
            </w:r>
            <w:r>
              <w:rPr>
                <w:rFonts w:ascii="Times New Roman" w:hAnsi="Times New Roman"/>
                <w:sz w:val="22"/>
                <w:szCs w:val="22"/>
              </w:rPr>
              <w:t xml:space="preserve"> </w:t>
            </w:r>
            <w:r w:rsidRPr="00790790">
              <w:rPr>
                <w:rFonts w:ascii="Times New Roman" w:hAnsi="Times New Roman"/>
                <w:sz w:val="22"/>
                <w:szCs w:val="22"/>
              </w:rPr>
              <w:t>do Ủy ban nhân dân cấp xã lập trên địa bàn tỉnh Lạng Sơn.</w:t>
            </w:r>
          </w:p>
          <w:p w:rsidR="002417AA" w:rsidRPr="00790790" w:rsidRDefault="002417AA" w:rsidP="00790790">
            <w:pPr>
              <w:pStyle w:val="BodyTextIndent3"/>
              <w:tabs>
                <w:tab w:val="left" w:pos="720"/>
              </w:tabs>
              <w:rPr>
                <w:rFonts w:ascii="Times New Roman" w:hAnsi="Times New Roman"/>
                <w:sz w:val="22"/>
                <w:szCs w:val="22"/>
              </w:rPr>
            </w:pPr>
            <w:r w:rsidRPr="00790790">
              <w:rPr>
                <w:rFonts w:ascii="Times New Roman" w:hAnsi="Times New Roman"/>
                <w:sz w:val="22"/>
                <w:szCs w:val="22"/>
              </w:rPr>
              <w:t>2. Về nội dung dự thảo Tờ trình và dự t</w:t>
            </w:r>
            <w:r>
              <w:rPr>
                <w:rFonts w:ascii="Times New Roman" w:hAnsi="Times New Roman"/>
                <w:sz w:val="22"/>
                <w:szCs w:val="22"/>
              </w:rPr>
              <w:t xml:space="preserve">hảo Quyết định của UBND tỉnh đề </w:t>
            </w:r>
            <w:r w:rsidRPr="00790790">
              <w:rPr>
                <w:rFonts w:ascii="Times New Roman" w:hAnsi="Times New Roman"/>
                <w:sz w:val="22"/>
                <w:szCs w:val="22"/>
              </w:rPr>
              <w:t>nghị cơ quan soạn thảo rà soát, chỉnh sửa thống nhất lại cách ghi ngày, tháng,</w:t>
            </w:r>
            <w:r>
              <w:rPr>
                <w:rFonts w:ascii="Times New Roman" w:hAnsi="Times New Roman"/>
                <w:sz w:val="22"/>
                <w:szCs w:val="22"/>
              </w:rPr>
              <w:t xml:space="preserve"> </w:t>
            </w:r>
            <w:r w:rsidRPr="00790790">
              <w:rPr>
                <w:rFonts w:ascii="Times New Roman" w:hAnsi="Times New Roman"/>
                <w:sz w:val="22"/>
                <w:szCs w:val="22"/>
              </w:rPr>
              <w:t>năm tại phần cơ sở pháp lý và một số nội d</w:t>
            </w:r>
            <w:r>
              <w:rPr>
                <w:rFonts w:ascii="Times New Roman" w:hAnsi="Times New Roman"/>
                <w:sz w:val="22"/>
                <w:szCs w:val="22"/>
              </w:rPr>
              <w:t xml:space="preserve">ung khác của Tờ trình và dự thảo </w:t>
            </w:r>
            <w:r w:rsidRPr="00790790">
              <w:rPr>
                <w:rFonts w:ascii="Times New Roman" w:hAnsi="Times New Roman"/>
                <w:sz w:val="22"/>
                <w:szCs w:val="22"/>
              </w:rPr>
              <w:t>Quyết định.</w:t>
            </w:r>
          </w:p>
        </w:tc>
        <w:tc>
          <w:tcPr>
            <w:tcW w:w="3260" w:type="dxa"/>
          </w:tcPr>
          <w:p w:rsidR="002417AA" w:rsidRPr="00552B64" w:rsidRDefault="002417AA" w:rsidP="00C95915">
            <w:pPr>
              <w:jc w:val="both"/>
              <w:rPr>
                <w:rFonts w:ascii="Times New Roman" w:hAnsi="Times New Roman" w:cs="Times New Roman"/>
              </w:rPr>
            </w:pPr>
            <w:r w:rsidRPr="00A873B2">
              <w:rPr>
                <w:rFonts w:ascii="Times New Roman" w:hAnsi="Times New Roman" w:cs="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 xml:space="preserve">Sở Dân tộc và Tôn giáo </w:t>
            </w:r>
          </w:p>
          <w:p w:rsidR="002417AA" w:rsidRDefault="002417AA" w:rsidP="00312F0F">
            <w:pPr>
              <w:jc w:val="both"/>
              <w:rPr>
                <w:rFonts w:ascii="Times New Roman" w:hAnsi="Times New Roman" w:cs="Times New Roman"/>
              </w:rPr>
            </w:pPr>
            <w:r>
              <w:rPr>
                <w:rFonts w:ascii="Times New Roman" w:hAnsi="Times New Roman" w:cs="Times New Roman"/>
              </w:rPr>
              <w:t>Công văn số 816/SDTTG-DTTG ngày 05/8/2025</w:t>
            </w:r>
          </w:p>
        </w:tc>
        <w:tc>
          <w:tcPr>
            <w:tcW w:w="5387" w:type="dxa"/>
          </w:tcPr>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1. Đối với dự thảo quyết định của UBND tỉnh</w:t>
            </w:r>
          </w:p>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Tại phần căn cứ pháp lý: căn cứ cách viện dẫn văn bản quy định tại khoả</w:t>
            </w:r>
            <w:r>
              <w:rPr>
                <w:rFonts w:ascii="Times New Roman" w:eastAsiaTheme="minorEastAsia" w:hAnsi="Times New Roman" w:cstheme="minorBidi"/>
                <w:sz w:val="22"/>
                <w:szCs w:val="22"/>
              </w:rPr>
              <w:t xml:space="preserve">n </w:t>
            </w:r>
            <w:r w:rsidRPr="00790790">
              <w:rPr>
                <w:rFonts w:ascii="Times New Roman" w:eastAsiaTheme="minorEastAsia" w:hAnsi="Times New Roman" w:cstheme="minorBidi"/>
                <w:sz w:val="22"/>
                <w:szCs w:val="22"/>
              </w:rPr>
              <w:t>38 Điều 1 Nghị định số 187/2025/NĐ-CP, đề nghị cơ quan soạn thảo xem xét sửa</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lastRenderedPageBreak/>
              <w:t>lại cách viện dẫn Luật như sau: “Căn cứ Luật Tổ chức chính quyền địa phương số</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72/2025/QH15”.</w:t>
            </w:r>
          </w:p>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2. Các nội dung khác</w:t>
            </w:r>
          </w:p>
          <w:p w:rsidR="002417AA" w:rsidRPr="00552B64" w:rsidRDefault="002417AA" w:rsidP="00790790">
            <w:pPr>
              <w:pStyle w:val="BodyTextIndent3"/>
              <w:tabs>
                <w:tab w:val="left" w:pos="720"/>
              </w:tabs>
              <w:ind w:firstLine="0"/>
              <w:rPr>
                <w:rFonts w:ascii="Times New Roman" w:hAnsi="Times New Roman"/>
                <w:sz w:val="22"/>
                <w:szCs w:val="22"/>
              </w:rPr>
            </w:pPr>
            <w:r w:rsidRPr="00790790">
              <w:rPr>
                <w:rFonts w:ascii="Times New Roman" w:eastAsiaTheme="minorEastAsia" w:hAnsi="Times New Roman" w:cstheme="minorBidi"/>
                <w:sz w:val="22"/>
                <w:szCs w:val="22"/>
              </w:rPr>
              <w:t>Sở Dân tộc và Tôn giáo nhất trí, không tham gia ý kiến bổ sung.</w:t>
            </w:r>
          </w:p>
        </w:tc>
        <w:tc>
          <w:tcPr>
            <w:tcW w:w="3260" w:type="dxa"/>
          </w:tcPr>
          <w:p w:rsidR="002417AA" w:rsidRPr="00552B64" w:rsidRDefault="002417AA" w:rsidP="00C95915">
            <w:pPr>
              <w:jc w:val="both"/>
              <w:rPr>
                <w:rFonts w:ascii="Times New Roman" w:hAnsi="Times New Roman" w:cs="Times New Roman"/>
              </w:rPr>
            </w:pPr>
            <w:r w:rsidRPr="00A873B2">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Khoa học và Công nghệ</w:t>
            </w:r>
          </w:p>
          <w:p w:rsidR="002417AA" w:rsidRDefault="002417AA" w:rsidP="00312F0F">
            <w:pPr>
              <w:jc w:val="both"/>
              <w:rPr>
                <w:rFonts w:ascii="Times New Roman" w:hAnsi="Times New Roman" w:cs="Times New Roman"/>
              </w:rPr>
            </w:pPr>
            <w:r>
              <w:rPr>
                <w:rFonts w:ascii="Times New Roman" w:hAnsi="Times New Roman" w:cs="Times New Roman"/>
              </w:rPr>
              <w:t>Công văn số 2337/SKHCN-KH&amp;QLCN ngày 06/8/2025</w:t>
            </w:r>
          </w:p>
        </w:tc>
        <w:tc>
          <w:tcPr>
            <w:tcW w:w="5387" w:type="dxa"/>
          </w:tcPr>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Sau khi nghiên cứu, Sở Khoa học và Công nghệ đề nghị quy đị</w:t>
            </w:r>
            <w:r>
              <w:rPr>
                <w:rFonts w:ascii="Times New Roman" w:eastAsiaTheme="minorEastAsia" w:hAnsi="Times New Roman" w:cstheme="minorBidi"/>
                <w:sz w:val="22"/>
                <w:szCs w:val="22"/>
              </w:rPr>
              <w:t xml:space="preserve">nh rõ hình </w:t>
            </w:r>
            <w:r w:rsidRPr="00A47212">
              <w:rPr>
                <w:rFonts w:ascii="Times New Roman" w:eastAsiaTheme="minorEastAsia" w:hAnsi="Times New Roman" w:cstheme="minorBidi"/>
                <w:sz w:val="22"/>
                <w:szCs w:val="22"/>
              </w:rPr>
              <w:t>thức công khai báo cáo tiếp thu, giải trình tại Khoản 5, Điều 4 dự thảo Quyế</w:t>
            </w:r>
            <w:r>
              <w:rPr>
                <w:rFonts w:ascii="Times New Roman" w:eastAsiaTheme="minorEastAsia" w:hAnsi="Times New Roman" w:cstheme="minorBidi"/>
                <w:sz w:val="22"/>
                <w:szCs w:val="22"/>
              </w:rPr>
              <w:t xml:space="preserve">t </w:t>
            </w:r>
            <w:r w:rsidRPr="00A47212">
              <w:rPr>
                <w:rFonts w:ascii="Times New Roman" w:eastAsiaTheme="minorEastAsia" w:hAnsi="Times New Roman" w:cstheme="minorBidi"/>
                <w:sz w:val="22"/>
                <w:szCs w:val="22"/>
              </w:rPr>
              <w:t>định như: niêm yết tại trụ sở, trên trang thông tin điện tử,…</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eastAsiaTheme="minorEastAsia" w:hAnsi="Times New Roman" w:cstheme="minorBidi"/>
                <w:sz w:val="22"/>
                <w:szCs w:val="22"/>
              </w:rPr>
              <w:t>Các nội dung còn lại Sở Khoa học và Công nghệ nhất trí.</w:t>
            </w:r>
          </w:p>
        </w:tc>
        <w:tc>
          <w:tcPr>
            <w:tcW w:w="3260" w:type="dxa"/>
          </w:tcPr>
          <w:p w:rsidR="002417AA" w:rsidRDefault="002417AA" w:rsidP="008D5293">
            <w:pPr>
              <w:jc w:val="both"/>
              <w:rPr>
                <w:rFonts w:ascii="Times New Roman" w:hAnsi="Times New Roman" w:cs="Times New Roman"/>
              </w:rPr>
            </w:pPr>
            <w:r>
              <w:rPr>
                <w:rFonts w:ascii="Times New Roman" w:hAnsi="Times New Roman" w:cs="Times New Roman"/>
              </w:rPr>
              <w:t>Theo khoản 8 Điểu 37 Luật Quy hoạch đô thị và nông thôn “</w:t>
            </w:r>
            <w:r w:rsidRPr="002417AA">
              <w:rPr>
                <w:rFonts w:ascii="Times New Roman" w:hAnsi="Times New Roman" w:cs="Times New Roman"/>
              </w:rPr>
              <w:t>8. Cơ quan, tổ chức có trách nhiệm tổ chức lập quy hoạch đô thị và nông thôn tổng hợp, tiếp thu, giải trình và hoàn thiện hồ sơ quy hoạch trước khi trình thẩm định, trình phê duyệt. Nội dung báo cáo tiếp thu, giải trình phải được công bố công khai, minh bạch.</w:t>
            </w:r>
            <w:r>
              <w:rPr>
                <w:rFonts w:ascii="Times New Roman" w:hAnsi="Times New Roman" w:cs="Times New Roman"/>
              </w:rPr>
              <w:t>”</w:t>
            </w:r>
          </w:p>
          <w:p w:rsidR="002417AA" w:rsidRPr="00552B64" w:rsidRDefault="002417AA" w:rsidP="008D5293">
            <w:pPr>
              <w:jc w:val="both"/>
              <w:rPr>
                <w:rFonts w:ascii="Times New Roman" w:hAnsi="Times New Roman" w:cs="Times New Roman"/>
              </w:rPr>
            </w:pPr>
            <w:r>
              <w:rPr>
                <w:rFonts w:ascii="Times New Roman" w:hAnsi="Times New Roman" w:cs="Times New Roman"/>
              </w:rPr>
              <w:t>Do đó không có quy định cụ thể cho hình thức công bố, công khai.</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Ngoại vụ</w:t>
            </w:r>
          </w:p>
          <w:p w:rsidR="002417AA" w:rsidRDefault="002417AA" w:rsidP="00312F0F">
            <w:pPr>
              <w:jc w:val="both"/>
              <w:rPr>
                <w:rFonts w:ascii="Times New Roman" w:hAnsi="Times New Roman" w:cs="Times New Roman"/>
              </w:rPr>
            </w:pPr>
            <w:r>
              <w:rPr>
                <w:rFonts w:ascii="Times New Roman" w:hAnsi="Times New Roman" w:cs="Times New Roman"/>
              </w:rPr>
              <w:t>Công văn số 1090/SNgV-LSQLBG ngày 05/8/2025</w:t>
            </w:r>
          </w:p>
        </w:tc>
        <w:tc>
          <w:tcPr>
            <w:tcW w:w="5387" w:type="dxa"/>
          </w:tcPr>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Sau khi nghiên cứu, Sở Ngoại cơ bản nhất trí với nội dung dự thảo Tờ</w:t>
            </w:r>
            <w:r>
              <w:rPr>
                <w:rFonts w:ascii="Times New Roman" w:eastAsiaTheme="minorEastAsia" w:hAnsi="Times New Roman" w:cstheme="minorBidi"/>
                <w:sz w:val="22"/>
                <w:szCs w:val="22"/>
              </w:rPr>
              <w:t xml:space="preserve"> trình </w:t>
            </w:r>
            <w:r w:rsidRPr="00A47212">
              <w:rPr>
                <w:rFonts w:ascii="Times New Roman" w:eastAsiaTheme="minorEastAsia" w:hAnsi="Times New Roman" w:cstheme="minorBidi"/>
                <w:sz w:val="22"/>
                <w:szCs w:val="22"/>
              </w:rPr>
              <w:t>và dự thảo Quyết định của UBND tỉnh quy định trình tự, thủ tục lập, thẩm địn</w:t>
            </w:r>
            <w:r>
              <w:rPr>
                <w:rFonts w:ascii="Times New Roman" w:eastAsiaTheme="minorEastAsia" w:hAnsi="Times New Roman" w:cstheme="minorBidi"/>
                <w:sz w:val="22"/>
                <w:szCs w:val="22"/>
              </w:rPr>
              <w:t xml:space="preserve">h, </w:t>
            </w:r>
            <w:r w:rsidRPr="00A47212">
              <w:rPr>
                <w:rFonts w:ascii="Times New Roman" w:eastAsiaTheme="minorEastAsia" w:hAnsi="Times New Roman" w:cstheme="minorBidi"/>
                <w:sz w:val="22"/>
                <w:szCs w:val="22"/>
              </w:rPr>
              <w:t>phê duyệt, công bố điều chỉnh cục bộ quy hoạch đô thị và nông thôn do UBND cấ</w:t>
            </w:r>
            <w:r>
              <w:rPr>
                <w:rFonts w:ascii="Times New Roman" w:eastAsiaTheme="minorEastAsia" w:hAnsi="Times New Roman" w:cstheme="minorBidi"/>
                <w:sz w:val="22"/>
                <w:szCs w:val="22"/>
              </w:rPr>
              <w:t xml:space="preserve">p </w:t>
            </w:r>
            <w:r w:rsidRPr="00A47212">
              <w:rPr>
                <w:rFonts w:ascii="Times New Roman" w:eastAsiaTheme="minorEastAsia" w:hAnsi="Times New Roman" w:cstheme="minorBidi"/>
                <w:sz w:val="22"/>
                <w:szCs w:val="22"/>
              </w:rPr>
              <w:t>xã tổ chức lập, thuộc thẩm quyền phê duyệt của Uỷ ban nhân dân tỉ</w:t>
            </w:r>
            <w:r>
              <w:rPr>
                <w:rFonts w:ascii="Times New Roman" w:eastAsiaTheme="minorEastAsia" w:hAnsi="Times New Roman" w:cstheme="minorBidi"/>
                <w:sz w:val="22"/>
                <w:szCs w:val="22"/>
              </w:rPr>
              <w:t xml:space="preserve">nh và tham gia </w:t>
            </w:r>
            <w:r w:rsidRPr="00A47212">
              <w:rPr>
                <w:rFonts w:ascii="Times New Roman" w:eastAsiaTheme="minorEastAsia" w:hAnsi="Times New Roman" w:cstheme="minorBidi"/>
                <w:sz w:val="22"/>
                <w:szCs w:val="22"/>
              </w:rPr>
              <w:t>ý kiến như sau:</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Đối với dự thảo Quyết định:</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Đề nghị chỉnh sửa bỏ từ “mà” trước từ “do” tại phần đề dẫn: “Ủ</w:t>
            </w:r>
            <w:r>
              <w:rPr>
                <w:rFonts w:ascii="Times New Roman" w:eastAsiaTheme="minorEastAsia" w:hAnsi="Times New Roman" w:cstheme="minorBidi"/>
                <w:sz w:val="22"/>
                <w:szCs w:val="22"/>
              </w:rPr>
              <w:t xml:space="preserve">y ban nhân </w:t>
            </w:r>
            <w:r w:rsidRPr="00A47212">
              <w:rPr>
                <w:rFonts w:ascii="Times New Roman" w:eastAsiaTheme="minorEastAsia" w:hAnsi="Times New Roman" w:cstheme="minorBidi"/>
                <w:sz w:val="22"/>
                <w:szCs w:val="22"/>
              </w:rPr>
              <w:t>dân tỉnh ban hành Quyết định về việc Quy định trình tự, thủ tục lập, thẩm đị</w:t>
            </w:r>
            <w:r>
              <w:rPr>
                <w:rFonts w:ascii="Times New Roman" w:eastAsiaTheme="minorEastAsia" w:hAnsi="Times New Roman" w:cstheme="minorBidi"/>
                <w:sz w:val="22"/>
                <w:szCs w:val="22"/>
              </w:rPr>
              <w:t xml:space="preserve">nh, </w:t>
            </w:r>
            <w:r w:rsidRPr="00A47212">
              <w:rPr>
                <w:rFonts w:ascii="Times New Roman" w:eastAsiaTheme="minorEastAsia" w:hAnsi="Times New Roman" w:cstheme="minorBidi"/>
                <w:sz w:val="22"/>
                <w:szCs w:val="22"/>
              </w:rPr>
              <w:t>phê duyệt, công bố điều chỉnh cục bộ quy hoạch đô thị và nông thôn thuộc thẩ</w:t>
            </w:r>
            <w:r>
              <w:rPr>
                <w:rFonts w:ascii="Times New Roman" w:eastAsiaTheme="minorEastAsia" w:hAnsi="Times New Roman" w:cstheme="minorBidi"/>
                <w:sz w:val="22"/>
                <w:szCs w:val="22"/>
              </w:rPr>
              <w:t xml:space="preserve">m </w:t>
            </w:r>
            <w:r w:rsidRPr="00A47212">
              <w:rPr>
                <w:rFonts w:ascii="Times New Roman" w:eastAsiaTheme="minorEastAsia" w:hAnsi="Times New Roman" w:cstheme="minorBidi"/>
                <w:sz w:val="22"/>
                <w:szCs w:val="22"/>
              </w:rPr>
              <w:t>quyền phê duyệt của UBND cấp tỉnh mà do UBND cấp xã tổ chức lập.” và tạ</w:t>
            </w:r>
            <w:r>
              <w:rPr>
                <w:rFonts w:ascii="Times New Roman" w:eastAsiaTheme="minorEastAsia" w:hAnsi="Times New Roman" w:cstheme="minorBidi"/>
                <w:sz w:val="22"/>
                <w:szCs w:val="22"/>
              </w:rPr>
              <w:t xml:space="preserve">i </w:t>
            </w:r>
            <w:r w:rsidRPr="00A47212">
              <w:rPr>
                <w:rFonts w:ascii="Times New Roman" w:eastAsiaTheme="minorEastAsia" w:hAnsi="Times New Roman" w:cstheme="minorBidi"/>
                <w:sz w:val="22"/>
                <w:szCs w:val="22"/>
              </w:rPr>
              <w:t>khoản 1 Điều 1 cho thống nhất với tên gọi của Quyết định</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“Điều 1. Phạm vi điều chỉnh và đối tượng áp dụng</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1. Quyết định này quy định trình tự, thủ tục lập, thẩm định, phê duyệ</w:t>
            </w:r>
            <w:r>
              <w:rPr>
                <w:rFonts w:ascii="Times New Roman" w:eastAsiaTheme="minorEastAsia" w:hAnsi="Times New Roman" w:cstheme="minorBidi"/>
                <w:sz w:val="22"/>
                <w:szCs w:val="22"/>
              </w:rPr>
              <w:t xml:space="preserve">t, công </w:t>
            </w:r>
            <w:r w:rsidRPr="00A47212">
              <w:rPr>
                <w:rFonts w:ascii="Times New Roman" w:eastAsiaTheme="minorEastAsia" w:hAnsi="Times New Roman" w:cstheme="minorBidi"/>
                <w:sz w:val="22"/>
                <w:szCs w:val="22"/>
              </w:rPr>
              <w:t xml:space="preserve">bố điều chỉnh cục bộ quy </w:t>
            </w:r>
            <w:r w:rsidRPr="00A47212">
              <w:rPr>
                <w:rFonts w:ascii="Times New Roman" w:eastAsiaTheme="minorEastAsia" w:hAnsi="Times New Roman" w:cstheme="minorBidi"/>
                <w:sz w:val="22"/>
                <w:szCs w:val="22"/>
              </w:rPr>
              <w:lastRenderedPageBreak/>
              <w:t>hoạch đô thị và nông thôn thuộc thẩm quyền phê duyệt</w:t>
            </w:r>
            <w:r>
              <w:rPr>
                <w:rFonts w:ascii="Times New Roman" w:eastAsiaTheme="minorEastAsia" w:hAnsi="Times New Roman" w:cstheme="minorBidi"/>
                <w:sz w:val="22"/>
                <w:szCs w:val="22"/>
              </w:rPr>
              <w:t xml:space="preserve"> </w:t>
            </w:r>
            <w:r w:rsidRPr="00A47212">
              <w:rPr>
                <w:rFonts w:ascii="Times New Roman" w:eastAsiaTheme="minorEastAsia" w:hAnsi="Times New Roman" w:cstheme="minorBidi"/>
                <w:sz w:val="22"/>
                <w:szCs w:val="22"/>
              </w:rPr>
              <w:t>của UBND tỉnh Lạng Sơn mà do UBND cấp xã tổ chức lập trên địa bàn tỉnh Lạng</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eastAsiaTheme="minorEastAsia" w:hAnsi="Times New Roman" w:cstheme="minorBidi"/>
                <w:sz w:val="22"/>
                <w:szCs w:val="22"/>
              </w:rPr>
              <w:t>Sơn.</w:t>
            </w:r>
          </w:p>
        </w:tc>
        <w:tc>
          <w:tcPr>
            <w:tcW w:w="3260" w:type="dxa"/>
          </w:tcPr>
          <w:p w:rsidR="002417AA" w:rsidRPr="00552B64" w:rsidRDefault="002417AA" w:rsidP="008D5293">
            <w:pPr>
              <w:jc w:val="both"/>
              <w:rPr>
                <w:rFonts w:ascii="Times New Roman" w:hAnsi="Times New Roman" w:cs="Times New Roman"/>
              </w:rPr>
            </w:pPr>
            <w:r w:rsidRPr="002417AA">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Nông nghiệp và Môi trường</w:t>
            </w:r>
          </w:p>
          <w:p w:rsidR="002417AA" w:rsidRDefault="002417AA" w:rsidP="00A47212">
            <w:pPr>
              <w:jc w:val="both"/>
              <w:rPr>
                <w:rFonts w:ascii="Times New Roman" w:hAnsi="Times New Roman" w:cs="Times New Roman"/>
              </w:rPr>
            </w:pPr>
            <w:r>
              <w:rPr>
                <w:rFonts w:ascii="Times New Roman" w:hAnsi="Times New Roman" w:cs="Times New Roman"/>
              </w:rPr>
              <w:t>Công văn số 3028/SNNMT-QLXD ngày 04/8/2025</w:t>
            </w:r>
          </w:p>
        </w:tc>
        <w:tc>
          <w:tcPr>
            <w:tcW w:w="5387" w:type="dxa"/>
          </w:tcPr>
          <w:p w:rsidR="002417AA" w:rsidRPr="00A47212" w:rsidRDefault="002417AA" w:rsidP="00A47212">
            <w:pPr>
              <w:pStyle w:val="BodyTextIndent3"/>
              <w:tabs>
                <w:tab w:val="left" w:pos="720"/>
              </w:tabs>
              <w:rPr>
                <w:rFonts w:ascii="Times New Roman" w:hAnsi="Times New Roman"/>
                <w:sz w:val="22"/>
                <w:szCs w:val="22"/>
              </w:rPr>
            </w:pPr>
            <w:r w:rsidRPr="00A47212">
              <w:rPr>
                <w:rFonts w:ascii="Times New Roman" w:hAnsi="Times New Roman"/>
                <w:sz w:val="22"/>
                <w:szCs w:val="22"/>
              </w:rPr>
              <w:t>1. Cơ bản nhất trí với dự thảo Tờ trình</w:t>
            </w:r>
            <w:r>
              <w:rPr>
                <w:rFonts w:ascii="Times New Roman" w:hAnsi="Times New Roman"/>
                <w:sz w:val="22"/>
                <w:szCs w:val="22"/>
              </w:rPr>
              <w:t xml:space="preserve"> và Dự thảo Quyết định Quy định </w:t>
            </w:r>
            <w:r w:rsidRPr="00A47212">
              <w:rPr>
                <w:rFonts w:ascii="Times New Roman" w:hAnsi="Times New Roman"/>
                <w:sz w:val="22"/>
                <w:szCs w:val="22"/>
              </w:rPr>
              <w:t xml:space="preserve">trình tự, thủ tục lập, thẩm định, phê duyệt, công bố </w:t>
            </w:r>
            <w:r>
              <w:rPr>
                <w:rFonts w:ascii="Times New Roman" w:hAnsi="Times New Roman"/>
                <w:sz w:val="22"/>
                <w:szCs w:val="22"/>
              </w:rPr>
              <w:t xml:space="preserve">điều chỉnh cục bộ quy hoạch </w:t>
            </w:r>
            <w:r w:rsidRPr="00A47212">
              <w:rPr>
                <w:rFonts w:ascii="Times New Roman" w:hAnsi="Times New Roman"/>
                <w:sz w:val="22"/>
                <w:szCs w:val="22"/>
              </w:rPr>
              <w:t xml:space="preserve">đối với quy hoạch đô thị và nông thôn thuộc </w:t>
            </w:r>
            <w:r>
              <w:rPr>
                <w:rFonts w:ascii="Times New Roman" w:hAnsi="Times New Roman"/>
                <w:sz w:val="22"/>
                <w:szCs w:val="22"/>
              </w:rPr>
              <w:t xml:space="preserve">thẩm quyền phê duyệt của Ủy ban </w:t>
            </w:r>
            <w:r w:rsidRPr="00A47212">
              <w:rPr>
                <w:rFonts w:ascii="Times New Roman" w:hAnsi="Times New Roman"/>
                <w:sz w:val="22"/>
                <w:szCs w:val="22"/>
              </w:rPr>
              <w:t>nhân dân cấp tỉnh do Ủy ban nhân dân cấp xã lập t</w:t>
            </w:r>
            <w:r>
              <w:rPr>
                <w:rFonts w:ascii="Times New Roman" w:hAnsi="Times New Roman"/>
                <w:sz w:val="22"/>
                <w:szCs w:val="22"/>
              </w:rPr>
              <w:t xml:space="preserve">rên địa bàn tỉnh Lạng Sơn do Sở </w:t>
            </w:r>
            <w:r w:rsidRPr="00A47212">
              <w:rPr>
                <w:rFonts w:ascii="Times New Roman" w:hAnsi="Times New Roman"/>
                <w:sz w:val="22"/>
                <w:szCs w:val="22"/>
              </w:rPr>
              <w:t>Xây dựng dự thảo.</w:t>
            </w:r>
          </w:p>
          <w:p w:rsidR="002417AA" w:rsidRPr="00A47212" w:rsidRDefault="002417AA" w:rsidP="00A47212">
            <w:pPr>
              <w:pStyle w:val="BodyTextIndent3"/>
              <w:tabs>
                <w:tab w:val="left" w:pos="720"/>
              </w:tabs>
              <w:rPr>
                <w:rFonts w:ascii="Times New Roman" w:hAnsi="Times New Roman"/>
                <w:sz w:val="22"/>
                <w:szCs w:val="22"/>
              </w:rPr>
            </w:pPr>
            <w:r w:rsidRPr="00A47212">
              <w:rPr>
                <w:rFonts w:ascii="Times New Roman" w:hAnsi="Times New Roman"/>
                <w:sz w:val="22"/>
                <w:szCs w:val="22"/>
              </w:rPr>
              <w:t>2. Một số ý kiến góp ý, bổ sung chỉnh sửa:</w:t>
            </w: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a</w:t>
            </w:r>
            <w:r w:rsidRPr="00A47212">
              <w:rPr>
                <w:rFonts w:ascii="Times New Roman" w:hAnsi="Times New Roman"/>
                <w:sz w:val="22"/>
                <w:szCs w:val="22"/>
              </w:rPr>
              <w:t>- Tại khoản 2 Điều 1 Dự thảo Quyết định</w:t>
            </w:r>
            <w:r>
              <w:rPr>
                <w:rFonts w:ascii="Times New Roman" w:hAnsi="Times New Roman"/>
                <w:sz w:val="22"/>
                <w:szCs w:val="22"/>
              </w:rPr>
              <w:t xml:space="preserve"> đề nghị chỉnh sửa "UBND cấp xã </w:t>
            </w:r>
            <w:r w:rsidRPr="00A47212">
              <w:rPr>
                <w:rFonts w:ascii="Times New Roman" w:hAnsi="Times New Roman"/>
                <w:sz w:val="22"/>
                <w:szCs w:val="22"/>
              </w:rPr>
              <w:t>và các tổ chức, cá nhân liên quan khi tiến hành điề</w:t>
            </w:r>
            <w:r>
              <w:rPr>
                <w:rFonts w:ascii="Times New Roman" w:hAnsi="Times New Roman"/>
                <w:sz w:val="22"/>
                <w:szCs w:val="22"/>
              </w:rPr>
              <w:t xml:space="preserve">u chỉnh cục bộ quy hoạch đô thị </w:t>
            </w:r>
            <w:r w:rsidRPr="00A47212">
              <w:rPr>
                <w:rFonts w:ascii="Times New Roman" w:hAnsi="Times New Roman"/>
                <w:sz w:val="22"/>
                <w:szCs w:val="22"/>
              </w:rPr>
              <w:t>và nông thôn đã được UBND tỉnh phê duyệt thự</w:t>
            </w:r>
            <w:r>
              <w:rPr>
                <w:rFonts w:ascii="Times New Roman" w:hAnsi="Times New Roman"/>
                <w:sz w:val="22"/>
                <w:szCs w:val="22"/>
              </w:rPr>
              <w:t xml:space="preserve">c hiện theo quy định này" thành </w:t>
            </w:r>
            <w:r w:rsidRPr="00A47212">
              <w:rPr>
                <w:rFonts w:ascii="Times New Roman" w:hAnsi="Times New Roman"/>
                <w:sz w:val="22"/>
                <w:szCs w:val="22"/>
              </w:rPr>
              <w:t>"Cơ quan quản lý quy hoạch xây dựng cấp tỉnh, UBND cấp xã và các</w:t>
            </w:r>
            <w:r>
              <w:rPr>
                <w:rFonts w:ascii="Times New Roman" w:hAnsi="Times New Roman"/>
                <w:sz w:val="22"/>
                <w:szCs w:val="22"/>
              </w:rPr>
              <w:t xml:space="preserve"> tổ chức, cá </w:t>
            </w:r>
            <w:r w:rsidRPr="00A47212">
              <w:rPr>
                <w:rFonts w:ascii="Times New Roman" w:hAnsi="Times New Roman"/>
                <w:sz w:val="22"/>
                <w:szCs w:val="22"/>
              </w:rPr>
              <w:t>nhân liên quan đến công tác lập, thẩm định, phê d</w:t>
            </w:r>
            <w:r>
              <w:rPr>
                <w:rFonts w:ascii="Times New Roman" w:hAnsi="Times New Roman"/>
                <w:sz w:val="22"/>
                <w:szCs w:val="22"/>
              </w:rPr>
              <w:t xml:space="preserve">uyệt, công bố điều chỉnh cục bộ </w:t>
            </w:r>
            <w:r w:rsidRPr="00A47212">
              <w:rPr>
                <w:rFonts w:ascii="Times New Roman" w:hAnsi="Times New Roman"/>
                <w:sz w:val="22"/>
                <w:szCs w:val="22"/>
              </w:rPr>
              <w:t>quy hoạch đô thị và nông thôn thuộc thẩm quyề</w:t>
            </w:r>
            <w:r>
              <w:rPr>
                <w:rFonts w:ascii="Times New Roman" w:hAnsi="Times New Roman"/>
                <w:sz w:val="22"/>
                <w:szCs w:val="22"/>
              </w:rPr>
              <w:t xml:space="preserve">n phê duyệt của Ủy ban nhân dân </w:t>
            </w:r>
            <w:r w:rsidRPr="00A47212">
              <w:rPr>
                <w:rFonts w:ascii="Times New Roman" w:hAnsi="Times New Roman"/>
                <w:sz w:val="22"/>
                <w:szCs w:val="22"/>
              </w:rPr>
              <w:t>cấp tỉnh do Ủy ban nhân dân cấp xã lập trên địa bàn tỉnh Lạng Sơn".</w:t>
            </w: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b</w:t>
            </w:r>
            <w:r w:rsidRPr="00A47212">
              <w:rPr>
                <w:rFonts w:ascii="Times New Roman" w:hAnsi="Times New Roman"/>
                <w:sz w:val="22"/>
                <w:szCs w:val="22"/>
              </w:rPr>
              <w:t>- Tại khoản 2 Điều 3 Dự thảo Quyết định đ</w:t>
            </w:r>
            <w:r>
              <w:rPr>
                <w:rFonts w:ascii="Times New Roman" w:hAnsi="Times New Roman"/>
                <w:sz w:val="22"/>
                <w:szCs w:val="22"/>
              </w:rPr>
              <w:t xml:space="preserve">ề nghị chỉnh sửa "Thành phần và </w:t>
            </w:r>
            <w:r w:rsidRPr="00A47212">
              <w:rPr>
                <w:rFonts w:ascii="Times New Roman" w:hAnsi="Times New Roman"/>
                <w:sz w:val="22"/>
                <w:szCs w:val="22"/>
              </w:rPr>
              <w:t>nội dung hồ sơ điều chỉnh cục bộ thực hiện th</w:t>
            </w:r>
            <w:r>
              <w:rPr>
                <w:rFonts w:ascii="Times New Roman" w:hAnsi="Times New Roman"/>
                <w:sz w:val="22"/>
                <w:szCs w:val="22"/>
              </w:rPr>
              <w:t xml:space="preserve">eo quy định tại khoản 2 Điều 28 </w:t>
            </w:r>
            <w:r w:rsidRPr="00A47212">
              <w:rPr>
                <w:rFonts w:ascii="Times New Roman" w:hAnsi="Times New Roman"/>
                <w:sz w:val="22"/>
                <w:szCs w:val="22"/>
              </w:rPr>
              <w:t>Thông tư 16/2025/TT-BXD ngày 30/6/2025</w:t>
            </w:r>
            <w:r>
              <w:rPr>
                <w:rFonts w:ascii="Times New Roman" w:hAnsi="Times New Roman"/>
                <w:sz w:val="22"/>
                <w:szCs w:val="22"/>
              </w:rPr>
              <w:t xml:space="preserve"> của Bộ Xây dựng’’ thành "Thành </w:t>
            </w:r>
            <w:r w:rsidRPr="00A47212">
              <w:rPr>
                <w:rFonts w:ascii="Times New Roman" w:hAnsi="Times New Roman"/>
                <w:sz w:val="22"/>
                <w:szCs w:val="22"/>
              </w:rPr>
              <w:t>phần và nội dung hồ sơ điều chỉnh cục bộ quy hoạch đô</w:t>
            </w:r>
            <w:r>
              <w:rPr>
                <w:rFonts w:ascii="Times New Roman" w:hAnsi="Times New Roman"/>
                <w:sz w:val="22"/>
                <w:szCs w:val="22"/>
              </w:rPr>
              <w:t xml:space="preserve"> thị và nông thôn thực </w:t>
            </w:r>
            <w:r w:rsidRPr="00A47212">
              <w:rPr>
                <w:rFonts w:ascii="Times New Roman" w:hAnsi="Times New Roman"/>
                <w:sz w:val="22"/>
                <w:szCs w:val="22"/>
              </w:rPr>
              <w:t xml:space="preserve">hiện theo quy định tại khoản 2 Điều </w:t>
            </w:r>
            <w:r>
              <w:rPr>
                <w:rFonts w:ascii="Times New Roman" w:hAnsi="Times New Roman"/>
                <w:sz w:val="22"/>
                <w:szCs w:val="22"/>
              </w:rPr>
              <w:t>28 Thông tư 16/2025/TT-BXD ngày 30/6/2025 của Bộ Xây dựng".</w:t>
            </w: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c</w:t>
            </w:r>
            <w:r w:rsidRPr="00A47212">
              <w:rPr>
                <w:rFonts w:ascii="Times New Roman" w:hAnsi="Times New Roman"/>
                <w:sz w:val="22"/>
                <w:szCs w:val="22"/>
              </w:rPr>
              <w:t>- Tại phần nơi nhận văn bản của Dự thảo Quyết định đề nghị cơ quan soạn</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hAnsi="Times New Roman"/>
                <w:sz w:val="22"/>
                <w:szCs w:val="22"/>
              </w:rPr>
              <w:t>thảo rà soát, chỉnh sửa từ “Như Điều 5” thành “Như Điều 8” cho chính xác.</w:t>
            </w:r>
          </w:p>
        </w:tc>
        <w:tc>
          <w:tcPr>
            <w:tcW w:w="3260" w:type="dxa"/>
          </w:tcPr>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r>
              <w:rPr>
                <w:rFonts w:ascii="Times New Roman" w:hAnsi="Times New Roman" w:cs="Times New Roman"/>
              </w:rPr>
              <w:t xml:space="preserve">2. </w:t>
            </w:r>
          </w:p>
          <w:p w:rsidR="002417AA" w:rsidRDefault="002417AA" w:rsidP="008D5293">
            <w:pPr>
              <w:jc w:val="both"/>
              <w:rPr>
                <w:rFonts w:ascii="Times New Roman" w:hAnsi="Times New Roman" w:cs="Times New Roman"/>
              </w:rPr>
            </w:pPr>
            <w:r>
              <w:rPr>
                <w:rFonts w:ascii="Times New Roman" w:hAnsi="Times New Roman" w:cs="Times New Roman"/>
              </w:rPr>
              <w:t xml:space="preserve">a- </w:t>
            </w:r>
            <w:r w:rsidRPr="002417AA">
              <w:rPr>
                <w:rFonts w:ascii="Times New Roman" w:hAnsi="Times New Roman" w:cs="Times New Roman"/>
              </w:rPr>
              <w:t>theo quy định của khoản 3 Điều 48 của Luật Quy hoạch đô thị và nông thôn “3. 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2417AA" w:rsidRPr="002417AA" w:rsidRDefault="002417AA" w:rsidP="002417AA">
            <w:pPr>
              <w:jc w:val="both"/>
              <w:rPr>
                <w:rFonts w:ascii="Times New Roman" w:hAnsi="Times New Roman" w:cs="Times New Roman"/>
              </w:rPr>
            </w:pPr>
            <w:r w:rsidRPr="002417AA">
              <w:rPr>
                <w:rFonts w:ascii="Times New Roman" w:hAnsi="Times New Roman" w:cs="Times New Roman"/>
              </w:rPr>
              <w:t xml:space="preserve">Ngày 12/6/2025, Chính phủ ban hành Nghị định số 145/2025/NĐ-CP quy định về phân định thẩm quyền của chính quyền địa phương 02 cấp, phân quyền, phân cấp trong lĩnh vực quy hoạch đô thị và nông thôn. Theo đó tại khoản 11, Điều 11 của Nghị định này quy định như sau: </w:t>
            </w:r>
          </w:p>
          <w:p w:rsidR="002417AA" w:rsidRDefault="002417AA" w:rsidP="002417AA">
            <w:pPr>
              <w:jc w:val="both"/>
              <w:rPr>
                <w:rFonts w:ascii="Times New Roman" w:hAnsi="Times New Roman" w:cs="Times New Roman"/>
              </w:rPr>
            </w:pPr>
            <w:r w:rsidRPr="002417AA">
              <w:rPr>
                <w:rFonts w:ascii="Times New Roman" w:hAnsi="Times New Roman" w:cs="Times New Roman"/>
              </w:rPr>
              <w:t xml:space="preserve">“11. “Ủy ban nhân dân cấp huyện” quy định tại điểm c khoản 2 Điều 37, khoản 3 Điều 48, </w:t>
            </w:r>
            <w:r w:rsidRPr="002417AA">
              <w:rPr>
                <w:rFonts w:ascii="Times New Roman" w:hAnsi="Times New Roman" w:cs="Times New Roman"/>
              </w:rPr>
              <w:lastRenderedPageBreak/>
              <w:t>khoản 2 Điều 55 và khoản 7 Điều 59 là “Ủy ban nhân dân cấp xã”.”</w:t>
            </w:r>
          </w:p>
          <w:p w:rsidR="002417AA" w:rsidRDefault="002417AA" w:rsidP="002417AA">
            <w:pPr>
              <w:jc w:val="both"/>
              <w:rPr>
                <w:rFonts w:ascii="Times New Roman" w:hAnsi="Times New Roman" w:cs="Times New Roman"/>
              </w:rPr>
            </w:pPr>
            <w:r>
              <w:rPr>
                <w:rFonts w:ascii="Times New Roman" w:hAnsi="Times New Roman" w:cs="Times New Roman"/>
              </w:rPr>
              <w:t xml:space="preserve">Do đó đối tượng áp dụng thực hiện Quyết định là UBND cấp xã và các tổ chức, cá nhân có liên quan </w:t>
            </w: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r>
              <w:rPr>
                <w:rFonts w:ascii="Times New Roman" w:hAnsi="Times New Roman" w:cs="Times New Roman"/>
              </w:rPr>
              <w:t xml:space="preserve">b- </w:t>
            </w:r>
            <w:r w:rsidRPr="00A7133D">
              <w:rPr>
                <w:rFonts w:ascii="Times New Roman" w:hAnsi="Times New Roman" w:cs="Times New Roman"/>
              </w:rPr>
              <w:t>Đã tiếp thu chỉnh sửa, bổ sung</w:t>
            </w: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Pr="00552B64" w:rsidRDefault="00A7133D" w:rsidP="002417AA">
            <w:pPr>
              <w:jc w:val="both"/>
              <w:rPr>
                <w:rFonts w:ascii="Times New Roman" w:hAnsi="Times New Roman" w:cs="Times New Roman"/>
              </w:rPr>
            </w:pPr>
            <w:r>
              <w:rPr>
                <w:rFonts w:ascii="Times New Roman" w:hAnsi="Times New Roman" w:cs="Times New Roman"/>
              </w:rPr>
              <w:t xml:space="preserve">c- </w:t>
            </w:r>
            <w:r w:rsidRPr="00A7133D">
              <w:rPr>
                <w:rFonts w:ascii="Times New Roman" w:hAnsi="Times New Roman" w:cs="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Nội vụ</w:t>
            </w:r>
          </w:p>
          <w:p w:rsidR="002417AA" w:rsidRDefault="002417AA" w:rsidP="00EA342A">
            <w:pPr>
              <w:jc w:val="both"/>
              <w:rPr>
                <w:rFonts w:ascii="Times New Roman" w:hAnsi="Times New Roman" w:cs="Times New Roman"/>
              </w:rPr>
            </w:pPr>
            <w:r>
              <w:rPr>
                <w:rFonts w:ascii="Times New Roman" w:hAnsi="Times New Roman" w:cs="Times New Roman"/>
              </w:rPr>
              <w:t>Công văn số 2357/SNV_XDCQ ngày 09/8/2025</w:t>
            </w:r>
          </w:p>
        </w:tc>
        <w:tc>
          <w:tcPr>
            <w:tcW w:w="5387" w:type="dxa"/>
          </w:tcPr>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1. Tại dự thảo Tờ trình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Về cơ sở thực tiễn: đề nghị bổ sung sự cần thiết phải ban hành Quyết đị</w:t>
            </w:r>
            <w:r>
              <w:rPr>
                <w:rFonts w:ascii="Times New Roman" w:eastAsiaTheme="minorEastAsia" w:hAnsi="Times New Roman" w:cstheme="minorBidi"/>
                <w:sz w:val="22"/>
                <w:szCs w:val="22"/>
              </w:rPr>
              <w:t xml:space="preserve">nh do </w:t>
            </w:r>
            <w:r w:rsidRPr="00EA342A">
              <w:rPr>
                <w:rFonts w:ascii="Times New Roman" w:eastAsiaTheme="minorEastAsia" w:hAnsi="Times New Roman" w:cstheme="minorBidi"/>
                <w:sz w:val="22"/>
                <w:szCs w:val="22"/>
              </w:rPr>
              <w:t>tác động của việc thực hiện mô hình tổ chức chính quyền địa phương 02 cấp, dẫ</w:t>
            </w:r>
            <w:r>
              <w:rPr>
                <w:rFonts w:ascii="Times New Roman" w:eastAsiaTheme="minorEastAsia" w:hAnsi="Times New Roman" w:cstheme="minorBidi"/>
                <w:sz w:val="22"/>
                <w:szCs w:val="22"/>
              </w:rPr>
              <w:t xml:space="preserve">n </w:t>
            </w:r>
            <w:r w:rsidRPr="00EA342A">
              <w:rPr>
                <w:rFonts w:ascii="Times New Roman" w:eastAsiaTheme="minorEastAsia" w:hAnsi="Times New Roman" w:cstheme="minorBidi"/>
                <w:sz w:val="22"/>
                <w:szCs w:val="22"/>
              </w:rPr>
              <w:t>tới những thay đổi, điều chỉnh trong trình tự, thủ tục lập, thẩm định, phê duyệ</w:t>
            </w:r>
            <w:r>
              <w:rPr>
                <w:rFonts w:ascii="Times New Roman" w:eastAsiaTheme="minorEastAsia" w:hAnsi="Times New Roman" w:cstheme="minorBidi"/>
                <w:sz w:val="22"/>
                <w:szCs w:val="22"/>
              </w:rPr>
              <w:t xml:space="preserve">t, </w:t>
            </w:r>
            <w:r w:rsidRPr="00EA342A">
              <w:rPr>
                <w:rFonts w:ascii="Times New Roman" w:eastAsiaTheme="minorEastAsia" w:hAnsi="Times New Roman" w:cstheme="minorBidi"/>
                <w:sz w:val="22"/>
                <w:szCs w:val="22"/>
              </w:rPr>
              <w:t>công bố điều chỉnh cục bộ quy hoạch đô thị và nông thôn thuộc thẩm quyền phê</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duyệt của Ủy ban nhân dân cấp tỉnh.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2. Tại dự thảo Quyết định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 Đề nghị trình bày thống nhất cụm từ “điều chỉnh cục bộ quy hoạch đô thị</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và nông thôn” trong toàn nội dung dự thảo (tại khoản 1, Điều 3: trình bày cụm từ</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“điều chỉnh cục bộ quy hoạch”; tại khoản 2, Điều 3: trình bày cụm từ “điề</w:t>
            </w:r>
            <w:r>
              <w:rPr>
                <w:rFonts w:ascii="Times New Roman" w:eastAsiaTheme="minorEastAsia" w:hAnsi="Times New Roman" w:cstheme="minorBidi"/>
                <w:sz w:val="22"/>
                <w:szCs w:val="22"/>
              </w:rPr>
              <w:t xml:space="preserve">u </w:t>
            </w:r>
            <w:r w:rsidRPr="00EA342A">
              <w:rPr>
                <w:rFonts w:ascii="Times New Roman" w:eastAsiaTheme="minorEastAsia" w:hAnsi="Times New Roman" w:cstheme="minorBidi"/>
                <w:sz w:val="22"/>
                <w:szCs w:val="22"/>
              </w:rPr>
              <w:t>chỉnh cục bộ”).</w:t>
            </w:r>
          </w:p>
          <w:p w:rsidR="002417AA" w:rsidRPr="00895F27"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 Tại phần Nơi nhận văn bản đề nghị cơ quan soạn thảo chỉnh sửa từ</w:t>
            </w:r>
            <w:r>
              <w:rPr>
                <w:rFonts w:ascii="Times New Roman" w:eastAsiaTheme="minorEastAsia" w:hAnsi="Times New Roman" w:cstheme="minorBidi"/>
                <w:sz w:val="22"/>
                <w:szCs w:val="22"/>
              </w:rPr>
              <w:t xml:space="preserve"> “Như </w:t>
            </w:r>
            <w:r w:rsidRPr="00EA342A">
              <w:rPr>
                <w:rFonts w:ascii="Times New Roman" w:eastAsiaTheme="minorEastAsia" w:hAnsi="Times New Roman" w:cstheme="minorBidi"/>
                <w:sz w:val="22"/>
                <w:szCs w:val="22"/>
              </w:rPr>
              <w:t xml:space="preserve">Điều 5” thành “Như Điều 8” đúng </w:t>
            </w:r>
            <w:r w:rsidRPr="00EA342A">
              <w:rPr>
                <w:rFonts w:ascii="Times New Roman" w:eastAsiaTheme="minorEastAsia" w:hAnsi="Times New Roman" w:cstheme="minorBidi"/>
                <w:sz w:val="22"/>
                <w:szCs w:val="22"/>
              </w:rPr>
              <w:lastRenderedPageBreak/>
              <w:t>với nội dung các Điều, khoản của Quyết định.</w:t>
            </w:r>
          </w:p>
        </w:tc>
        <w:tc>
          <w:tcPr>
            <w:tcW w:w="3260" w:type="dxa"/>
          </w:tcPr>
          <w:p w:rsidR="002417AA" w:rsidRPr="00552B64" w:rsidRDefault="002675D1" w:rsidP="008D5293">
            <w:pPr>
              <w:jc w:val="both"/>
              <w:rPr>
                <w:rFonts w:ascii="Times New Roman" w:hAnsi="Times New Roman" w:cs="Times New Roman"/>
              </w:rPr>
            </w:pPr>
            <w:r w:rsidRPr="002675D1">
              <w:rPr>
                <w:rFonts w:ascii="Times New Roman" w:hAnsi="Times New Roman" w:cs="Times New Roman"/>
              </w:rPr>
              <w:lastRenderedPageBreak/>
              <w:t>Đã tiếp thu chỉnh sửa, bổ sung</w:t>
            </w:r>
            <w:bookmarkStart w:id="0" w:name="_GoBack"/>
            <w:bookmarkEnd w:id="0"/>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Tư pháp</w:t>
            </w:r>
          </w:p>
          <w:p w:rsidR="002417AA" w:rsidRDefault="002417AA" w:rsidP="00312F0F">
            <w:pPr>
              <w:jc w:val="both"/>
              <w:rPr>
                <w:rFonts w:ascii="Times New Roman" w:hAnsi="Times New Roman" w:cs="Times New Roman"/>
              </w:rPr>
            </w:pPr>
            <w:r>
              <w:rPr>
                <w:rFonts w:ascii="Times New Roman" w:hAnsi="Times New Roman" w:cs="Times New Roman"/>
              </w:rPr>
              <w:t>Công văn số 1033/STP-XDKTVBQPPL ngày 13/5/2025</w:t>
            </w:r>
          </w:p>
        </w:tc>
        <w:tc>
          <w:tcPr>
            <w:tcW w:w="5387" w:type="dxa"/>
          </w:tcPr>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 Phần căn cứ ban hành</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1.1. Đề nghị sửa cho phù hợp với quy định tại khoản 38 Điều 1 Nghị đị</w:t>
            </w:r>
            <w:r>
              <w:rPr>
                <w:rFonts w:ascii="Times New Roman" w:eastAsiaTheme="minorEastAsia" w:hAnsi="Times New Roman"/>
                <w:sz w:val="22"/>
                <w:szCs w:val="24"/>
              </w:rPr>
              <w:t xml:space="preserve">nh </w:t>
            </w:r>
            <w:r w:rsidRPr="00EA342A">
              <w:rPr>
                <w:rFonts w:ascii="Times New Roman" w:eastAsiaTheme="minorEastAsia" w:hAnsi="Times New Roman"/>
                <w:sz w:val="22"/>
                <w:szCs w:val="24"/>
              </w:rPr>
              <w:t>số 78/2025/NĐ-CP ngày 01/4/2025 của Chính phủ quy định chi tiết một số điều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và biện pháp để tổ chức, hướng dẫn thi hành Luật Ban hành văn bản quy phạm</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pháp luật (sửa đổi, bổ sung bởi Nghị định số 187/2025/NĐ-CP):</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Ví dụ “Căn cứ Luật Tổ chức chính quyền đị</w:t>
            </w:r>
            <w:r>
              <w:rPr>
                <w:rFonts w:ascii="Times New Roman" w:eastAsiaTheme="minorEastAsia" w:hAnsi="Times New Roman"/>
                <w:sz w:val="22"/>
                <w:szCs w:val="24"/>
              </w:rPr>
              <w:t xml:space="preserve">a phương ngày 16 tháng 6 </w:t>
            </w:r>
            <w:r w:rsidRPr="00EA342A">
              <w:rPr>
                <w:rFonts w:ascii="Times New Roman" w:eastAsiaTheme="minorEastAsia" w:hAnsi="Times New Roman"/>
                <w:sz w:val="22"/>
                <w:szCs w:val="24"/>
              </w:rPr>
              <w:t>năm 2025” sửa thành“Căn cứ Luật Tổ chức chính quyền địa phương số</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72/2025/QH15”.</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1.2. Khổ 3, ghi đầy đủ như sau: “Căn cứ</w:t>
            </w:r>
            <w:r>
              <w:rPr>
                <w:rFonts w:ascii="Times New Roman" w:eastAsiaTheme="minorEastAsia" w:hAnsi="Times New Roman"/>
                <w:sz w:val="22"/>
                <w:szCs w:val="24"/>
              </w:rPr>
              <w:t xml:space="preserve"> Thông tư 16/2025/TT-BXD ngày </w:t>
            </w:r>
            <w:r w:rsidRPr="00EA342A">
              <w:rPr>
                <w:rFonts w:ascii="Times New Roman" w:eastAsiaTheme="minorEastAsia" w:hAnsi="Times New Roman"/>
                <w:sz w:val="22"/>
                <w:szCs w:val="24"/>
              </w:rPr>
              <w:t>30 tháng 6 năm 2025 của Bộ trưởng Bộ Xây dựng quy định chi tiết một số điều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của Luật Quy hoạch đô thị và nông thôn”.</w:t>
            </w:r>
          </w:p>
          <w:p w:rsidR="002417A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2. Điều 1 – Phạm vi điều chỉnh và đối tượng áp dụn</w:t>
            </w:r>
            <w:r>
              <w:rPr>
                <w:rFonts w:ascii="Times New Roman" w:eastAsiaTheme="minorEastAsia" w:hAnsi="Times New Roman"/>
                <w:sz w:val="22"/>
                <w:szCs w:val="24"/>
              </w:rPr>
              <w:t xml:space="preserve">g </w:t>
            </w:r>
          </w:p>
          <w:p w:rsidR="002417A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Khoản 1 Điều 1 dự thảo quy định: “Quyết định này quy định trình tự, thủ</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tục lập, thẩm định, phê duyệt, công bố điều chỉnh cục bộ quy hoạch đô thị và</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nông thôn thuộc thẩm quyền phê duyệt của UBND tỉnh Lạ</w:t>
            </w:r>
            <w:r>
              <w:rPr>
                <w:rFonts w:ascii="Times New Roman" w:eastAsiaTheme="minorEastAsia" w:hAnsi="Times New Roman"/>
                <w:sz w:val="22"/>
                <w:szCs w:val="24"/>
              </w:rPr>
              <w:t xml:space="preserve">ng Sơn mà do UBND </w:t>
            </w:r>
            <w:r w:rsidRPr="00EA342A">
              <w:rPr>
                <w:rFonts w:ascii="Times New Roman" w:eastAsiaTheme="minorEastAsia" w:hAnsi="Times New Roman"/>
                <w:sz w:val="22"/>
                <w:szCs w:val="24"/>
              </w:rPr>
              <w:t>cấp xã tổ chức lập trên địa bàn tỉnh Lạng Sơn”.</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Đề nghị xem xét việc sử dụng từ viết tắt đảm bảo theo quy định tại khoả</w:t>
            </w:r>
            <w:r>
              <w:rPr>
                <w:rFonts w:ascii="Times New Roman" w:eastAsiaTheme="minorEastAsia" w:hAnsi="Times New Roman"/>
                <w:sz w:val="22"/>
                <w:szCs w:val="24"/>
              </w:rPr>
              <w:t xml:space="preserve">n </w:t>
            </w:r>
            <w:r w:rsidRPr="00EA342A">
              <w:rPr>
                <w:rFonts w:ascii="Times New Roman" w:eastAsiaTheme="minorEastAsia" w:hAnsi="Times New Roman"/>
                <w:sz w:val="22"/>
                <w:szCs w:val="24"/>
              </w:rPr>
              <w:t>4 Điều 60 Nghị định số 78/2025/NĐ-CP: “Từ ngữ viết tắt chỉ được sử dụng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trong trường hợp cần thiết và phải ghi đầy đủ từ ngữ đó tại lần xuất hiện đầu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tiên trong văn bản. Không sử dụng cụm từ viết tắt trong tên văn bản, phần,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chương, mục, tiểu mục, điều”.</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 Trước khi sử dụng cụm từ “UBND cấp xã” đề nghị viết đầy đủ</w:t>
            </w:r>
            <w:r>
              <w:rPr>
                <w:rFonts w:ascii="Times New Roman" w:eastAsiaTheme="minorEastAsia" w:hAnsi="Times New Roman"/>
                <w:sz w:val="22"/>
                <w:szCs w:val="24"/>
              </w:rPr>
              <w:t xml:space="preserve"> “UBND </w:t>
            </w:r>
            <w:r w:rsidRPr="00EA342A">
              <w:rPr>
                <w:rFonts w:ascii="Times New Roman" w:eastAsiaTheme="minorEastAsia" w:hAnsi="Times New Roman"/>
                <w:sz w:val="22"/>
                <w:szCs w:val="24"/>
              </w:rPr>
              <w:t>xã, phường” và có ký hiệu viết tắt ngay sau cụm từ đầy đủ.</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3. Điều 5 - Thẩm định điều chỉnh cục bộ quy hoạch đô thị</w:t>
            </w:r>
            <w:r>
              <w:rPr>
                <w:rFonts w:ascii="Times New Roman" w:eastAsiaTheme="minorEastAsia" w:hAnsi="Times New Roman"/>
                <w:sz w:val="22"/>
                <w:szCs w:val="24"/>
              </w:rPr>
              <w:t xml:space="preserve"> và nông </w:t>
            </w:r>
            <w:r w:rsidRPr="00EA342A">
              <w:rPr>
                <w:rFonts w:ascii="Times New Roman" w:eastAsiaTheme="minorEastAsia" w:hAnsi="Times New Roman"/>
                <w:sz w:val="22"/>
                <w:szCs w:val="24"/>
              </w:rPr>
              <w:t>thôn</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 xml:space="preserve">Khoản 1 Điều 5 dự thảo quy định: “Cơ quan chuyên </w:t>
            </w:r>
            <w:r w:rsidRPr="00EA342A">
              <w:rPr>
                <w:rFonts w:ascii="Times New Roman" w:eastAsiaTheme="minorEastAsia" w:hAnsi="Times New Roman"/>
                <w:sz w:val="22"/>
                <w:szCs w:val="24"/>
              </w:rPr>
              <w:lastRenderedPageBreak/>
              <w:t>môn có chứ</w:t>
            </w:r>
            <w:r>
              <w:rPr>
                <w:rFonts w:ascii="Times New Roman" w:eastAsiaTheme="minorEastAsia" w:hAnsi="Times New Roman"/>
                <w:sz w:val="22"/>
                <w:szCs w:val="24"/>
              </w:rPr>
              <w:t xml:space="preserve">c năng </w:t>
            </w:r>
            <w:r w:rsidRPr="00EA342A">
              <w:rPr>
                <w:rFonts w:ascii="Times New Roman" w:eastAsiaTheme="minorEastAsia" w:hAnsi="Times New Roman"/>
                <w:sz w:val="22"/>
                <w:szCs w:val="24"/>
              </w:rPr>
              <w:t>quản lý quy hoạch đô thị và nông thôn thuộc UBND cấp xã có trách nhiệm</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thẩm định điều chỉnh cục bộ quy hoạch đô thị và nông thôn (viết tắt là cơ quan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thẩm định)”.</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Theo quy định tại điểm b khoản 2 Điều 15 Nghị định số</w:t>
            </w:r>
            <w:r>
              <w:rPr>
                <w:rFonts w:ascii="Times New Roman" w:eastAsiaTheme="minorEastAsia" w:hAnsi="Times New Roman"/>
                <w:sz w:val="22"/>
                <w:szCs w:val="24"/>
              </w:rPr>
              <w:t xml:space="preserve"> 150/2025/NĐ-CP </w:t>
            </w:r>
            <w:r w:rsidRPr="00EA342A">
              <w:rPr>
                <w:rFonts w:ascii="Times New Roman" w:eastAsiaTheme="minorEastAsia" w:hAnsi="Times New Roman"/>
                <w:sz w:val="22"/>
                <w:szCs w:val="24"/>
              </w:rPr>
              <w:t>ngày 12/6/2025 của Chính phủ quy định tổ chức các cơ quan chuyên môn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thuộc Ủy ban nhân dân tỉnh, thành phố trực thuộc trung ương và Ủy ban nhân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dân xã, phường, đặc khu thuộc tỉnh, thành phố trực thuộc trung ương thì phòng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Kinh tế (đối với xã) hoặc phòng Kinh tế, Hạ tầng và Đô thị (đối với phường)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tham mưu, giúp Ủy ban nhân dân cấp xã thực hiện chức năng quản lý nhà nước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về: “Lĩnh vực Xây dựng và Công Thương, gồm: Quy hoạch xây dựng, kiến trúc;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hoạt động đầu tư xây dựng; phát triển đô thị; hạ tầng kỹ thuật đô thị…”.</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Do đó, đề nghị xem xét quy định rõ cơ quan thực hiện để đảm bảo thực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hiện đúng trách nhiệm</w:t>
            </w:r>
          </w:p>
        </w:tc>
        <w:tc>
          <w:tcPr>
            <w:tcW w:w="3260" w:type="dxa"/>
          </w:tcPr>
          <w:p w:rsidR="002417AA" w:rsidRDefault="002417AA" w:rsidP="008D5293">
            <w:pPr>
              <w:jc w:val="both"/>
              <w:rPr>
                <w:rFonts w:ascii="Times New Roman" w:hAnsi="Times New Roman" w:cs="Times New Roman"/>
              </w:rPr>
            </w:pPr>
          </w:p>
          <w:p w:rsidR="002417AA" w:rsidRPr="00A7133D" w:rsidRDefault="00A7133D" w:rsidP="00A7133D">
            <w:pPr>
              <w:pStyle w:val="ListParagraph"/>
              <w:numPr>
                <w:ilvl w:val="1"/>
                <w:numId w:val="9"/>
              </w:numPr>
              <w:jc w:val="both"/>
              <w:rPr>
                <w:rFonts w:ascii="Times New Roman" w:hAnsi="Times New Roman" w:cs="Times New Roman"/>
              </w:rPr>
            </w:pP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A7133D" w:rsidP="008D5293">
            <w:pPr>
              <w:jc w:val="both"/>
              <w:rPr>
                <w:rFonts w:ascii="Times New Roman" w:hAnsi="Times New Roman" w:cs="Times New Roman"/>
              </w:rPr>
            </w:pPr>
            <w:r>
              <w:rPr>
                <w:rFonts w:ascii="Times New Roman" w:hAnsi="Times New Roman" w:cs="Times New Roman"/>
              </w:rPr>
              <w:t>1.2.</w:t>
            </w: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A7133D" w:rsidP="008D5293">
            <w:pPr>
              <w:jc w:val="both"/>
              <w:rPr>
                <w:rFonts w:ascii="Times New Roman" w:hAnsi="Times New Roman" w:cs="Times New Roman"/>
              </w:rPr>
            </w:pPr>
            <w:r>
              <w:rPr>
                <w:rFonts w:ascii="Times New Roman" w:hAnsi="Times New Roman" w:cs="Times New Roman"/>
              </w:rPr>
              <w:t xml:space="preserve">2. </w:t>
            </w: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Pr="00552B64" w:rsidRDefault="00A7133D" w:rsidP="008D5293">
            <w:pPr>
              <w:jc w:val="both"/>
              <w:rPr>
                <w:rFonts w:ascii="Times New Roman" w:hAnsi="Times New Roman" w:cs="Times New Roman"/>
              </w:rPr>
            </w:pPr>
            <w:r>
              <w:rPr>
                <w:rFonts w:ascii="Times New Roman" w:hAnsi="Times New Roman" w:cs="Times New Roman"/>
              </w:rPr>
              <w:t xml:space="preserve">3. </w:t>
            </w:r>
            <w:r w:rsidRPr="00A7133D">
              <w:rPr>
                <w:rFonts w:ascii="Times New Roman" w:hAnsi="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jc w:val="both"/>
              <w:rPr>
                <w:rFonts w:ascii="Times New Roman" w:hAnsi="Times New Roman" w:cs="Times New Roman"/>
              </w:rPr>
            </w:pPr>
            <w:r>
              <w:rPr>
                <w:rFonts w:ascii="Times New Roman" w:hAnsi="Times New Roman" w:cs="Times New Roman"/>
              </w:rPr>
              <w:t>Sở Văn hoá, Thể thao và Du lịch</w:t>
            </w:r>
          </w:p>
          <w:p w:rsidR="002417AA" w:rsidRDefault="002417AA" w:rsidP="00EA342A">
            <w:pPr>
              <w:jc w:val="both"/>
              <w:rPr>
                <w:rFonts w:ascii="Times New Roman" w:hAnsi="Times New Roman" w:cs="Times New Roman"/>
              </w:rPr>
            </w:pPr>
            <w:r>
              <w:rPr>
                <w:rFonts w:ascii="Times New Roman" w:hAnsi="Times New Roman" w:cs="Times New Roman"/>
              </w:rPr>
              <w:t>Công văn số 2015/SVHTTDL-VP ngày 06/8/2025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895F27">
              <w:rPr>
                <w:rFonts w:ascii="Times New Roman" w:eastAsiaTheme="minorEastAsia" w:hAnsi="Times New Roman" w:cstheme="minorBidi"/>
                <w:sz w:val="22"/>
                <w:szCs w:val="22"/>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Y Tế</w:t>
            </w:r>
          </w:p>
          <w:p w:rsidR="002417AA" w:rsidRDefault="002417AA" w:rsidP="00EA342A">
            <w:pPr>
              <w:jc w:val="both"/>
              <w:rPr>
                <w:rFonts w:ascii="Times New Roman" w:hAnsi="Times New Roman" w:cs="Times New Roman"/>
              </w:rPr>
            </w:pPr>
            <w:r>
              <w:rPr>
                <w:rFonts w:ascii="Times New Roman" w:hAnsi="Times New Roman" w:cs="Times New Roman"/>
              </w:rPr>
              <w:t>Công văn số 2742/SYT-KHTC ngày 07/8/2025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713AE6">
              <w:rPr>
                <w:rFonts w:ascii="Times New Roman" w:eastAsiaTheme="minorEastAsia" w:hAnsi="Times New Roman"/>
                <w:sz w:val="22"/>
                <w:szCs w:val="24"/>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Thống kê tỉnh</w:t>
            </w:r>
          </w:p>
          <w:p w:rsidR="002417AA" w:rsidRDefault="002417AA" w:rsidP="00FC3843">
            <w:pPr>
              <w:jc w:val="both"/>
              <w:rPr>
                <w:rFonts w:ascii="Times New Roman" w:hAnsi="Times New Roman" w:cs="Times New Roman"/>
              </w:rPr>
            </w:pPr>
            <w:r>
              <w:rPr>
                <w:rFonts w:ascii="Times New Roman" w:hAnsi="Times New Roman" w:cs="Times New Roman"/>
              </w:rPr>
              <w:t>Công văn số 72/TKT-TH ngày 03/8/2025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713AE6">
              <w:rPr>
                <w:rFonts w:ascii="Times New Roman" w:eastAsiaTheme="minorEastAsia" w:hAnsi="Times New Roman"/>
                <w:sz w:val="22"/>
                <w:szCs w:val="24"/>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jc w:val="both"/>
              <w:rPr>
                <w:rFonts w:ascii="Times New Roman" w:hAnsi="Times New Roman" w:cs="Times New Roman"/>
              </w:rPr>
            </w:pPr>
            <w:r>
              <w:rPr>
                <w:rFonts w:ascii="Times New Roman" w:hAnsi="Times New Roman" w:cs="Times New Roman"/>
              </w:rPr>
              <w:t>Thanh Tra tỉnh</w:t>
            </w:r>
          </w:p>
          <w:p w:rsidR="002417AA" w:rsidRDefault="002417AA" w:rsidP="00EA342A">
            <w:pPr>
              <w:jc w:val="both"/>
              <w:rPr>
                <w:rFonts w:ascii="Times New Roman" w:hAnsi="Times New Roman" w:cs="Times New Roman"/>
              </w:rPr>
            </w:pPr>
            <w:r>
              <w:rPr>
                <w:rFonts w:ascii="Times New Roman" w:hAnsi="Times New Roman" w:cs="Times New Roman"/>
              </w:rPr>
              <w:t>Công văn số 664/TTr-NV.I ngày 07/8/2025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895F27">
              <w:rPr>
                <w:rFonts w:ascii="Times New Roman" w:eastAsiaTheme="minorEastAsia" w:hAnsi="Times New Roman" w:cstheme="minorBidi"/>
                <w:sz w:val="22"/>
                <w:szCs w:val="22"/>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E46394" w:rsidRPr="00552B64" w:rsidTr="007006A2">
        <w:tc>
          <w:tcPr>
            <w:tcW w:w="1985" w:type="dxa"/>
            <w:vMerge/>
          </w:tcPr>
          <w:p w:rsidR="00E46394" w:rsidRPr="00552B64" w:rsidRDefault="00E46394" w:rsidP="003F22DA">
            <w:pPr>
              <w:jc w:val="center"/>
              <w:rPr>
                <w:rFonts w:ascii="Times New Roman" w:hAnsi="Times New Roman" w:cs="Times New Roman"/>
              </w:rPr>
            </w:pPr>
          </w:p>
        </w:tc>
        <w:tc>
          <w:tcPr>
            <w:tcW w:w="3544" w:type="dxa"/>
          </w:tcPr>
          <w:p w:rsidR="00E46394" w:rsidRDefault="00E46394" w:rsidP="008D5293">
            <w:pPr>
              <w:jc w:val="both"/>
              <w:rPr>
                <w:rFonts w:ascii="Times New Roman" w:hAnsi="Times New Roman" w:cs="Times New Roman"/>
              </w:rPr>
            </w:pPr>
            <w:r>
              <w:rPr>
                <w:rFonts w:ascii="Times New Roman" w:hAnsi="Times New Roman" w:cs="Times New Roman"/>
              </w:rPr>
              <w:t>UBND xã Cai Kinh</w:t>
            </w:r>
          </w:p>
          <w:p w:rsidR="00E46394" w:rsidRDefault="00E46394" w:rsidP="008D5293">
            <w:pPr>
              <w:jc w:val="both"/>
              <w:rPr>
                <w:rFonts w:ascii="Times New Roman" w:hAnsi="Times New Roman" w:cs="Times New Roman"/>
              </w:rPr>
            </w:pPr>
            <w:r>
              <w:rPr>
                <w:rFonts w:ascii="Times New Roman" w:hAnsi="Times New Roman" w:cs="Times New Roman"/>
              </w:rPr>
              <w:t>Công văn số 203/UBND-KT ngày 11/8/2025</w:t>
            </w:r>
          </w:p>
        </w:tc>
        <w:tc>
          <w:tcPr>
            <w:tcW w:w="5387" w:type="dxa"/>
          </w:tcPr>
          <w:p w:rsidR="00E46394" w:rsidRPr="00E46394" w:rsidRDefault="00E46394" w:rsidP="00E46394">
            <w:pPr>
              <w:pStyle w:val="BodyTextIndent3"/>
              <w:tabs>
                <w:tab w:val="left" w:pos="720"/>
              </w:tabs>
              <w:rPr>
                <w:rFonts w:ascii="Times New Roman" w:eastAsiaTheme="minorEastAsia" w:hAnsi="Times New Roman" w:cstheme="minorBidi"/>
                <w:sz w:val="22"/>
                <w:szCs w:val="22"/>
              </w:rPr>
            </w:pPr>
            <w:r>
              <w:rPr>
                <w:rFonts w:ascii="Times New Roman" w:eastAsiaTheme="minorEastAsia" w:hAnsi="Times New Roman" w:cstheme="minorBidi"/>
                <w:sz w:val="22"/>
                <w:szCs w:val="22"/>
              </w:rPr>
              <w:t xml:space="preserve">UBND xã Cai Kinh </w:t>
            </w:r>
            <w:r w:rsidRPr="00E46394">
              <w:rPr>
                <w:rFonts w:ascii="Times New Roman" w:eastAsiaTheme="minorEastAsia" w:hAnsi="Times New Roman" w:cstheme="minorBidi"/>
                <w:sz w:val="22"/>
                <w:szCs w:val="22"/>
              </w:rPr>
              <w:t>hoàn toàn nhất trí với bố cục và nội dung của dự thảo tờ trình và dự thảo quyết định.</w:t>
            </w:r>
          </w:p>
          <w:p w:rsidR="00E46394" w:rsidRPr="00895F27" w:rsidRDefault="00E46394" w:rsidP="00E46394">
            <w:pPr>
              <w:pStyle w:val="BodyTextIndent3"/>
              <w:tabs>
                <w:tab w:val="left" w:pos="720"/>
              </w:tabs>
              <w:rPr>
                <w:rFonts w:ascii="Times New Roman" w:eastAsiaTheme="minorEastAsia" w:hAnsi="Times New Roman" w:cstheme="minorBidi"/>
                <w:sz w:val="22"/>
                <w:szCs w:val="22"/>
              </w:rPr>
            </w:pPr>
            <w:r w:rsidRPr="00E46394">
              <w:rPr>
                <w:rFonts w:ascii="Times New Roman" w:eastAsiaTheme="minorEastAsia" w:hAnsi="Times New Roman" w:cstheme="minorBidi"/>
                <w:sz w:val="22"/>
                <w:szCs w:val="22"/>
              </w:rPr>
              <w:t>- Đề nghị sau khi quyết định Quy định trình tự, thủ tục lập, thẩm định, phê duyệt,</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 xml:space="preserve">công bố điều chỉnh cục bộ quy hoạch đối với quy hoạch đô thị và nông thôn thuộc </w:t>
            </w:r>
            <w:r w:rsidRPr="00E46394">
              <w:rPr>
                <w:rFonts w:ascii="Times New Roman" w:eastAsiaTheme="minorEastAsia" w:hAnsi="Times New Roman" w:cstheme="minorBidi"/>
                <w:sz w:val="22"/>
                <w:szCs w:val="22"/>
              </w:rPr>
              <w:lastRenderedPageBreak/>
              <w:t>thẩ</w:t>
            </w:r>
            <w:r>
              <w:rPr>
                <w:rFonts w:ascii="Times New Roman" w:eastAsiaTheme="minorEastAsia" w:hAnsi="Times New Roman" w:cstheme="minorBidi"/>
                <w:sz w:val="22"/>
                <w:szCs w:val="22"/>
              </w:rPr>
              <w:t xml:space="preserve">m </w:t>
            </w:r>
            <w:r w:rsidRPr="00E46394">
              <w:rPr>
                <w:rFonts w:ascii="Times New Roman" w:eastAsiaTheme="minorEastAsia" w:hAnsi="Times New Roman" w:cstheme="minorBidi"/>
                <w:sz w:val="22"/>
                <w:szCs w:val="22"/>
              </w:rPr>
              <w:t>quyền phê duyệt của Ủy ban nhân dân cấp tỉnh do Ủy ban nhân dân cấp xã lập trên đị</w:t>
            </w:r>
            <w:r>
              <w:rPr>
                <w:rFonts w:ascii="Times New Roman" w:eastAsiaTheme="minorEastAsia" w:hAnsi="Times New Roman" w:cstheme="minorBidi"/>
                <w:sz w:val="22"/>
                <w:szCs w:val="22"/>
              </w:rPr>
              <w:t xml:space="preserve">a </w:t>
            </w:r>
            <w:r w:rsidRPr="00E46394">
              <w:rPr>
                <w:rFonts w:ascii="Times New Roman" w:eastAsiaTheme="minorEastAsia" w:hAnsi="Times New Roman" w:cstheme="minorBidi"/>
                <w:sz w:val="22"/>
                <w:szCs w:val="22"/>
              </w:rPr>
              <w:t>bàn tỉnh Lạng Sơn được phát hành. Đề nghị sở Xây dựng tỉnh Lạng Sơn có hướng dẫn cụ</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thể trình tự lập điều chỉnh cục bộ quy hoạch đô thị và nông thôn do Ủy ban nhân dân cấ</w:t>
            </w:r>
            <w:r>
              <w:rPr>
                <w:rFonts w:ascii="Times New Roman" w:eastAsiaTheme="minorEastAsia" w:hAnsi="Times New Roman" w:cstheme="minorBidi"/>
                <w:sz w:val="22"/>
                <w:szCs w:val="22"/>
              </w:rPr>
              <w:t xml:space="preserve">p </w:t>
            </w:r>
            <w:r w:rsidRPr="00E46394">
              <w:rPr>
                <w:rFonts w:ascii="Times New Roman" w:eastAsiaTheme="minorEastAsia" w:hAnsi="Times New Roman" w:cstheme="minorBidi"/>
                <w:sz w:val="22"/>
                <w:szCs w:val="22"/>
              </w:rPr>
              <w:t>xã phê duyệt. Cơ quan nào có chức năng lập, cơ quan nào có chức năng thẩm đị</w:t>
            </w:r>
            <w:r>
              <w:rPr>
                <w:rFonts w:ascii="Times New Roman" w:eastAsiaTheme="minorEastAsia" w:hAnsi="Times New Roman" w:cstheme="minorBidi"/>
                <w:sz w:val="22"/>
                <w:szCs w:val="22"/>
              </w:rPr>
              <w:t xml:space="preserve">nh và trình </w:t>
            </w:r>
            <w:r w:rsidRPr="00E46394">
              <w:rPr>
                <w:rFonts w:ascii="Times New Roman" w:eastAsiaTheme="minorEastAsia" w:hAnsi="Times New Roman" w:cstheme="minorBidi"/>
                <w:sz w:val="22"/>
                <w:szCs w:val="22"/>
              </w:rPr>
              <w:t>phê duyệt. Với lý do hiện nay UBND cấp xã chỉ có phòng Kinh tế có chức năng quản lý</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nhà nước về quy hoạch xây dựng. Tuy nhiên theo dự thảo quyết định chỉ</w:t>
            </w:r>
            <w:r>
              <w:rPr>
                <w:rFonts w:ascii="Times New Roman" w:eastAsiaTheme="minorEastAsia" w:hAnsi="Times New Roman" w:cstheme="minorBidi"/>
                <w:sz w:val="22"/>
                <w:szCs w:val="22"/>
              </w:rPr>
              <w:t xml:space="preserve"> giao cho UBND </w:t>
            </w:r>
            <w:r w:rsidRPr="00E46394">
              <w:rPr>
                <w:rFonts w:ascii="Times New Roman" w:eastAsiaTheme="minorEastAsia" w:hAnsi="Times New Roman" w:cstheme="minorBidi"/>
                <w:sz w:val="22"/>
                <w:szCs w:val="22"/>
              </w:rPr>
              <w:t>cấp xã vừa lập, vừa thẩm định và vừa phê duyệt, như vậy UBND cấp xã sẽ</w:t>
            </w:r>
            <w:r>
              <w:rPr>
                <w:rFonts w:ascii="Times New Roman" w:eastAsiaTheme="minorEastAsia" w:hAnsi="Times New Roman" w:cstheme="minorBidi"/>
                <w:sz w:val="22"/>
                <w:szCs w:val="22"/>
              </w:rPr>
              <w:t xml:space="preserve"> lúng túng </w:t>
            </w:r>
            <w:r w:rsidRPr="00E46394">
              <w:rPr>
                <w:rFonts w:ascii="Times New Roman" w:eastAsiaTheme="minorEastAsia" w:hAnsi="Times New Roman" w:cstheme="minorBidi"/>
                <w:sz w:val="22"/>
                <w:szCs w:val="22"/>
              </w:rPr>
              <w:t>trong công tác triển khai thực hiện nội dung nêu trên.</w:t>
            </w:r>
          </w:p>
        </w:tc>
        <w:tc>
          <w:tcPr>
            <w:tcW w:w="3260" w:type="dxa"/>
          </w:tcPr>
          <w:p w:rsidR="00E46394" w:rsidRPr="00552B64" w:rsidRDefault="00E46394" w:rsidP="008D5293">
            <w:pPr>
              <w:jc w:val="both"/>
              <w:rPr>
                <w:rFonts w:ascii="Times New Roman" w:hAnsi="Times New Roman" w:cs="Times New Roman"/>
              </w:rPr>
            </w:pPr>
          </w:p>
        </w:tc>
      </w:tr>
      <w:tr w:rsidR="002417AA" w:rsidRPr="00552B64" w:rsidTr="00E062CF">
        <w:tc>
          <w:tcPr>
            <w:tcW w:w="1985" w:type="dxa"/>
            <w:vMerge/>
          </w:tcPr>
          <w:p w:rsidR="002417AA" w:rsidRPr="00552B64" w:rsidRDefault="002417AA" w:rsidP="003F22DA">
            <w:pPr>
              <w:jc w:val="center"/>
              <w:rPr>
                <w:rFonts w:ascii="Times New Roman" w:hAnsi="Times New Roman" w:cs="Times New Roman"/>
              </w:rPr>
            </w:pPr>
          </w:p>
        </w:tc>
        <w:tc>
          <w:tcPr>
            <w:tcW w:w="3544" w:type="dxa"/>
            <w:vAlign w:val="center"/>
          </w:tcPr>
          <w:p w:rsidR="002417AA" w:rsidRPr="00EA342A" w:rsidRDefault="002417AA" w:rsidP="008D5293">
            <w:pPr>
              <w:jc w:val="both"/>
              <w:rPr>
                <w:rFonts w:ascii="Times New Roman" w:hAnsi="Times New Roman" w:cs="Times New Roman"/>
              </w:rPr>
            </w:pPr>
            <w:r w:rsidRPr="00EA342A">
              <w:rPr>
                <w:rFonts w:ascii="Times New Roman" w:hAnsi="Times New Roman" w:cs="Times New Roman"/>
                <w:b/>
              </w:rPr>
              <w:t>Công thông tin điện tử UBND tỉnh</w:t>
            </w:r>
          </w:p>
        </w:tc>
        <w:tc>
          <w:tcPr>
            <w:tcW w:w="5387" w:type="dxa"/>
          </w:tcPr>
          <w:p w:rsidR="002417AA" w:rsidRPr="00EA342A" w:rsidRDefault="002417AA" w:rsidP="008D5293">
            <w:pPr>
              <w:pStyle w:val="BodyTextIndent3"/>
              <w:tabs>
                <w:tab w:val="left" w:pos="720"/>
              </w:tabs>
              <w:ind w:firstLine="0"/>
              <w:rPr>
                <w:rFonts w:ascii="Times New Roman" w:hAnsi="Times New Roman"/>
                <w:sz w:val="22"/>
                <w:szCs w:val="22"/>
              </w:rPr>
            </w:pPr>
            <w:r w:rsidRPr="00EA342A">
              <w:rPr>
                <w:rFonts w:ascii="Times New Roman" w:hAnsi="Times New Roman"/>
                <w:sz w:val="22"/>
                <w:szCs w:val="22"/>
              </w:rPr>
              <w:t>Không có ý kiến tham gia</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EA342A">
        <w:trPr>
          <w:trHeight w:val="237"/>
        </w:trPr>
        <w:tc>
          <w:tcPr>
            <w:tcW w:w="1985" w:type="dxa"/>
            <w:vMerge/>
          </w:tcPr>
          <w:p w:rsidR="002417AA" w:rsidRPr="00552B64" w:rsidRDefault="002417AA" w:rsidP="003F22DA">
            <w:pPr>
              <w:jc w:val="center"/>
              <w:rPr>
                <w:rFonts w:ascii="Times New Roman" w:hAnsi="Times New Roman" w:cs="Times New Roman"/>
              </w:rPr>
            </w:pPr>
          </w:p>
        </w:tc>
        <w:tc>
          <w:tcPr>
            <w:tcW w:w="3544" w:type="dxa"/>
            <w:vAlign w:val="center"/>
          </w:tcPr>
          <w:p w:rsidR="002417AA" w:rsidRPr="00552B64" w:rsidRDefault="002417AA" w:rsidP="008D5293">
            <w:pPr>
              <w:jc w:val="both"/>
              <w:rPr>
                <w:rFonts w:ascii="Times New Roman" w:hAnsi="Times New Roman" w:cs="Times New Roman"/>
              </w:rPr>
            </w:pPr>
          </w:p>
        </w:tc>
        <w:tc>
          <w:tcPr>
            <w:tcW w:w="5387" w:type="dxa"/>
          </w:tcPr>
          <w:p w:rsidR="002417AA" w:rsidRPr="00552B64" w:rsidRDefault="002417AA" w:rsidP="008D5293">
            <w:pPr>
              <w:pStyle w:val="BodyTextIndent3"/>
              <w:tabs>
                <w:tab w:val="left" w:pos="720"/>
              </w:tabs>
              <w:ind w:firstLine="0"/>
              <w:rPr>
                <w:rFonts w:ascii="Times New Roman" w:hAnsi="Times New Roman"/>
                <w:sz w:val="22"/>
                <w:szCs w:val="22"/>
              </w:rPr>
            </w:pPr>
          </w:p>
        </w:tc>
        <w:tc>
          <w:tcPr>
            <w:tcW w:w="3260" w:type="dxa"/>
          </w:tcPr>
          <w:p w:rsidR="002417AA" w:rsidRPr="00552B64" w:rsidRDefault="002417AA" w:rsidP="008D5293">
            <w:pPr>
              <w:jc w:val="both"/>
              <w:rPr>
                <w:rFonts w:ascii="Times New Roman" w:hAnsi="Times New Roman" w:cs="Times New Roman"/>
              </w:rPr>
            </w:pPr>
          </w:p>
        </w:tc>
      </w:tr>
    </w:tbl>
    <w:p w:rsidR="00EF3305" w:rsidRPr="00552B64" w:rsidRDefault="00EF3305">
      <w:pPr>
        <w:rPr>
          <w:rFonts w:ascii="Times New Roman" w:hAnsi="Times New Roman" w:cs="Times New Roman"/>
        </w:rPr>
      </w:pPr>
    </w:p>
    <w:sectPr w:rsidR="00EF3305" w:rsidRPr="00552B64" w:rsidSect="00A336D9">
      <w:headerReference w:type="default" r:id="rId9"/>
      <w:pgSz w:w="15840" w:h="12240" w:orient="landscape"/>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92" w:rsidRDefault="00424292" w:rsidP="00FA1240">
      <w:pPr>
        <w:spacing w:after="0" w:line="240" w:lineRule="auto"/>
      </w:pPr>
      <w:r>
        <w:separator/>
      </w:r>
    </w:p>
  </w:endnote>
  <w:endnote w:type="continuationSeparator" w:id="0">
    <w:p w:rsidR="00424292" w:rsidRDefault="00424292" w:rsidP="00FA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92" w:rsidRDefault="00424292" w:rsidP="00FA1240">
      <w:pPr>
        <w:spacing w:after="0" w:line="240" w:lineRule="auto"/>
      </w:pPr>
      <w:r>
        <w:separator/>
      </w:r>
    </w:p>
  </w:footnote>
  <w:footnote w:type="continuationSeparator" w:id="0">
    <w:p w:rsidR="00424292" w:rsidRDefault="00424292" w:rsidP="00FA1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23644"/>
      <w:docPartObj>
        <w:docPartGallery w:val="Page Numbers (Top of Page)"/>
        <w:docPartUnique/>
      </w:docPartObj>
    </w:sdtPr>
    <w:sdtEndPr>
      <w:rPr>
        <w:noProof/>
      </w:rPr>
    </w:sdtEndPr>
    <w:sdtContent>
      <w:p w:rsidR="00312F0F" w:rsidRDefault="00312F0F">
        <w:pPr>
          <w:pStyle w:val="Header"/>
          <w:jc w:val="center"/>
        </w:pPr>
        <w:r w:rsidRPr="00F04058">
          <w:rPr>
            <w:rFonts w:ascii="Times New Roman" w:hAnsi="Times New Roman" w:cs="Times New Roman"/>
          </w:rPr>
          <w:fldChar w:fldCharType="begin"/>
        </w:r>
        <w:r w:rsidRPr="00F04058">
          <w:rPr>
            <w:rFonts w:ascii="Times New Roman" w:hAnsi="Times New Roman" w:cs="Times New Roman"/>
          </w:rPr>
          <w:instrText xml:space="preserve"> PAGE   \* MERGEFORMAT </w:instrText>
        </w:r>
        <w:r w:rsidRPr="00F04058">
          <w:rPr>
            <w:rFonts w:ascii="Times New Roman" w:hAnsi="Times New Roman" w:cs="Times New Roman"/>
          </w:rPr>
          <w:fldChar w:fldCharType="separate"/>
        </w:r>
        <w:r w:rsidR="002675D1">
          <w:rPr>
            <w:rFonts w:ascii="Times New Roman" w:hAnsi="Times New Roman" w:cs="Times New Roman"/>
            <w:noProof/>
          </w:rPr>
          <w:t>10</w:t>
        </w:r>
        <w:r w:rsidRPr="00F04058">
          <w:rPr>
            <w:rFonts w:ascii="Times New Roman" w:hAnsi="Times New Roman" w:cs="Times New Roman"/>
            <w:noProof/>
          </w:rPr>
          <w:fldChar w:fldCharType="end"/>
        </w:r>
      </w:p>
    </w:sdtContent>
  </w:sdt>
  <w:p w:rsidR="00312F0F" w:rsidRDefault="0031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566"/>
    <w:multiLevelType w:val="multilevel"/>
    <w:tmpl w:val="B596C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4528D"/>
    <w:multiLevelType w:val="hybridMultilevel"/>
    <w:tmpl w:val="FDBE1338"/>
    <w:lvl w:ilvl="0" w:tplc="5E74F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B4074"/>
    <w:multiLevelType w:val="hybridMultilevel"/>
    <w:tmpl w:val="BA72256E"/>
    <w:lvl w:ilvl="0" w:tplc="1C206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D2FFC"/>
    <w:multiLevelType w:val="hybridMultilevel"/>
    <w:tmpl w:val="0DCCC5EC"/>
    <w:lvl w:ilvl="0" w:tplc="E7FC4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C35A0"/>
    <w:multiLevelType w:val="hybridMultilevel"/>
    <w:tmpl w:val="363050FC"/>
    <w:lvl w:ilvl="0" w:tplc="8D7C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045E8"/>
    <w:multiLevelType w:val="multilevel"/>
    <w:tmpl w:val="2F649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54777A"/>
    <w:multiLevelType w:val="hybridMultilevel"/>
    <w:tmpl w:val="61B288E2"/>
    <w:lvl w:ilvl="0" w:tplc="E6B69AA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0652D2"/>
    <w:multiLevelType w:val="hybridMultilevel"/>
    <w:tmpl w:val="6A9669D0"/>
    <w:lvl w:ilvl="0" w:tplc="90488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E3462"/>
    <w:multiLevelType w:val="hybridMultilevel"/>
    <w:tmpl w:val="1870F0DC"/>
    <w:lvl w:ilvl="0" w:tplc="FD5AFA2C">
      <w:start w:val="1"/>
      <w:numFmt w:val="bullet"/>
      <w:lvlText w:val="-"/>
      <w:lvlJc w:val="left"/>
      <w:pPr>
        <w:ind w:left="397" w:hanging="360"/>
      </w:pPr>
      <w:rPr>
        <w:rFonts w:ascii="Times New Roman" w:eastAsia="Times New Roman"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3"/>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44E9"/>
    <w:rsid w:val="000069F7"/>
    <w:rsid w:val="000105DD"/>
    <w:rsid w:val="00010C44"/>
    <w:rsid w:val="000114F3"/>
    <w:rsid w:val="00020B3E"/>
    <w:rsid w:val="00021A2F"/>
    <w:rsid w:val="00024297"/>
    <w:rsid w:val="000248E1"/>
    <w:rsid w:val="00026194"/>
    <w:rsid w:val="000503D7"/>
    <w:rsid w:val="00052404"/>
    <w:rsid w:val="000572DB"/>
    <w:rsid w:val="00066255"/>
    <w:rsid w:val="00067E66"/>
    <w:rsid w:val="00070163"/>
    <w:rsid w:val="00074B05"/>
    <w:rsid w:val="000779EC"/>
    <w:rsid w:val="00080009"/>
    <w:rsid w:val="000870FF"/>
    <w:rsid w:val="00093F3B"/>
    <w:rsid w:val="000953C8"/>
    <w:rsid w:val="000956C8"/>
    <w:rsid w:val="000963FF"/>
    <w:rsid w:val="000A663C"/>
    <w:rsid w:val="000B0D26"/>
    <w:rsid w:val="000B39BA"/>
    <w:rsid w:val="000B451D"/>
    <w:rsid w:val="000B7654"/>
    <w:rsid w:val="000B772D"/>
    <w:rsid w:val="000C1C14"/>
    <w:rsid w:val="000D4E4C"/>
    <w:rsid w:val="000E08DF"/>
    <w:rsid w:val="000E1883"/>
    <w:rsid w:val="000E424A"/>
    <w:rsid w:val="00102618"/>
    <w:rsid w:val="00103955"/>
    <w:rsid w:val="00125C3B"/>
    <w:rsid w:val="001268DA"/>
    <w:rsid w:val="00134DBD"/>
    <w:rsid w:val="00134EBF"/>
    <w:rsid w:val="0015152D"/>
    <w:rsid w:val="00160C4B"/>
    <w:rsid w:val="00160F8E"/>
    <w:rsid w:val="00165B3F"/>
    <w:rsid w:val="0016629C"/>
    <w:rsid w:val="001856C6"/>
    <w:rsid w:val="00191572"/>
    <w:rsid w:val="00192F3A"/>
    <w:rsid w:val="00197884"/>
    <w:rsid w:val="001A62C3"/>
    <w:rsid w:val="001D50AF"/>
    <w:rsid w:val="001D7BD9"/>
    <w:rsid w:val="001E12C1"/>
    <w:rsid w:val="001E5575"/>
    <w:rsid w:val="001E6314"/>
    <w:rsid w:val="001E63ED"/>
    <w:rsid w:val="001E6ADA"/>
    <w:rsid w:val="00205960"/>
    <w:rsid w:val="00210B98"/>
    <w:rsid w:val="00234A84"/>
    <w:rsid w:val="002417AA"/>
    <w:rsid w:val="00241DE2"/>
    <w:rsid w:val="00246CCC"/>
    <w:rsid w:val="00261DF2"/>
    <w:rsid w:val="00263CE6"/>
    <w:rsid w:val="002675D1"/>
    <w:rsid w:val="00273942"/>
    <w:rsid w:val="00275EF6"/>
    <w:rsid w:val="00294044"/>
    <w:rsid w:val="00294A89"/>
    <w:rsid w:val="002A3967"/>
    <w:rsid w:val="002A5A11"/>
    <w:rsid w:val="002C3020"/>
    <w:rsid w:val="002C55E9"/>
    <w:rsid w:val="002C6E2D"/>
    <w:rsid w:val="002D5F20"/>
    <w:rsid w:val="002E01C8"/>
    <w:rsid w:val="002E44E9"/>
    <w:rsid w:val="002E764C"/>
    <w:rsid w:val="002F0C84"/>
    <w:rsid w:val="00301A4A"/>
    <w:rsid w:val="003030C8"/>
    <w:rsid w:val="003060E2"/>
    <w:rsid w:val="00306416"/>
    <w:rsid w:val="00307829"/>
    <w:rsid w:val="00307B68"/>
    <w:rsid w:val="003113B1"/>
    <w:rsid w:val="00312BE8"/>
    <w:rsid w:val="00312F0F"/>
    <w:rsid w:val="00316D94"/>
    <w:rsid w:val="00323C9D"/>
    <w:rsid w:val="00331045"/>
    <w:rsid w:val="003355F8"/>
    <w:rsid w:val="00345126"/>
    <w:rsid w:val="00353E48"/>
    <w:rsid w:val="00356BEF"/>
    <w:rsid w:val="003661D0"/>
    <w:rsid w:val="00366B0D"/>
    <w:rsid w:val="003762BC"/>
    <w:rsid w:val="00392B3B"/>
    <w:rsid w:val="00392C0B"/>
    <w:rsid w:val="0039647C"/>
    <w:rsid w:val="003A1B3A"/>
    <w:rsid w:val="003A1F3C"/>
    <w:rsid w:val="003A5C47"/>
    <w:rsid w:val="003A7CEE"/>
    <w:rsid w:val="003B4788"/>
    <w:rsid w:val="003B4EDA"/>
    <w:rsid w:val="003B742A"/>
    <w:rsid w:val="003C296D"/>
    <w:rsid w:val="003C7178"/>
    <w:rsid w:val="003C7AD2"/>
    <w:rsid w:val="003D3F1F"/>
    <w:rsid w:val="003D49F4"/>
    <w:rsid w:val="003D67EA"/>
    <w:rsid w:val="003E54C5"/>
    <w:rsid w:val="003E738E"/>
    <w:rsid w:val="003F0D37"/>
    <w:rsid w:val="003F22DA"/>
    <w:rsid w:val="003F6DA1"/>
    <w:rsid w:val="003F7AC3"/>
    <w:rsid w:val="00400979"/>
    <w:rsid w:val="0040145D"/>
    <w:rsid w:val="0040264C"/>
    <w:rsid w:val="00410372"/>
    <w:rsid w:val="00410C95"/>
    <w:rsid w:val="00411D87"/>
    <w:rsid w:val="004152D9"/>
    <w:rsid w:val="00415817"/>
    <w:rsid w:val="00416FAE"/>
    <w:rsid w:val="00417326"/>
    <w:rsid w:val="0042046B"/>
    <w:rsid w:val="00424292"/>
    <w:rsid w:val="00427986"/>
    <w:rsid w:val="00431B5B"/>
    <w:rsid w:val="00432858"/>
    <w:rsid w:val="00437FBA"/>
    <w:rsid w:val="00445AEB"/>
    <w:rsid w:val="00453D1E"/>
    <w:rsid w:val="004550D3"/>
    <w:rsid w:val="0046238A"/>
    <w:rsid w:val="00477CC6"/>
    <w:rsid w:val="00484D9B"/>
    <w:rsid w:val="00485DE9"/>
    <w:rsid w:val="004903C0"/>
    <w:rsid w:val="004A42A4"/>
    <w:rsid w:val="004C1C46"/>
    <w:rsid w:val="004D06B6"/>
    <w:rsid w:val="004D17D9"/>
    <w:rsid w:val="004D4853"/>
    <w:rsid w:val="004D7B5E"/>
    <w:rsid w:val="004E3D2B"/>
    <w:rsid w:val="004E61AB"/>
    <w:rsid w:val="004F40B3"/>
    <w:rsid w:val="004F4503"/>
    <w:rsid w:val="005044DD"/>
    <w:rsid w:val="00510028"/>
    <w:rsid w:val="005158D5"/>
    <w:rsid w:val="00516182"/>
    <w:rsid w:val="00516DBC"/>
    <w:rsid w:val="00532140"/>
    <w:rsid w:val="0053335E"/>
    <w:rsid w:val="005405FF"/>
    <w:rsid w:val="00544F51"/>
    <w:rsid w:val="00552B64"/>
    <w:rsid w:val="00562B9B"/>
    <w:rsid w:val="00572B38"/>
    <w:rsid w:val="00574DDE"/>
    <w:rsid w:val="00582BE8"/>
    <w:rsid w:val="00586CAD"/>
    <w:rsid w:val="005872AA"/>
    <w:rsid w:val="00595863"/>
    <w:rsid w:val="005A3F3A"/>
    <w:rsid w:val="005A5FBC"/>
    <w:rsid w:val="005B20AE"/>
    <w:rsid w:val="005B4C1B"/>
    <w:rsid w:val="005C10E6"/>
    <w:rsid w:val="005C226F"/>
    <w:rsid w:val="005C4466"/>
    <w:rsid w:val="005E60D7"/>
    <w:rsid w:val="00601EA4"/>
    <w:rsid w:val="00603621"/>
    <w:rsid w:val="00606608"/>
    <w:rsid w:val="00606805"/>
    <w:rsid w:val="00607197"/>
    <w:rsid w:val="0060745C"/>
    <w:rsid w:val="00611C23"/>
    <w:rsid w:val="006455DC"/>
    <w:rsid w:val="0065169C"/>
    <w:rsid w:val="006667C3"/>
    <w:rsid w:val="00667413"/>
    <w:rsid w:val="00670241"/>
    <w:rsid w:val="00673B97"/>
    <w:rsid w:val="0067663B"/>
    <w:rsid w:val="00681084"/>
    <w:rsid w:val="00682F36"/>
    <w:rsid w:val="00684B6D"/>
    <w:rsid w:val="00686A11"/>
    <w:rsid w:val="00690339"/>
    <w:rsid w:val="006914B6"/>
    <w:rsid w:val="00691F9D"/>
    <w:rsid w:val="006938C8"/>
    <w:rsid w:val="00696237"/>
    <w:rsid w:val="0069670D"/>
    <w:rsid w:val="006A4381"/>
    <w:rsid w:val="006A4487"/>
    <w:rsid w:val="006A6112"/>
    <w:rsid w:val="006B2069"/>
    <w:rsid w:val="006B2B17"/>
    <w:rsid w:val="006C69F1"/>
    <w:rsid w:val="006E5AE6"/>
    <w:rsid w:val="006E6507"/>
    <w:rsid w:val="006F0289"/>
    <w:rsid w:val="006F0E6C"/>
    <w:rsid w:val="006F2796"/>
    <w:rsid w:val="006F32B0"/>
    <w:rsid w:val="006F70FD"/>
    <w:rsid w:val="007006A2"/>
    <w:rsid w:val="00713409"/>
    <w:rsid w:val="00713AE6"/>
    <w:rsid w:val="00717318"/>
    <w:rsid w:val="00722339"/>
    <w:rsid w:val="00730ECD"/>
    <w:rsid w:val="00743AE9"/>
    <w:rsid w:val="007449DA"/>
    <w:rsid w:val="00744A37"/>
    <w:rsid w:val="00747580"/>
    <w:rsid w:val="00750249"/>
    <w:rsid w:val="00751BF9"/>
    <w:rsid w:val="007546FA"/>
    <w:rsid w:val="00755582"/>
    <w:rsid w:val="00757B3B"/>
    <w:rsid w:val="007722CB"/>
    <w:rsid w:val="007750F2"/>
    <w:rsid w:val="00775D27"/>
    <w:rsid w:val="00777454"/>
    <w:rsid w:val="0078355C"/>
    <w:rsid w:val="00787493"/>
    <w:rsid w:val="00790790"/>
    <w:rsid w:val="00792C2C"/>
    <w:rsid w:val="00792E29"/>
    <w:rsid w:val="00792E84"/>
    <w:rsid w:val="0079312D"/>
    <w:rsid w:val="007A3606"/>
    <w:rsid w:val="007A7AE0"/>
    <w:rsid w:val="007C50B5"/>
    <w:rsid w:val="007D1BD3"/>
    <w:rsid w:val="007D2D67"/>
    <w:rsid w:val="007D5C6C"/>
    <w:rsid w:val="007E0857"/>
    <w:rsid w:val="007E247E"/>
    <w:rsid w:val="007E5902"/>
    <w:rsid w:val="0081176D"/>
    <w:rsid w:val="00815697"/>
    <w:rsid w:val="0081766E"/>
    <w:rsid w:val="008248EC"/>
    <w:rsid w:val="00825732"/>
    <w:rsid w:val="008411B3"/>
    <w:rsid w:val="00852D9E"/>
    <w:rsid w:val="008734D9"/>
    <w:rsid w:val="0087652D"/>
    <w:rsid w:val="00880383"/>
    <w:rsid w:val="00883558"/>
    <w:rsid w:val="008923E4"/>
    <w:rsid w:val="00895F27"/>
    <w:rsid w:val="00896B9D"/>
    <w:rsid w:val="008A05FA"/>
    <w:rsid w:val="008A18B2"/>
    <w:rsid w:val="008A1B4A"/>
    <w:rsid w:val="008B1FFE"/>
    <w:rsid w:val="008B66F6"/>
    <w:rsid w:val="008C45C8"/>
    <w:rsid w:val="008C780F"/>
    <w:rsid w:val="008C7D87"/>
    <w:rsid w:val="008D5293"/>
    <w:rsid w:val="008D58F8"/>
    <w:rsid w:val="008E096D"/>
    <w:rsid w:val="008E3A4E"/>
    <w:rsid w:val="008F06F8"/>
    <w:rsid w:val="008F52DB"/>
    <w:rsid w:val="009000B8"/>
    <w:rsid w:val="00901A00"/>
    <w:rsid w:val="00917943"/>
    <w:rsid w:val="00917E52"/>
    <w:rsid w:val="00923D70"/>
    <w:rsid w:val="00932358"/>
    <w:rsid w:val="009519B9"/>
    <w:rsid w:val="00965C43"/>
    <w:rsid w:val="009722CC"/>
    <w:rsid w:val="009760DC"/>
    <w:rsid w:val="00984BB3"/>
    <w:rsid w:val="00984FD0"/>
    <w:rsid w:val="009850DD"/>
    <w:rsid w:val="009861F2"/>
    <w:rsid w:val="009A460B"/>
    <w:rsid w:val="009C38F0"/>
    <w:rsid w:val="009C4F4A"/>
    <w:rsid w:val="009C7A02"/>
    <w:rsid w:val="009D02F2"/>
    <w:rsid w:val="009D536A"/>
    <w:rsid w:val="009E058A"/>
    <w:rsid w:val="009E49BA"/>
    <w:rsid w:val="009E710F"/>
    <w:rsid w:val="009F7B35"/>
    <w:rsid w:val="00A05BB0"/>
    <w:rsid w:val="00A060BB"/>
    <w:rsid w:val="00A06610"/>
    <w:rsid w:val="00A16DEA"/>
    <w:rsid w:val="00A23D34"/>
    <w:rsid w:val="00A25BE2"/>
    <w:rsid w:val="00A30AD2"/>
    <w:rsid w:val="00A336D9"/>
    <w:rsid w:val="00A3667A"/>
    <w:rsid w:val="00A367B7"/>
    <w:rsid w:val="00A408B7"/>
    <w:rsid w:val="00A41C5F"/>
    <w:rsid w:val="00A41D00"/>
    <w:rsid w:val="00A43AA1"/>
    <w:rsid w:val="00A47212"/>
    <w:rsid w:val="00A50743"/>
    <w:rsid w:val="00A53A81"/>
    <w:rsid w:val="00A54E43"/>
    <w:rsid w:val="00A60D48"/>
    <w:rsid w:val="00A6153A"/>
    <w:rsid w:val="00A7133D"/>
    <w:rsid w:val="00A816C8"/>
    <w:rsid w:val="00A83356"/>
    <w:rsid w:val="00A873B2"/>
    <w:rsid w:val="00A90F81"/>
    <w:rsid w:val="00A949A3"/>
    <w:rsid w:val="00AB11E4"/>
    <w:rsid w:val="00AB4694"/>
    <w:rsid w:val="00AB6B5E"/>
    <w:rsid w:val="00AB6F07"/>
    <w:rsid w:val="00AC2F98"/>
    <w:rsid w:val="00AC2FB1"/>
    <w:rsid w:val="00AC3490"/>
    <w:rsid w:val="00AD6F88"/>
    <w:rsid w:val="00AE2106"/>
    <w:rsid w:val="00AF033D"/>
    <w:rsid w:val="00B0769E"/>
    <w:rsid w:val="00B17C6B"/>
    <w:rsid w:val="00B22554"/>
    <w:rsid w:val="00B25248"/>
    <w:rsid w:val="00B3463E"/>
    <w:rsid w:val="00B355DC"/>
    <w:rsid w:val="00B43704"/>
    <w:rsid w:val="00B509F3"/>
    <w:rsid w:val="00B53E0C"/>
    <w:rsid w:val="00B617E8"/>
    <w:rsid w:val="00B75DC7"/>
    <w:rsid w:val="00B770C9"/>
    <w:rsid w:val="00B806B3"/>
    <w:rsid w:val="00B83C0D"/>
    <w:rsid w:val="00B86F83"/>
    <w:rsid w:val="00B90A3C"/>
    <w:rsid w:val="00B924F6"/>
    <w:rsid w:val="00B94A9A"/>
    <w:rsid w:val="00BA0E52"/>
    <w:rsid w:val="00BA47D1"/>
    <w:rsid w:val="00BA4CE3"/>
    <w:rsid w:val="00BA5E8A"/>
    <w:rsid w:val="00BA68BF"/>
    <w:rsid w:val="00BB6E69"/>
    <w:rsid w:val="00BB7A39"/>
    <w:rsid w:val="00BC2E56"/>
    <w:rsid w:val="00BC5EDE"/>
    <w:rsid w:val="00BD592A"/>
    <w:rsid w:val="00BE11AF"/>
    <w:rsid w:val="00BE1D7A"/>
    <w:rsid w:val="00BE1E24"/>
    <w:rsid w:val="00BE605C"/>
    <w:rsid w:val="00BF46D0"/>
    <w:rsid w:val="00C01605"/>
    <w:rsid w:val="00C043DC"/>
    <w:rsid w:val="00C07CB7"/>
    <w:rsid w:val="00C07EB9"/>
    <w:rsid w:val="00C25C98"/>
    <w:rsid w:val="00C27AB0"/>
    <w:rsid w:val="00C32A5E"/>
    <w:rsid w:val="00C40B87"/>
    <w:rsid w:val="00C43E70"/>
    <w:rsid w:val="00C44FD2"/>
    <w:rsid w:val="00C509BE"/>
    <w:rsid w:val="00C54A70"/>
    <w:rsid w:val="00C56639"/>
    <w:rsid w:val="00C6351E"/>
    <w:rsid w:val="00C65550"/>
    <w:rsid w:val="00C729E1"/>
    <w:rsid w:val="00C744CA"/>
    <w:rsid w:val="00C74774"/>
    <w:rsid w:val="00C84661"/>
    <w:rsid w:val="00C879BA"/>
    <w:rsid w:val="00C90D37"/>
    <w:rsid w:val="00C92C79"/>
    <w:rsid w:val="00C96DD5"/>
    <w:rsid w:val="00CA1A1D"/>
    <w:rsid w:val="00CA6966"/>
    <w:rsid w:val="00CB3894"/>
    <w:rsid w:val="00CB6002"/>
    <w:rsid w:val="00CC693B"/>
    <w:rsid w:val="00CC6BCB"/>
    <w:rsid w:val="00CD22C9"/>
    <w:rsid w:val="00CD645D"/>
    <w:rsid w:val="00CD7CE1"/>
    <w:rsid w:val="00CE40DB"/>
    <w:rsid w:val="00CF6A12"/>
    <w:rsid w:val="00D01AA0"/>
    <w:rsid w:val="00D02905"/>
    <w:rsid w:val="00D03D4F"/>
    <w:rsid w:val="00D20AAD"/>
    <w:rsid w:val="00D23E32"/>
    <w:rsid w:val="00D26BEC"/>
    <w:rsid w:val="00D3128E"/>
    <w:rsid w:val="00D32B28"/>
    <w:rsid w:val="00D37DDB"/>
    <w:rsid w:val="00D43F1E"/>
    <w:rsid w:val="00D47DD5"/>
    <w:rsid w:val="00D6485A"/>
    <w:rsid w:val="00D90EEB"/>
    <w:rsid w:val="00D9171A"/>
    <w:rsid w:val="00D9296C"/>
    <w:rsid w:val="00D92E6F"/>
    <w:rsid w:val="00D954BA"/>
    <w:rsid w:val="00D96A76"/>
    <w:rsid w:val="00DA6CE8"/>
    <w:rsid w:val="00DC2853"/>
    <w:rsid w:val="00DC37B8"/>
    <w:rsid w:val="00DD76ED"/>
    <w:rsid w:val="00DE04FE"/>
    <w:rsid w:val="00DE079E"/>
    <w:rsid w:val="00DF3611"/>
    <w:rsid w:val="00DF741B"/>
    <w:rsid w:val="00E03361"/>
    <w:rsid w:val="00E10B24"/>
    <w:rsid w:val="00E25A62"/>
    <w:rsid w:val="00E41138"/>
    <w:rsid w:val="00E46394"/>
    <w:rsid w:val="00E4799C"/>
    <w:rsid w:val="00E52929"/>
    <w:rsid w:val="00E532DD"/>
    <w:rsid w:val="00E546C5"/>
    <w:rsid w:val="00E7719D"/>
    <w:rsid w:val="00E811E9"/>
    <w:rsid w:val="00E87EF0"/>
    <w:rsid w:val="00E96472"/>
    <w:rsid w:val="00E9662E"/>
    <w:rsid w:val="00EA2405"/>
    <w:rsid w:val="00EA342A"/>
    <w:rsid w:val="00EA3468"/>
    <w:rsid w:val="00EA4D05"/>
    <w:rsid w:val="00EB76D0"/>
    <w:rsid w:val="00EC2CF7"/>
    <w:rsid w:val="00EC42C7"/>
    <w:rsid w:val="00ED4DFE"/>
    <w:rsid w:val="00EE003E"/>
    <w:rsid w:val="00EE6FC5"/>
    <w:rsid w:val="00EF08DA"/>
    <w:rsid w:val="00EF0E35"/>
    <w:rsid w:val="00EF3305"/>
    <w:rsid w:val="00EF6E08"/>
    <w:rsid w:val="00F012C1"/>
    <w:rsid w:val="00F03F56"/>
    <w:rsid w:val="00F04058"/>
    <w:rsid w:val="00F16617"/>
    <w:rsid w:val="00F2373B"/>
    <w:rsid w:val="00F26043"/>
    <w:rsid w:val="00F33BE0"/>
    <w:rsid w:val="00F371B9"/>
    <w:rsid w:val="00F4465A"/>
    <w:rsid w:val="00F45517"/>
    <w:rsid w:val="00F62B10"/>
    <w:rsid w:val="00F82B5F"/>
    <w:rsid w:val="00F907CA"/>
    <w:rsid w:val="00F92BCB"/>
    <w:rsid w:val="00F95144"/>
    <w:rsid w:val="00F9760E"/>
    <w:rsid w:val="00FA1240"/>
    <w:rsid w:val="00FA469A"/>
    <w:rsid w:val="00FC3843"/>
    <w:rsid w:val="00FC409D"/>
    <w:rsid w:val="00FC732F"/>
    <w:rsid w:val="00FC7B03"/>
    <w:rsid w:val="00FD199F"/>
    <w:rsid w:val="00FD5E09"/>
    <w:rsid w:val="00FD606D"/>
    <w:rsid w:val="00FE0F91"/>
    <w:rsid w:val="00FE285E"/>
    <w:rsid w:val="00FE6983"/>
    <w:rsid w:val="00FF2C01"/>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1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240"/>
  </w:style>
  <w:style w:type="paragraph" w:styleId="Footer">
    <w:name w:val="footer"/>
    <w:basedOn w:val="Normal"/>
    <w:link w:val="FooterChar"/>
    <w:uiPriority w:val="99"/>
    <w:unhideWhenUsed/>
    <w:rsid w:val="00FA1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240"/>
  </w:style>
  <w:style w:type="paragraph" w:styleId="BodyTextIndent3">
    <w:name w:val="Body Text Indent 3"/>
    <w:basedOn w:val="Normal"/>
    <w:link w:val="BodyTextIndent3Char"/>
    <w:rsid w:val="00C509BE"/>
    <w:pPr>
      <w:spacing w:after="0" w:line="240" w:lineRule="auto"/>
      <w:ind w:firstLine="567"/>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C509BE"/>
    <w:rPr>
      <w:rFonts w:ascii=".VnTime" w:eastAsia="Times New Roman" w:hAnsi=".VnTime" w:cs="Times New Roman"/>
      <w:sz w:val="28"/>
      <w:szCs w:val="20"/>
    </w:rPr>
  </w:style>
  <w:style w:type="character" w:customStyle="1" w:styleId="fontstyle01">
    <w:name w:val="fontstyle01"/>
    <w:basedOn w:val="DefaultParagraphFont"/>
    <w:rsid w:val="00DA6CE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E247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B3463E"/>
    <w:pPr>
      <w:ind w:left="720"/>
      <w:contextualSpacing/>
    </w:pPr>
  </w:style>
  <w:style w:type="character" w:customStyle="1" w:styleId="fontstyle31">
    <w:name w:val="fontstyle31"/>
    <w:basedOn w:val="DefaultParagraphFont"/>
    <w:rsid w:val="004E3D2B"/>
    <w:rPr>
      <w:rFonts w:ascii="Times New Roman" w:hAnsi="Times New Roman" w:cs="Times New Roman" w:hint="default"/>
      <w:b/>
      <w:bCs/>
      <w:i/>
      <w:iCs/>
      <w:color w:val="000000"/>
      <w:sz w:val="28"/>
      <w:szCs w:val="28"/>
    </w:rPr>
  </w:style>
  <w:style w:type="paragraph" w:styleId="FootnoteText">
    <w:name w:val="footnote text"/>
    <w:basedOn w:val="Normal"/>
    <w:link w:val="FootnoteTextChar"/>
    <w:rsid w:val="008D58F8"/>
    <w:pPr>
      <w:overflowPunct w:val="0"/>
      <w:autoSpaceDE w:val="0"/>
      <w:autoSpaceDN w:val="0"/>
      <w:adjustRightInd w:val="0"/>
      <w:spacing w:after="0" w:line="240" w:lineRule="auto"/>
      <w:textAlignment w:val="baseline"/>
    </w:pPr>
    <w:rPr>
      <w:rFonts w:ascii=".VnTime" w:eastAsia="Times New Roman" w:hAnsi=".VnTime" w:cs="Times New Roman"/>
      <w:color w:val="0000FF"/>
      <w:sz w:val="20"/>
      <w:szCs w:val="20"/>
    </w:rPr>
  </w:style>
  <w:style w:type="character" w:customStyle="1" w:styleId="FootnoteTextChar">
    <w:name w:val="Footnote Text Char"/>
    <w:basedOn w:val="DefaultParagraphFont"/>
    <w:link w:val="FootnoteText"/>
    <w:rsid w:val="008D58F8"/>
    <w:rPr>
      <w:rFonts w:ascii=".VnTime" w:eastAsia="Times New Roman" w:hAnsi=".VnTime" w:cs="Times New Roman"/>
      <w:color w:val="0000FF"/>
      <w:sz w:val="20"/>
      <w:szCs w:val="20"/>
    </w:rPr>
  </w:style>
  <w:style w:type="character" w:styleId="FootnoteReference">
    <w:name w:val="footnote reference"/>
    <w:rsid w:val="008D58F8"/>
    <w:rPr>
      <w:vertAlign w:val="superscript"/>
    </w:rPr>
  </w:style>
  <w:style w:type="character" w:customStyle="1" w:styleId="fontstyle41">
    <w:name w:val="fontstyle41"/>
    <w:basedOn w:val="DefaultParagraphFont"/>
    <w:rsid w:val="009000B8"/>
    <w:rPr>
      <w:rFonts w:ascii="Times New Roman" w:hAnsi="Times New Roman" w:cs="Times New Roman" w:hint="default"/>
      <w:b/>
      <w:bCs/>
      <w:i/>
      <w:iCs/>
      <w:color w:val="000000"/>
      <w:sz w:val="28"/>
      <w:szCs w:val="28"/>
    </w:rPr>
  </w:style>
  <w:style w:type="table" w:customStyle="1" w:styleId="TableGrid1">
    <w:name w:val="Table Grid1"/>
    <w:basedOn w:val="TableNormal"/>
    <w:next w:val="TableGrid"/>
    <w:uiPriority w:val="59"/>
    <w:rsid w:val="0093235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ed">
    <w:name w:val="c-red"/>
    <w:basedOn w:val="DefaultParagraphFont"/>
    <w:rsid w:val="00932358"/>
  </w:style>
  <w:style w:type="paragraph" w:styleId="BalloonText">
    <w:name w:val="Balloon Text"/>
    <w:basedOn w:val="Normal"/>
    <w:link w:val="BalloonTextChar"/>
    <w:uiPriority w:val="99"/>
    <w:semiHidden/>
    <w:unhideWhenUsed/>
    <w:rsid w:val="002E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9945">
      <w:bodyDiv w:val="1"/>
      <w:marLeft w:val="0"/>
      <w:marRight w:val="0"/>
      <w:marTop w:val="0"/>
      <w:marBottom w:val="0"/>
      <w:divBdr>
        <w:top w:val="none" w:sz="0" w:space="0" w:color="auto"/>
        <w:left w:val="none" w:sz="0" w:space="0" w:color="auto"/>
        <w:bottom w:val="none" w:sz="0" w:space="0" w:color="auto"/>
        <w:right w:val="none" w:sz="0" w:space="0" w:color="auto"/>
      </w:divBdr>
    </w:div>
    <w:div w:id="726491912">
      <w:bodyDiv w:val="1"/>
      <w:marLeft w:val="0"/>
      <w:marRight w:val="0"/>
      <w:marTop w:val="0"/>
      <w:marBottom w:val="0"/>
      <w:divBdr>
        <w:top w:val="none" w:sz="0" w:space="0" w:color="auto"/>
        <w:left w:val="none" w:sz="0" w:space="0" w:color="auto"/>
        <w:bottom w:val="none" w:sz="0" w:space="0" w:color="auto"/>
        <w:right w:val="none" w:sz="0" w:space="0" w:color="auto"/>
      </w:divBdr>
    </w:div>
    <w:div w:id="770592455">
      <w:bodyDiv w:val="1"/>
      <w:marLeft w:val="0"/>
      <w:marRight w:val="0"/>
      <w:marTop w:val="0"/>
      <w:marBottom w:val="0"/>
      <w:divBdr>
        <w:top w:val="none" w:sz="0" w:space="0" w:color="auto"/>
        <w:left w:val="none" w:sz="0" w:space="0" w:color="auto"/>
        <w:bottom w:val="none" w:sz="0" w:space="0" w:color="auto"/>
        <w:right w:val="none" w:sz="0" w:space="0" w:color="auto"/>
      </w:divBdr>
    </w:div>
    <w:div w:id="904028195">
      <w:bodyDiv w:val="1"/>
      <w:marLeft w:val="0"/>
      <w:marRight w:val="0"/>
      <w:marTop w:val="0"/>
      <w:marBottom w:val="0"/>
      <w:divBdr>
        <w:top w:val="none" w:sz="0" w:space="0" w:color="auto"/>
        <w:left w:val="none" w:sz="0" w:space="0" w:color="auto"/>
        <w:bottom w:val="none" w:sz="0" w:space="0" w:color="auto"/>
        <w:right w:val="none" w:sz="0" w:space="0" w:color="auto"/>
      </w:divBdr>
    </w:div>
    <w:div w:id="924075908">
      <w:bodyDiv w:val="1"/>
      <w:marLeft w:val="0"/>
      <w:marRight w:val="0"/>
      <w:marTop w:val="0"/>
      <w:marBottom w:val="0"/>
      <w:divBdr>
        <w:top w:val="none" w:sz="0" w:space="0" w:color="auto"/>
        <w:left w:val="none" w:sz="0" w:space="0" w:color="auto"/>
        <w:bottom w:val="none" w:sz="0" w:space="0" w:color="auto"/>
        <w:right w:val="none" w:sz="0" w:space="0" w:color="auto"/>
      </w:divBdr>
    </w:div>
    <w:div w:id="965042995">
      <w:bodyDiv w:val="1"/>
      <w:marLeft w:val="0"/>
      <w:marRight w:val="0"/>
      <w:marTop w:val="0"/>
      <w:marBottom w:val="0"/>
      <w:divBdr>
        <w:top w:val="none" w:sz="0" w:space="0" w:color="auto"/>
        <w:left w:val="none" w:sz="0" w:space="0" w:color="auto"/>
        <w:bottom w:val="none" w:sz="0" w:space="0" w:color="auto"/>
        <w:right w:val="none" w:sz="0" w:space="0" w:color="auto"/>
      </w:divBdr>
    </w:div>
    <w:div w:id="1014452018">
      <w:bodyDiv w:val="1"/>
      <w:marLeft w:val="0"/>
      <w:marRight w:val="0"/>
      <w:marTop w:val="0"/>
      <w:marBottom w:val="0"/>
      <w:divBdr>
        <w:top w:val="none" w:sz="0" w:space="0" w:color="auto"/>
        <w:left w:val="none" w:sz="0" w:space="0" w:color="auto"/>
        <w:bottom w:val="none" w:sz="0" w:space="0" w:color="auto"/>
        <w:right w:val="none" w:sz="0" w:space="0" w:color="auto"/>
      </w:divBdr>
    </w:div>
    <w:div w:id="1792045191">
      <w:bodyDiv w:val="1"/>
      <w:marLeft w:val="0"/>
      <w:marRight w:val="0"/>
      <w:marTop w:val="0"/>
      <w:marBottom w:val="0"/>
      <w:divBdr>
        <w:top w:val="none" w:sz="0" w:space="0" w:color="auto"/>
        <w:left w:val="none" w:sz="0" w:space="0" w:color="auto"/>
        <w:bottom w:val="none" w:sz="0" w:space="0" w:color="auto"/>
        <w:right w:val="none" w:sz="0" w:space="0" w:color="auto"/>
      </w:divBdr>
    </w:div>
    <w:div w:id="2080131720">
      <w:bodyDiv w:val="1"/>
      <w:marLeft w:val="0"/>
      <w:marRight w:val="0"/>
      <w:marTop w:val="0"/>
      <w:marBottom w:val="0"/>
      <w:divBdr>
        <w:top w:val="none" w:sz="0" w:space="0" w:color="auto"/>
        <w:left w:val="none" w:sz="0" w:space="0" w:color="auto"/>
        <w:bottom w:val="none" w:sz="0" w:space="0" w:color="auto"/>
        <w:right w:val="none" w:sz="0" w:space="0" w:color="auto"/>
      </w:divBdr>
    </w:div>
    <w:div w:id="21113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82A2-F61D-4B5D-9EB6-A5462D21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1</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HDC</cp:lastModifiedBy>
  <cp:revision>413</cp:revision>
  <cp:lastPrinted>2025-05-30T04:28:00Z</cp:lastPrinted>
  <dcterms:created xsi:type="dcterms:W3CDTF">2022-07-21T09:43:00Z</dcterms:created>
  <dcterms:modified xsi:type="dcterms:W3CDTF">2025-08-12T02:18:00Z</dcterms:modified>
</cp:coreProperties>
</file>