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E3FAD" w14:textId="51FC14BB" w:rsidR="00B40AC7" w:rsidRPr="00080490" w:rsidRDefault="00644317" w:rsidP="00B40AC7">
      <w:pPr>
        <w:jc w:val="center"/>
        <w:rPr>
          <w:sz w:val="26"/>
          <w:szCs w:val="26"/>
        </w:rPr>
      </w:pPr>
      <w:r w:rsidRPr="00080490">
        <w:rPr>
          <w:b/>
          <w:sz w:val="26"/>
          <w:szCs w:val="26"/>
        </w:rPr>
        <w:t xml:space="preserve">PHỤ LỤC </w:t>
      </w:r>
    </w:p>
    <w:p w14:paraId="68FD7D07" w14:textId="77777777" w:rsidR="00B40AC7" w:rsidRPr="00080490" w:rsidRDefault="00B40AC7" w:rsidP="00B40AC7">
      <w:pPr>
        <w:jc w:val="center"/>
        <w:rPr>
          <w:sz w:val="26"/>
          <w:szCs w:val="26"/>
        </w:rPr>
      </w:pPr>
      <w:r w:rsidRPr="00080490">
        <w:rPr>
          <w:b/>
          <w:sz w:val="26"/>
          <w:szCs w:val="26"/>
        </w:rPr>
        <w:t>DANH SÁCH KHÁCH HÀNG ĐỦ ĐIỀU KIỆN MUA NHÀ Ở XÃ HỘI SỐ 2, THÀNH PHỐ LẠNG SƠN</w:t>
      </w:r>
    </w:p>
    <w:p w14:paraId="5FB263B0" w14:textId="74F26B26" w:rsidR="00B40AC7" w:rsidRPr="00080490" w:rsidRDefault="00B40AC7" w:rsidP="00B40AC7">
      <w:pPr>
        <w:jc w:val="center"/>
        <w:rPr>
          <w:i/>
          <w:sz w:val="28"/>
          <w:szCs w:val="28"/>
        </w:rPr>
      </w:pPr>
      <w:r w:rsidRPr="00080490">
        <w:rPr>
          <w:i/>
          <w:sz w:val="28"/>
          <w:szCs w:val="28"/>
        </w:rPr>
        <w:t>(</w:t>
      </w:r>
      <w:r w:rsidRPr="00080490">
        <w:rPr>
          <w:i/>
          <w:sz w:val="28"/>
          <w:szCs w:val="28"/>
          <w:lang w:val="id-ID"/>
        </w:rPr>
        <w:t xml:space="preserve">Kèm theo Công </w:t>
      </w:r>
      <w:r w:rsidRPr="00080490">
        <w:rPr>
          <w:i/>
          <w:sz w:val="28"/>
          <w:szCs w:val="28"/>
        </w:rPr>
        <w:t>v</w:t>
      </w:r>
      <w:r w:rsidRPr="00080490">
        <w:rPr>
          <w:i/>
          <w:sz w:val="28"/>
          <w:szCs w:val="28"/>
          <w:lang w:val="id-ID"/>
        </w:rPr>
        <w:t>ăn số</w:t>
      </w:r>
      <w:r w:rsidRPr="00080490">
        <w:rPr>
          <w:i/>
          <w:sz w:val="28"/>
          <w:szCs w:val="28"/>
        </w:rPr>
        <w:t xml:space="preserve"> </w:t>
      </w:r>
      <w:r w:rsidR="009202F1">
        <w:rPr>
          <w:i/>
          <w:sz w:val="28"/>
          <w:szCs w:val="28"/>
        </w:rPr>
        <w:t>1627</w:t>
      </w:r>
      <w:r w:rsidR="00D34DF8" w:rsidRPr="00080490">
        <w:rPr>
          <w:i/>
          <w:sz w:val="28"/>
          <w:szCs w:val="28"/>
          <w:lang w:val="id-ID"/>
        </w:rPr>
        <w:t>/SXD-</w:t>
      </w:r>
      <w:r w:rsidR="00D34DF8" w:rsidRPr="00080490">
        <w:rPr>
          <w:i/>
          <w:sz w:val="28"/>
          <w:szCs w:val="28"/>
        </w:rPr>
        <w:t>QLN</w:t>
      </w:r>
      <w:r w:rsidRPr="00080490">
        <w:rPr>
          <w:i/>
          <w:sz w:val="28"/>
          <w:szCs w:val="28"/>
          <w:lang w:val="id-ID"/>
        </w:rPr>
        <w:t xml:space="preserve"> ngày</w:t>
      </w:r>
      <w:r w:rsidR="009405C1" w:rsidRPr="00080490">
        <w:rPr>
          <w:i/>
          <w:sz w:val="28"/>
          <w:szCs w:val="28"/>
        </w:rPr>
        <w:t xml:space="preserve"> </w:t>
      </w:r>
      <w:r w:rsidR="00FE29B6" w:rsidRPr="00080490">
        <w:rPr>
          <w:i/>
          <w:sz w:val="28"/>
          <w:szCs w:val="28"/>
        </w:rPr>
        <w:t xml:space="preserve"> </w:t>
      </w:r>
      <w:r w:rsidR="009202F1">
        <w:rPr>
          <w:i/>
          <w:sz w:val="28"/>
          <w:szCs w:val="28"/>
        </w:rPr>
        <w:t>29</w:t>
      </w:r>
      <w:bookmarkStart w:id="0" w:name="_GoBack"/>
      <w:bookmarkEnd w:id="0"/>
      <w:r w:rsidRPr="00080490">
        <w:rPr>
          <w:i/>
          <w:sz w:val="28"/>
          <w:szCs w:val="28"/>
          <w:lang w:val="id-ID"/>
        </w:rPr>
        <w:t>/</w:t>
      </w:r>
      <w:r w:rsidR="007C28DB" w:rsidRPr="00080490">
        <w:rPr>
          <w:i/>
          <w:sz w:val="28"/>
          <w:szCs w:val="28"/>
        </w:rPr>
        <w:t>5</w:t>
      </w:r>
      <w:r w:rsidRPr="00080490">
        <w:rPr>
          <w:i/>
          <w:sz w:val="28"/>
          <w:szCs w:val="28"/>
          <w:lang w:val="id-ID"/>
        </w:rPr>
        <w:t>/202</w:t>
      </w:r>
      <w:r w:rsidRPr="00080490">
        <w:rPr>
          <w:i/>
          <w:sz w:val="28"/>
          <w:szCs w:val="28"/>
        </w:rPr>
        <w:t>5</w:t>
      </w:r>
      <w:r w:rsidRPr="00080490">
        <w:rPr>
          <w:i/>
          <w:sz w:val="28"/>
          <w:szCs w:val="28"/>
          <w:lang w:val="id-ID"/>
        </w:rPr>
        <w:t xml:space="preserve"> của Sở Xây dựng</w:t>
      </w:r>
      <w:r w:rsidR="00D34DF8" w:rsidRPr="00080490">
        <w:rPr>
          <w:i/>
          <w:sz w:val="28"/>
          <w:szCs w:val="28"/>
        </w:rPr>
        <w:t xml:space="preserve"> tỉnh</w:t>
      </w:r>
      <w:r w:rsidRPr="00080490">
        <w:rPr>
          <w:i/>
          <w:sz w:val="28"/>
          <w:szCs w:val="28"/>
          <w:lang w:val="id-ID"/>
        </w:rPr>
        <w:t xml:space="preserve"> Lạng Sơn)</w:t>
      </w:r>
    </w:p>
    <w:p w14:paraId="59A7313A" w14:textId="77777777" w:rsidR="00B40AC7" w:rsidRPr="00080490" w:rsidRDefault="00B40AC7" w:rsidP="00B40AC7">
      <w:pPr>
        <w:jc w:val="center"/>
        <w:rPr>
          <w:i/>
          <w:sz w:val="28"/>
          <w:szCs w:val="28"/>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938"/>
        <w:gridCol w:w="2041"/>
        <w:gridCol w:w="2412"/>
        <w:gridCol w:w="2240"/>
        <w:gridCol w:w="2720"/>
        <w:gridCol w:w="1397"/>
        <w:gridCol w:w="3140"/>
      </w:tblGrid>
      <w:tr w:rsidR="00080490" w:rsidRPr="00080490" w14:paraId="15F44CD0" w14:textId="77777777" w:rsidTr="00D17B71">
        <w:trPr>
          <w:trHeight w:val="519"/>
          <w:tblHeader/>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14:paraId="7E18532F" w14:textId="77777777" w:rsidR="00CB2075" w:rsidRPr="00080490" w:rsidRDefault="00CB2075" w:rsidP="00212562">
            <w:pPr>
              <w:jc w:val="center"/>
              <w:rPr>
                <w:b/>
                <w:shd w:val="clear" w:color="auto" w:fill="F5F5F5"/>
              </w:rPr>
            </w:pPr>
            <w:r w:rsidRPr="00080490">
              <w:rPr>
                <w:b/>
              </w:rPr>
              <w:t>STT</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063C3F78" w14:textId="77777777" w:rsidR="00CB2075" w:rsidRPr="00080490" w:rsidRDefault="00CB2075" w:rsidP="00212562">
            <w:pPr>
              <w:jc w:val="center"/>
              <w:rPr>
                <w:b/>
                <w:shd w:val="clear" w:color="auto" w:fill="F5F5F5"/>
              </w:rPr>
            </w:pPr>
            <w:r w:rsidRPr="00080490">
              <w:rPr>
                <w:b/>
              </w:rPr>
              <w:t xml:space="preserve">Họ và tên </w:t>
            </w:r>
          </w:p>
        </w:tc>
        <w:tc>
          <w:tcPr>
            <w:tcW w:w="3025" w:type="pct"/>
            <w:gridSpan w:val="4"/>
            <w:tcBorders>
              <w:top w:val="single" w:sz="4" w:space="0" w:color="auto"/>
              <w:left w:val="single" w:sz="4" w:space="0" w:color="auto"/>
              <w:bottom w:val="single" w:sz="4" w:space="0" w:color="auto"/>
              <w:right w:val="single" w:sz="4" w:space="0" w:color="auto"/>
            </w:tcBorders>
            <w:vAlign w:val="center"/>
            <w:hideMark/>
          </w:tcPr>
          <w:p w14:paraId="55B78C32" w14:textId="7293A653" w:rsidR="00CB2075" w:rsidRPr="00080490" w:rsidRDefault="00CB2075" w:rsidP="00212562">
            <w:pPr>
              <w:jc w:val="center"/>
              <w:rPr>
                <w:b/>
                <w:shd w:val="clear" w:color="auto" w:fill="F5F5F5"/>
              </w:rPr>
            </w:pPr>
            <w:r w:rsidRPr="00080490">
              <w:rPr>
                <w:b/>
              </w:rPr>
              <w:t>Nội dung kiểm tra</w:t>
            </w: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629B1E3F" w14:textId="4593E4A6" w:rsidR="00CB2075" w:rsidRPr="00080490" w:rsidRDefault="00CB2075" w:rsidP="00212562">
            <w:pPr>
              <w:jc w:val="center"/>
              <w:rPr>
                <w:b/>
                <w:shd w:val="clear" w:color="auto" w:fill="F5F5F5"/>
              </w:rPr>
            </w:pPr>
            <w:r w:rsidRPr="00080490">
              <w:rPr>
                <w:b/>
              </w:rPr>
              <w:t xml:space="preserve">Kết luận </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14:paraId="73E43C90" w14:textId="77777777" w:rsidR="00CB2075" w:rsidRPr="00080490" w:rsidRDefault="00CB2075" w:rsidP="00212562">
            <w:pPr>
              <w:jc w:val="center"/>
              <w:rPr>
                <w:b/>
                <w:shd w:val="clear" w:color="auto" w:fill="F5F5F5"/>
              </w:rPr>
            </w:pPr>
            <w:r w:rsidRPr="00080490">
              <w:rPr>
                <w:b/>
              </w:rPr>
              <w:t>Ghi chú</w:t>
            </w:r>
          </w:p>
        </w:tc>
      </w:tr>
      <w:tr w:rsidR="00080490" w:rsidRPr="00080490" w14:paraId="59AA2D75" w14:textId="77777777" w:rsidTr="00D17B71">
        <w:trPr>
          <w:trHeight w:val="1064"/>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58337BA3" w14:textId="77777777" w:rsidR="00CB2075" w:rsidRPr="00080490" w:rsidRDefault="00CB2075" w:rsidP="00212562">
            <w:pPr>
              <w:rPr>
                <w:b/>
                <w:shd w:val="clear" w:color="auto" w:fill="F5F5F5"/>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A1AFF45" w14:textId="77777777" w:rsidR="00CB2075" w:rsidRPr="00080490" w:rsidRDefault="00CB2075" w:rsidP="00212562">
            <w:pPr>
              <w:rPr>
                <w:b/>
                <w:shd w:val="clear" w:color="auto" w:fill="F5F5F5"/>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8BFD8DB" w14:textId="77777777" w:rsidR="00CB2075" w:rsidRPr="00080490" w:rsidRDefault="00CB2075" w:rsidP="00212562">
            <w:pPr>
              <w:jc w:val="center"/>
              <w:rPr>
                <w:b/>
                <w:shd w:val="clear" w:color="auto" w:fill="F5F5F5"/>
              </w:rPr>
            </w:pPr>
            <w:r w:rsidRPr="00080490">
              <w:rPr>
                <w:b/>
              </w:rPr>
              <w:t xml:space="preserve">Đối tượng </w:t>
            </w:r>
          </w:p>
        </w:tc>
        <w:tc>
          <w:tcPr>
            <w:tcW w:w="775" w:type="pct"/>
            <w:vMerge w:val="restart"/>
            <w:tcBorders>
              <w:top w:val="single" w:sz="4" w:space="0" w:color="auto"/>
              <w:left w:val="single" w:sz="4" w:space="0" w:color="auto"/>
              <w:right w:val="single" w:sz="4" w:space="0" w:color="auto"/>
            </w:tcBorders>
            <w:vAlign w:val="center"/>
          </w:tcPr>
          <w:p w14:paraId="48F5E44B" w14:textId="3198CFC9" w:rsidR="00CB2075" w:rsidRPr="00080490" w:rsidRDefault="00CB2075" w:rsidP="00CB2075">
            <w:pPr>
              <w:jc w:val="center"/>
              <w:rPr>
                <w:b/>
                <w:bCs/>
              </w:rPr>
            </w:pPr>
            <w:r w:rsidRPr="00080490">
              <w:rPr>
                <w:b/>
                <w:bCs/>
              </w:rPr>
              <w:t>Thành phần hồ sơ</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42EEF46B" w14:textId="0A17AA88" w:rsidR="00CB2075" w:rsidRPr="00080490" w:rsidRDefault="00CB2075" w:rsidP="00212562">
            <w:pPr>
              <w:jc w:val="center"/>
              <w:rPr>
                <w:b/>
                <w:bCs/>
              </w:rPr>
            </w:pPr>
            <w:r w:rsidRPr="00080490">
              <w:rPr>
                <w:b/>
                <w:bCs/>
              </w:rPr>
              <w:t>Điều kiện được hưởng chính sách hỗ trợ về nhà ở xã hội theo quy định của Luật Nhà ở năm 2023 và Nghị định số 100/2024/NĐ-CP ngày 26/7/2014 của Chính phủ</w:t>
            </w: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642382D0" w14:textId="77777777" w:rsidR="00CB2075" w:rsidRPr="00080490" w:rsidRDefault="00CB2075" w:rsidP="00212562">
            <w:pPr>
              <w:rPr>
                <w:b/>
                <w:shd w:val="clear" w:color="auto" w:fill="F5F5F5"/>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415E4C84" w14:textId="77777777" w:rsidR="00CB2075" w:rsidRPr="00080490" w:rsidRDefault="00CB2075" w:rsidP="00212562">
            <w:pPr>
              <w:rPr>
                <w:b/>
                <w:shd w:val="clear" w:color="auto" w:fill="F5F5F5"/>
              </w:rPr>
            </w:pPr>
          </w:p>
        </w:tc>
      </w:tr>
      <w:tr w:rsidR="00080490" w:rsidRPr="00080490" w14:paraId="101C7C13" w14:textId="77777777" w:rsidTr="00D17B71">
        <w:trPr>
          <w:trHeight w:val="1548"/>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09EC29C" w14:textId="77777777" w:rsidR="00CB2075" w:rsidRPr="00080490" w:rsidRDefault="00CB2075" w:rsidP="00212562">
            <w:pPr>
              <w:rPr>
                <w:b/>
                <w:shd w:val="clear" w:color="auto" w:fill="F5F5F5"/>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59CC419" w14:textId="77777777" w:rsidR="00CB2075" w:rsidRPr="00080490" w:rsidRDefault="00CB2075" w:rsidP="00212562">
            <w:pPr>
              <w:rPr>
                <w:b/>
                <w:shd w:val="clear" w:color="auto" w:fill="F5F5F5"/>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A1BBC70" w14:textId="77777777" w:rsidR="00CB2075" w:rsidRPr="00080490" w:rsidRDefault="00CB2075" w:rsidP="00212562">
            <w:pPr>
              <w:rPr>
                <w:b/>
                <w:shd w:val="clear" w:color="auto" w:fill="F5F5F5"/>
              </w:rPr>
            </w:pPr>
          </w:p>
        </w:tc>
        <w:tc>
          <w:tcPr>
            <w:tcW w:w="775" w:type="pct"/>
            <w:vMerge/>
            <w:tcBorders>
              <w:left w:val="single" w:sz="4" w:space="0" w:color="auto"/>
              <w:bottom w:val="single" w:sz="4" w:space="0" w:color="auto"/>
              <w:right w:val="single" w:sz="4" w:space="0" w:color="auto"/>
            </w:tcBorders>
          </w:tcPr>
          <w:p w14:paraId="765928BF" w14:textId="77777777" w:rsidR="00CB2075" w:rsidRPr="00080490" w:rsidRDefault="00CB2075" w:rsidP="00212562">
            <w:pPr>
              <w:jc w:val="center"/>
              <w:rPr>
                <w:b/>
                <w:bCs/>
              </w:rPr>
            </w:pPr>
          </w:p>
        </w:tc>
        <w:tc>
          <w:tcPr>
            <w:tcW w:w="720" w:type="pct"/>
            <w:tcBorders>
              <w:top w:val="single" w:sz="4" w:space="0" w:color="auto"/>
              <w:left w:val="single" w:sz="4" w:space="0" w:color="auto"/>
              <w:bottom w:val="single" w:sz="4" w:space="0" w:color="auto"/>
              <w:right w:val="single" w:sz="4" w:space="0" w:color="auto"/>
            </w:tcBorders>
            <w:vAlign w:val="center"/>
            <w:hideMark/>
          </w:tcPr>
          <w:p w14:paraId="5518E7DB" w14:textId="1C43F6A0" w:rsidR="00CB2075" w:rsidRPr="00080490" w:rsidRDefault="00CB2075" w:rsidP="00212562">
            <w:pPr>
              <w:jc w:val="center"/>
              <w:rPr>
                <w:b/>
                <w:shd w:val="clear" w:color="auto" w:fill="F5F5F5"/>
              </w:rPr>
            </w:pPr>
            <w:r w:rsidRPr="00080490">
              <w:rPr>
                <w:b/>
                <w:bCs/>
              </w:rPr>
              <w:t>Điều kiện về nhà ở (theo điểm a khoản 1 Điều 78 Luật Nhà ở năm 2023)</w:t>
            </w:r>
          </w:p>
        </w:tc>
        <w:tc>
          <w:tcPr>
            <w:tcW w:w="874" w:type="pct"/>
            <w:tcBorders>
              <w:top w:val="single" w:sz="4" w:space="0" w:color="auto"/>
              <w:left w:val="single" w:sz="4" w:space="0" w:color="auto"/>
              <w:bottom w:val="single" w:sz="4" w:space="0" w:color="auto"/>
              <w:right w:val="single" w:sz="4" w:space="0" w:color="auto"/>
            </w:tcBorders>
            <w:vAlign w:val="center"/>
          </w:tcPr>
          <w:p w14:paraId="3783AE3A" w14:textId="769D9498" w:rsidR="00CB2075" w:rsidRPr="00080490" w:rsidRDefault="00CB2075" w:rsidP="001B755E">
            <w:pPr>
              <w:jc w:val="center"/>
              <w:rPr>
                <w:b/>
                <w:shd w:val="clear" w:color="auto" w:fill="F5F5F5"/>
              </w:rPr>
            </w:pPr>
            <w:r w:rsidRPr="00080490">
              <w:rPr>
                <w:b/>
              </w:rPr>
              <w:t>Điều kiện về thu nhập (theo điểm b khoản 1 Điều 78 Luật Nhà ở năm 2023; Điều 30 Nghị định số 100/2024/NĐ-CP)</w:t>
            </w: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51BFAF9A" w14:textId="77777777" w:rsidR="00CB2075" w:rsidRPr="00080490" w:rsidRDefault="00CB2075" w:rsidP="00212562">
            <w:pPr>
              <w:rPr>
                <w:b/>
                <w:shd w:val="clear" w:color="auto" w:fill="F5F5F5"/>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41C07A31" w14:textId="77777777" w:rsidR="00CB2075" w:rsidRPr="00080490" w:rsidRDefault="00CB2075" w:rsidP="00212562">
            <w:pPr>
              <w:rPr>
                <w:b/>
                <w:shd w:val="clear" w:color="auto" w:fill="F5F5F5"/>
              </w:rPr>
            </w:pPr>
          </w:p>
        </w:tc>
      </w:tr>
      <w:tr w:rsidR="00080490" w:rsidRPr="00080490" w14:paraId="0B1F7C27" w14:textId="77777777" w:rsidTr="00D17B71">
        <w:trPr>
          <w:trHeight w:val="517"/>
        </w:trPr>
        <w:tc>
          <w:tcPr>
            <w:tcW w:w="216" w:type="pct"/>
            <w:tcBorders>
              <w:top w:val="single" w:sz="4" w:space="0" w:color="auto"/>
              <w:left w:val="single" w:sz="4" w:space="0" w:color="auto"/>
              <w:bottom w:val="single" w:sz="4" w:space="0" w:color="auto"/>
              <w:right w:val="single" w:sz="4" w:space="0" w:color="auto"/>
            </w:tcBorders>
            <w:vAlign w:val="center"/>
            <w:hideMark/>
          </w:tcPr>
          <w:p w14:paraId="2FD0A950" w14:textId="77777777" w:rsidR="00CB2075" w:rsidRPr="00080490" w:rsidRDefault="00CB2075" w:rsidP="00212562">
            <w:pPr>
              <w:jc w:val="center"/>
              <w:rPr>
                <w:sz w:val="22"/>
                <w:szCs w:val="22"/>
                <w:shd w:val="clear" w:color="auto" w:fill="F5F5F5"/>
              </w:rPr>
            </w:pPr>
            <w:r w:rsidRPr="00080490">
              <w:rPr>
                <w:sz w:val="22"/>
                <w:szCs w:val="22"/>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3C80100D" w14:textId="77777777" w:rsidR="00CB2075" w:rsidRPr="00080490" w:rsidRDefault="00CB2075" w:rsidP="004E3A7C">
            <w:pPr>
              <w:rPr>
                <w:sz w:val="22"/>
                <w:szCs w:val="22"/>
              </w:rPr>
            </w:pPr>
          </w:p>
          <w:p w14:paraId="17F48DF4" w14:textId="77777777" w:rsidR="00CB2075" w:rsidRPr="00080490" w:rsidRDefault="00CB2075" w:rsidP="004E3A7C">
            <w:pPr>
              <w:rPr>
                <w:sz w:val="22"/>
                <w:szCs w:val="22"/>
              </w:rPr>
            </w:pPr>
          </w:p>
          <w:p w14:paraId="499DCB65" w14:textId="1AAB178B" w:rsidR="00CB2075" w:rsidRPr="00080490" w:rsidRDefault="00FE29B6" w:rsidP="00236155">
            <w:pPr>
              <w:jc w:val="center"/>
              <w:rPr>
                <w:b/>
                <w:sz w:val="22"/>
                <w:szCs w:val="22"/>
              </w:rPr>
            </w:pPr>
            <w:r w:rsidRPr="00080490">
              <w:rPr>
                <w:b/>
                <w:sz w:val="22"/>
                <w:szCs w:val="22"/>
              </w:rPr>
              <w:t>Nguyễn Đắc Lợi</w:t>
            </w:r>
          </w:p>
        </w:tc>
        <w:tc>
          <w:tcPr>
            <w:tcW w:w="656" w:type="pct"/>
            <w:tcBorders>
              <w:top w:val="single" w:sz="4" w:space="0" w:color="auto"/>
              <w:left w:val="single" w:sz="4" w:space="0" w:color="auto"/>
              <w:bottom w:val="single" w:sz="4" w:space="0" w:color="auto"/>
              <w:right w:val="single" w:sz="4" w:space="0" w:color="auto"/>
            </w:tcBorders>
            <w:vAlign w:val="center"/>
            <w:hideMark/>
          </w:tcPr>
          <w:p w14:paraId="4590BE27" w14:textId="06A6843D" w:rsidR="00CB2075" w:rsidRPr="00080490" w:rsidRDefault="00FE29B6" w:rsidP="00FE29B6">
            <w:pPr>
              <w:jc w:val="both"/>
              <w:rPr>
                <w:sz w:val="22"/>
                <w:szCs w:val="22"/>
              </w:rPr>
            </w:pPr>
            <w:r w:rsidRPr="00080490">
              <w:rPr>
                <w:sz w:val="22"/>
                <w:szCs w:val="22"/>
              </w:rPr>
              <w:t xml:space="preserve">Ông Nguyễn Đắc Lợi </w:t>
            </w:r>
            <w:r w:rsidR="00CB2075" w:rsidRPr="00080490">
              <w:rPr>
                <w:sz w:val="22"/>
                <w:szCs w:val="22"/>
              </w:rPr>
              <w:t xml:space="preserve">là người lao động đang công tác tại Công ty </w:t>
            </w:r>
            <w:r w:rsidR="00A25430" w:rsidRPr="00080490">
              <w:rPr>
                <w:sz w:val="22"/>
                <w:szCs w:val="22"/>
              </w:rPr>
              <w:t xml:space="preserve">TNHH MTV </w:t>
            </w:r>
            <w:r w:rsidRPr="00080490">
              <w:rPr>
                <w:sz w:val="22"/>
                <w:szCs w:val="22"/>
              </w:rPr>
              <w:t>vận tải và thương mại TC</w:t>
            </w:r>
            <w:r w:rsidR="00CB2075" w:rsidRPr="00080490">
              <w:rPr>
                <w:sz w:val="22"/>
                <w:szCs w:val="22"/>
              </w:rPr>
              <w:t xml:space="preserve">, là đối tượng được xét mua nhà ở xã hội theo quy định tại khoản 6 Điều 76 Luật Nhà ở ngày 27/11/2023 </w:t>
            </w:r>
            <w:r w:rsidR="00CB2075" w:rsidRPr="00080490">
              <w:rPr>
                <w:i/>
                <w:sz w:val="22"/>
                <w:szCs w:val="22"/>
              </w:rPr>
              <w:t>(Công nhân, người lao động đang làm việc tại doanh nghiệp, hợp tác xã, liên hiệp hợp tác xã trong và ngoài khu công nghiệp)</w:t>
            </w:r>
          </w:p>
        </w:tc>
        <w:tc>
          <w:tcPr>
            <w:tcW w:w="775" w:type="pct"/>
            <w:tcBorders>
              <w:top w:val="single" w:sz="4" w:space="0" w:color="auto"/>
              <w:left w:val="single" w:sz="4" w:space="0" w:color="auto"/>
              <w:bottom w:val="single" w:sz="4" w:space="0" w:color="auto"/>
              <w:right w:val="single" w:sz="4" w:space="0" w:color="auto"/>
            </w:tcBorders>
          </w:tcPr>
          <w:p w14:paraId="6D6DE9B8" w14:textId="571CCFBB" w:rsidR="00CB2075" w:rsidRPr="00080490" w:rsidRDefault="00CB2075">
            <w:pPr>
              <w:spacing w:line="256" w:lineRule="auto"/>
              <w:jc w:val="both"/>
              <w:rPr>
                <w:sz w:val="22"/>
                <w:szCs w:val="22"/>
                <w:lang w:val="nl-NL"/>
              </w:rPr>
            </w:pPr>
            <w:r w:rsidRPr="00080490">
              <w:rPr>
                <w:sz w:val="22"/>
                <w:szCs w:val="22"/>
              </w:rPr>
              <w:t xml:space="preserve">Hồ sơ của khách hàng gửi kèm theo </w:t>
            </w:r>
            <w:r w:rsidR="00FE29B6" w:rsidRPr="00080490">
              <w:rPr>
                <w:sz w:val="22"/>
                <w:szCs w:val="22"/>
                <w:lang w:val="pt-BR"/>
              </w:rPr>
              <w:t>Công văn số 308</w:t>
            </w:r>
            <w:r w:rsidRPr="00080490">
              <w:rPr>
                <w:sz w:val="22"/>
                <w:szCs w:val="22"/>
                <w:lang w:val="pt-BR"/>
              </w:rPr>
              <w:t xml:space="preserve">/CV-NNP của </w:t>
            </w:r>
            <w:r w:rsidRPr="00080490">
              <w:rPr>
                <w:sz w:val="22"/>
                <w:szCs w:val="22"/>
                <w:lang w:val="nl-NL"/>
              </w:rPr>
              <w:t>Công ty Cổ phần Đầu tư NNP, gồm:</w:t>
            </w:r>
          </w:p>
          <w:p w14:paraId="2CAC2637" w14:textId="77777777" w:rsidR="00CB2075" w:rsidRPr="00080490" w:rsidRDefault="00CB2075">
            <w:pPr>
              <w:spacing w:line="256" w:lineRule="auto"/>
              <w:jc w:val="both"/>
              <w:rPr>
                <w:sz w:val="22"/>
                <w:szCs w:val="22"/>
                <w:lang w:val="nl-NL"/>
              </w:rPr>
            </w:pPr>
            <w:r w:rsidRPr="00080490">
              <w:rPr>
                <w:sz w:val="22"/>
                <w:szCs w:val="22"/>
                <w:lang w:val="nl-NL"/>
              </w:rPr>
              <w:t>- Đơn đăng ký mua nhà ở xã hội.</w:t>
            </w:r>
          </w:p>
          <w:p w14:paraId="6342D4E2" w14:textId="77777777" w:rsidR="00CB2075" w:rsidRPr="00080490" w:rsidRDefault="00CB2075">
            <w:pPr>
              <w:spacing w:line="256" w:lineRule="auto"/>
              <w:jc w:val="both"/>
              <w:rPr>
                <w:sz w:val="22"/>
                <w:szCs w:val="22"/>
                <w:lang w:val="nl-NL"/>
              </w:rPr>
            </w:pPr>
            <w:r w:rsidRPr="00080490">
              <w:rPr>
                <w:sz w:val="22"/>
                <w:szCs w:val="22"/>
                <w:lang w:val="nl-NL"/>
              </w:rPr>
              <w:t>- Giấy xác nhận về đối tượng.</w:t>
            </w:r>
          </w:p>
          <w:p w14:paraId="15EDD831"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nhà ở.</w:t>
            </w:r>
          </w:p>
          <w:p w14:paraId="608B8D77"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thu nhập.</w:t>
            </w:r>
          </w:p>
          <w:p w14:paraId="64BEFAE0" w14:textId="2DBFEC9D" w:rsidR="00CB2075" w:rsidRPr="00080490" w:rsidRDefault="00CB2075">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w:t>
            </w:r>
            <w:r w:rsidR="00FE29B6" w:rsidRPr="00080490">
              <w:rPr>
                <w:bCs/>
                <w:sz w:val="22"/>
                <w:szCs w:val="22"/>
              </w:rPr>
              <w:t xml:space="preserve"> đề nghị mua nhà ở xã hội của ông</w:t>
            </w:r>
            <w:r w:rsidRPr="00080490">
              <w:rPr>
                <w:bCs/>
                <w:sz w:val="22"/>
                <w:szCs w:val="22"/>
              </w:rPr>
              <w:t xml:space="preserve"> </w:t>
            </w:r>
            <w:r w:rsidR="00FE29B6" w:rsidRPr="00080490">
              <w:rPr>
                <w:sz w:val="22"/>
                <w:szCs w:val="22"/>
              </w:rPr>
              <w:t xml:space="preserve">Nguyễn Đắc Lợi </w:t>
            </w:r>
            <w:r w:rsidRPr="00080490">
              <w:rPr>
                <w:bCs/>
                <w:sz w:val="22"/>
                <w:szCs w:val="22"/>
              </w:rPr>
              <w:t>đã đ</w:t>
            </w:r>
            <w:r w:rsidRPr="00080490">
              <w:rPr>
                <w:sz w:val="22"/>
                <w:szCs w:val="22"/>
                <w:lang w:val="nl-NL"/>
              </w:rPr>
              <w:t xml:space="preserve">ảm bảo theo quy định tại điểm c khoản 1 Điều 38 Nghị </w:t>
            </w:r>
            <w:r w:rsidRPr="00080490">
              <w:rPr>
                <w:sz w:val="22"/>
                <w:szCs w:val="22"/>
                <w:lang w:val="nl-NL"/>
              </w:rPr>
              <w:lastRenderedPageBreak/>
              <w:t>định số 100/2024/NĐ-CP ngày 26/7/2024 của Chính phủ.</w:t>
            </w:r>
          </w:p>
          <w:p w14:paraId="3A344255" w14:textId="77777777" w:rsidR="00CB2075" w:rsidRPr="00080490" w:rsidRDefault="00CB2075" w:rsidP="00212562">
            <w:pPr>
              <w:jc w:val="both"/>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5CDBBD8D" w14:textId="557D124F" w:rsidR="00CB2075" w:rsidRPr="00080490" w:rsidRDefault="00CB2075" w:rsidP="00212562">
            <w:pPr>
              <w:jc w:val="both"/>
              <w:rPr>
                <w:sz w:val="22"/>
                <w:szCs w:val="22"/>
              </w:rPr>
            </w:pPr>
            <w:r w:rsidRPr="00080490">
              <w:rPr>
                <w:sz w:val="22"/>
                <w:szCs w:val="22"/>
              </w:rPr>
              <w:lastRenderedPageBreak/>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7503ACD3" w14:textId="026657FB" w:rsidR="00CB2075" w:rsidRPr="00080490" w:rsidRDefault="00FE29B6" w:rsidP="00212562">
            <w:pPr>
              <w:pStyle w:val="Vnbnnidung0"/>
              <w:tabs>
                <w:tab w:val="left" w:pos="910"/>
              </w:tabs>
              <w:spacing w:after="0" w:line="240" w:lineRule="auto"/>
              <w:ind w:firstLine="0"/>
              <w:jc w:val="both"/>
            </w:pPr>
            <w:r w:rsidRPr="00080490">
              <w:t>ông</w:t>
            </w:r>
            <w:r w:rsidR="00CB2075" w:rsidRPr="00080490">
              <w:t xml:space="preserve"> </w:t>
            </w:r>
            <w:r w:rsidRPr="00080490">
              <w:t xml:space="preserve">Nguyễn Đắc Lợi </w:t>
            </w:r>
            <w:r w:rsidR="00CB2075" w:rsidRPr="00080490">
              <w:t xml:space="preserve">thuộc trường hợp là người độc thân, thu nhập hàng tháng thực nhận không quá 15 triệu đồng, đáp ứng điều kiện về thu nhập theo quy định tại điểm b khoản 1 Điều 78 Luật Nhà ở ngày 27/11/2023; khoản 1 Điều 30 Nghị định số 100/2024/NĐ-CP ngày 26/7/2024 của Chính phủ. </w:t>
            </w:r>
          </w:p>
        </w:tc>
        <w:tc>
          <w:tcPr>
            <w:tcW w:w="449" w:type="pct"/>
            <w:tcBorders>
              <w:top w:val="single" w:sz="4" w:space="0" w:color="auto"/>
              <w:left w:val="single" w:sz="4" w:space="0" w:color="auto"/>
              <w:bottom w:val="single" w:sz="4" w:space="0" w:color="auto"/>
              <w:right w:val="single" w:sz="4" w:space="0" w:color="auto"/>
            </w:tcBorders>
            <w:vAlign w:val="center"/>
            <w:hideMark/>
          </w:tcPr>
          <w:p w14:paraId="3247C76A" w14:textId="77777777" w:rsidR="00CB2075" w:rsidRPr="00080490" w:rsidRDefault="00CB2075" w:rsidP="004E3A7C">
            <w:pPr>
              <w:jc w:val="both"/>
              <w:rPr>
                <w:sz w:val="22"/>
                <w:szCs w:val="22"/>
              </w:rPr>
            </w:pPr>
            <w:r w:rsidRPr="00080490">
              <w:rPr>
                <w:sz w:val="22"/>
                <w:szCs w:val="22"/>
              </w:rPr>
              <w:t>Đủ điều kiện được mua nhà ở xã hội theo quy định tại khoản 1 Điều 78 Luật Nhà ở ngày 27/11/2023.</w:t>
            </w:r>
          </w:p>
          <w:p w14:paraId="03EE92B9" w14:textId="77777777" w:rsidR="00CB2075" w:rsidRPr="00080490" w:rsidRDefault="00CB2075" w:rsidP="00212562">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hideMark/>
          </w:tcPr>
          <w:p w14:paraId="35D00B70" w14:textId="1122638D" w:rsidR="00CB2075" w:rsidRPr="00080490" w:rsidRDefault="00CB2075" w:rsidP="004E3A7C">
            <w:pPr>
              <w:jc w:val="both"/>
              <w:rPr>
                <w:sz w:val="22"/>
                <w:szCs w:val="22"/>
              </w:rPr>
            </w:pPr>
            <w:r w:rsidRPr="00080490">
              <w:rPr>
                <w:sz w:val="22"/>
                <w:szCs w:val="22"/>
              </w:rPr>
              <w:t xml:space="preserve">- Điều kiện về nhà ở:  Theo xác nhận của Sở </w:t>
            </w:r>
            <w:r w:rsidR="00236155"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thông tin về đăng ký, cấp Giấy chứng nhận quyền sử dụng đất, quyền sở hữu tài sản gắn liền với đất trên địa bàn tỉnh Lạng Sơn đối với khách hàng đăng ký mua n</w:t>
            </w:r>
            <w:r w:rsidR="00A25430" w:rsidRPr="00080490">
              <w:rPr>
                <w:sz w:val="22"/>
                <w:szCs w:val="22"/>
              </w:rPr>
              <w:t xml:space="preserve">hà ở xã hội; </w:t>
            </w:r>
            <w:r w:rsidR="00690B10" w:rsidRPr="00080490">
              <w:rPr>
                <w:sz w:val="22"/>
                <w:szCs w:val="22"/>
              </w:rPr>
              <w:t>UBND thành phố</w:t>
            </w:r>
            <w:r w:rsidRPr="00080490">
              <w:rPr>
                <w:sz w:val="22"/>
                <w:szCs w:val="22"/>
              </w:rPr>
              <w:t xml:space="preserve"> đã xác minh khách hàng chưa được mua hoặc thuê mua nhà ở xã hội, chưa được hưởng chính sách hỗ trợ nhà ở dưới mọi hình thứ</w:t>
            </w:r>
            <w:r w:rsidR="00236155" w:rsidRPr="00080490">
              <w:rPr>
                <w:sz w:val="22"/>
                <w:szCs w:val="22"/>
              </w:rPr>
              <w:t>c tại địa bàn</w:t>
            </w:r>
            <w:r w:rsidR="00690B10" w:rsidRPr="00080490">
              <w:rPr>
                <w:sz w:val="22"/>
                <w:szCs w:val="22"/>
              </w:rPr>
              <w:t xml:space="preserve"> tại Văn bản số 1684/</w:t>
            </w:r>
            <w:r w:rsidR="00A25430" w:rsidRPr="00080490">
              <w:rPr>
                <w:sz w:val="22"/>
                <w:szCs w:val="22"/>
              </w:rPr>
              <w:t>UBND</w:t>
            </w:r>
            <w:r w:rsidR="00690B10" w:rsidRPr="00080490">
              <w:rPr>
                <w:sz w:val="22"/>
                <w:szCs w:val="22"/>
              </w:rPr>
              <w:t>-KTHTĐT ngày 26/5</w:t>
            </w:r>
            <w:r w:rsidRPr="00080490">
              <w:rPr>
                <w:sz w:val="22"/>
                <w:szCs w:val="22"/>
              </w:rPr>
              <w:t>/2025.</w:t>
            </w:r>
          </w:p>
          <w:p w14:paraId="1F1887D3" w14:textId="5AAA4474" w:rsidR="00CB2075" w:rsidRPr="00080490" w:rsidRDefault="00CB2075" w:rsidP="00BA0941">
            <w:pPr>
              <w:jc w:val="both"/>
              <w:rPr>
                <w:sz w:val="22"/>
                <w:szCs w:val="22"/>
              </w:rPr>
            </w:pPr>
            <w:r w:rsidRPr="00080490">
              <w:rPr>
                <w:sz w:val="22"/>
                <w:szCs w:val="22"/>
              </w:rPr>
              <w:t xml:space="preserve">- Điều kiện thu nhập: Tại giấy xác nhận về điều kiện thu nhập, </w:t>
            </w:r>
            <w:r w:rsidR="00BA0941" w:rsidRPr="00080490">
              <w:rPr>
                <w:sz w:val="22"/>
                <w:szCs w:val="22"/>
              </w:rPr>
              <w:t xml:space="preserve">Công ty TNHH MTV vận tải và thương mại TC </w:t>
            </w:r>
            <w:r w:rsidRPr="00080490">
              <w:rPr>
                <w:sz w:val="22"/>
                <w:szCs w:val="22"/>
              </w:rPr>
              <w:t xml:space="preserve">xác nhận </w:t>
            </w:r>
            <w:r w:rsidR="00BA0941" w:rsidRPr="00080490">
              <w:rPr>
                <w:sz w:val="22"/>
                <w:szCs w:val="22"/>
              </w:rPr>
              <w:t>ông Nguyễn Đắc Lợi</w:t>
            </w:r>
            <w:r w:rsidR="00A25430" w:rsidRPr="00080490">
              <w:rPr>
                <w:sz w:val="22"/>
                <w:szCs w:val="22"/>
              </w:rPr>
              <w:t xml:space="preserve"> </w:t>
            </w:r>
            <w:r w:rsidRPr="00080490">
              <w:rPr>
                <w:sz w:val="22"/>
                <w:szCs w:val="22"/>
              </w:rPr>
              <w:t>có th</w:t>
            </w:r>
            <w:r w:rsidR="00BA0941" w:rsidRPr="00080490">
              <w:rPr>
                <w:sz w:val="22"/>
                <w:szCs w:val="22"/>
              </w:rPr>
              <w:t xml:space="preserve">u nhập </w:t>
            </w:r>
            <w:r w:rsidR="00BA0941" w:rsidRPr="00080490">
              <w:rPr>
                <w:sz w:val="22"/>
                <w:szCs w:val="22"/>
              </w:rPr>
              <w:lastRenderedPageBreak/>
              <w:t>hàng tháng thực nhận là 7</w:t>
            </w:r>
            <w:r w:rsidRPr="00080490">
              <w:rPr>
                <w:sz w:val="22"/>
                <w:szCs w:val="22"/>
              </w:rPr>
              <w:t xml:space="preserve"> triệu đồng.</w:t>
            </w:r>
            <w:r w:rsidR="00A25430" w:rsidRPr="00080490">
              <w:rPr>
                <w:sz w:val="22"/>
                <w:szCs w:val="22"/>
              </w:rPr>
              <w:t xml:space="preserve"> </w:t>
            </w:r>
          </w:p>
        </w:tc>
      </w:tr>
      <w:tr w:rsidR="00080490" w:rsidRPr="00080490" w14:paraId="5084637C" w14:textId="77777777" w:rsidTr="00D17B71">
        <w:trPr>
          <w:trHeight w:val="517"/>
        </w:trPr>
        <w:tc>
          <w:tcPr>
            <w:tcW w:w="216" w:type="pct"/>
            <w:tcBorders>
              <w:top w:val="single" w:sz="4" w:space="0" w:color="auto"/>
              <w:left w:val="single" w:sz="4" w:space="0" w:color="auto"/>
              <w:bottom w:val="single" w:sz="4" w:space="0" w:color="auto"/>
              <w:right w:val="single" w:sz="4" w:space="0" w:color="auto"/>
            </w:tcBorders>
            <w:vAlign w:val="center"/>
          </w:tcPr>
          <w:p w14:paraId="51EA971E" w14:textId="7D4C19C2" w:rsidR="00CB2075" w:rsidRPr="00080490" w:rsidRDefault="00CB2075" w:rsidP="00212562">
            <w:pPr>
              <w:jc w:val="center"/>
              <w:rPr>
                <w:sz w:val="22"/>
                <w:szCs w:val="22"/>
                <w:shd w:val="clear" w:color="auto" w:fill="F5F5F5"/>
              </w:rPr>
            </w:pPr>
            <w:r w:rsidRPr="00080490">
              <w:rPr>
                <w:sz w:val="22"/>
                <w:szCs w:val="22"/>
              </w:rPr>
              <w:lastRenderedPageBreak/>
              <w:t>2</w:t>
            </w:r>
          </w:p>
        </w:tc>
        <w:tc>
          <w:tcPr>
            <w:tcW w:w="301" w:type="pct"/>
            <w:tcBorders>
              <w:top w:val="single" w:sz="4" w:space="0" w:color="auto"/>
              <w:left w:val="single" w:sz="4" w:space="0" w:color="auto"/>
              <w:bottom w:val="single" w:sz="4" w:space="0" w:color="auto"/>
              <w:right w:val="single" w:sz="4" w:space="0" w:color="auto"/>
            </w:tcBorders>
            <w:vAlign w:val="center"/>
          </w:tcPr>
          <w:p w14:paraId="2FB44785" w14:textId="77777777" w:rsidR="00CB2075" w:rsidRPr="00080490" w:rsidRDefault="00CB2075" w:rsidP="00212562">
            <w:pPr>
              <w:rPr>
                <w:sz w:val="22"/>
                <w:szCs w:val="22"/>
              </w:rPr>
            </w:pPr>
          </w:p>
          <w:p w14:paraId="32288931" w14:textId="77777777" w:rsidR="00CB2075" w:rsidRPr="00080490" w:rsidRDefault="00CB2075" w:rsidP="00212562">
            <w:pPr>
              <w:rPr>
                <w:sz w:val="22"/>
                <w:szCs w:val="22"/>
              </w:rPr>
            </w:pPr>
          </w:p>
          <w:p w14:paraId="5823E867" w14:textId="25329E20" w:rsidR="00CB2075" w:rsidRPr="00080490" w:rsidRDefault="00BA0941" w:rsidP="00212562">
            <w:pPr>
              <w:jc w:val="center"/>
              <w:rPr>
                <w:b/>
                <w:sz w:val="22"/>
                <w:szCs w:val="22"/>
                <w:shd w:val="clear" w:color="auto" w:fill="F5F5F5"/>
              </w:rPr>
            </w:pPr>
            <w:r w:rsidRPr="00080490">
              <w:rPr>
                <w:b/>
                <w:sz w:val="22"/>
                <w:szCs w:val="22"/>
              </w:rPr>
              <w:t>Phùng Thị Nhật Hạ</w:t>
            </w:r>
          </w:p>
        </w:tc>
        <w:tc>
          <w:tcPr>
            <w:tcW w:w="656" w:type="pct"/>
            <w:tcBorders>
              <w:top w:val="single" w:sz="4" w:space="0" w:color="auto"/>
              <w:left w:val="single" w:sz="4" w:space="0" w:color="auto"/>
              <w:bottom w:val="single" w:sz="4" w:space="0" w:color="auto"/>
              <w:right w:val="single" w:sz="4" w:space="0" w:color="auto"/>
            </w:tcBorders>
            <w:vAlign w:val="center"/>
          </w:tcPr>
          <w:p w14:paraId="74979BD2" w14:textId="62D49963" w:rsidR="00CB2075" w:rsidRPr="00080490" w:rsidRDefault="00BA0941" w:rsidP="00BA0941">
            <w:pPr>
              <w:jc w:val="both"/>
              <w:rPr>
                <w:sz w:val="22"/>
                <w:szCs w:val="22"/>
              </w:rPr>
            </w:pPr>
            <w:r w:rsidRPr="00080490">
              <w:rPr>
                <w:sz w:val="22"/>
                <w:szCs w:val="22"/>
              </w:rPr>
              <w:t>Bà</w:t>
            </w:r>
            <w:r w:rsidR="00CB2075" w:rsidRPr="00080490">
              <w:rPr>
                <w:sz w:val="22"/>
                <w:szCs w:val="22"/>
              </w:rPr>
              <w:t xml:space="preserve"> </w:t>
            </w:r>
            <w:r w:rsidRPr="00080490">
              <w:rPr>
                <w:sz w:val="22"/>
                <w:szCs w:val="22"/>
              </w:rPr>
              <w:t>Phùng Thị Nhật Hạ</w:t>
            </w:r>
            <w:r w:rsidRPr="00080490">
              <w:rPr>
                <w:b/>
                <w:sz w:val="22"/>
                <w:szCs w:val="22"/>
              </w:rPr>
              <w:t xml:space="preserve"> </w:t>
            </w:r>
            <w:r w:rsidR="00CB2075" w:rsidRPr="00080490">
              <w:rPr>
                <w:sz w:val="22"/>
                <w:szCs w:val="22"/>
              </w:rPr>
              <w:t xml:space="preserve">là người lao động đang công tác tại Công ty </w:t>
            </w:r>
            <w:r w:rsidR="0009185E" w:rsidRPr="00080490">
              <w:rPr>
                <w:sz w:val="22"/>
                <w:szCs w:val="22"/>
              </w:rPr>
              <w:t xml:space="preserve">Cổ phần </w:t>
            </w:r>
            <w:r w:rsidRPr="00080490">
              <w:rPr>
                <w:sz w:val="22"/>
                <w:szCs w:val="22"/>
              </w:rPr>
              <w:t>Đầu tư thương mại và dịch vụ xuất nhập khẩu Ngọc Diệp</w:t>
            </w:r>
            <w:r w:rsidR="00CB2075" w:rsidRPr="00080490">
              <w:rPr>
                <w:sz w:val="22"/>
                <w:szCs w:val="22"/>
              </w:rPr>
              <w:t xml:space="preserve">, là đối tượng được xét mua nhà ở xã hội theo quy định tại khoản 6 Điều 76 Luật Nhà ở ngày 27/11/2023 </w:t>
            </w:r>
            <w:r w:rsidR="00CB2075" w:rsidRPr="00080490">
              <w:rPr>
                <w:i/>
                <w:sz w:val="22"/>
                <w:szCs w:val="22"/>
              </w:rPr>
              <w:t>(Công nhân, người lao động đang làm việc tại doanh nghiệp, hợp tác xã, liên hiệp hợp tác xã trong và ngoài khu công nghiệp)</w:t>
            </w:r>
          </w:p>
        </w:tc>
        <w:tc>
          <w:tcPr>
            <w:tcW w:w="775" w:type="pct"/>
            <w:tcBorders>
              <w:top w:val="single" w:sz="4" w:space="0" w:color="auto"/>
              <w:left w:val="single" w:sz="4" w:space="0" w:color="auto"/>
              <w:bottom w:val="single" w:sz="4" w:space="0" w:color="auto"/>
              <w:right w:val="single" w:sz="4" w:space="0" w:color="auto"/>
            </w:tcBorders>
          </w:tcPr>
          <w:p w14:paraId="0DAB4BC1" w14:textId="0DE271C4" w:rsidR="00CB2075" w:rsidRPr="00080490" w:rsidRDefault="00290592">
            <w:pPr>
              <w:spacing w:line="256" w:lineRule="auto"/>
              <w:jc w:val="both"/>
              <w:rPr>
                <w:sz w:val="22"/>
                <w:szCs w:val="22"/>
                <w:lang w:val="nl-NL"/>
              </w:rPr>
            </w:pPr>
            <w:r w:rsidRPr="00080490">
              <w:rPr>
                <w:sz w:val="22"/>
                <w:szCs w:val="22"/>
              </w:rPr>
              <w:t>Hồ sơ khác</w:t>
            </w:r>
            <w:r w:rsidR="00CB2075" w:rsidRPr="00080490">
              <w:rPr>
                <w:sz w:val="22"/>
                <w:szCs w:val="22"/>
              </w:rPr>
              <w:t xml:space="preserve">h hàng gửi kèm theo </w:t>
            </w:r>
            <w:r w:rsidR="00BA0941" w:rsidRPr="00080490">
              <w:rPr>
                <w:sz w:val="22"/>
                <w:szCs w:val="22"/>
                <w:lang w:val="pt-BR"/>
              </w:rPr>
              <w:t>Công văn số 308</w:t>
            </w:r>
            <w:r w:rsidR="00CB2075" w:rsidRPr="00080490">
              <w:rPr>
                <w:sz w:val="22"/>
                <w:szCs w:val="22"/>
                <w:lang w:val="pt-BR"/>
              </w:rPr>
              <w:t xml:space="preserve">/CV-NNP của </w:t>
            </w:r>
            <w:r w:rsidR="00CB2075" w:rsidRPr="00080490">
              <w:rPr>
                <w:sz w:val="22"/>
                <w:szCs w:val="22"/>
                <w:lang w:val="nl-NL"/>
              </w:rPr>
              <w:t>Công ty Cổ phần Đầu tư NNP, gồm:</w:t>
            </w:r>
          </w:p>
          <w:p w14:paraId="7F85DF8F" w14:textId="77777777" w:rsidR="00CB2075" w:rsidRPr="00080490" w:rsidRDefault="00CB2075">
            <w:pPr>
              <w:spacing w:line="256" w:lineRule="auto"/>
              <w:jc w:val="both"/>
              <w:rPr>
                <w:sz w:val="22"/>
                <w:szCs w:val="22"/>
                <w:lang w:val="nl-NL"/>
              </w:rPr>
            </w:pPr>
            <w:r w:rsidRPr="00080490">
              <w:rPr>
                <w:sz w:val="22"/>
                <w:szCs w:val="22"/>
                <w:lang w:val="nl-NL"/>
              </w:rPr>
              <w:t>- Đơn đăng ký mua nhà ở xã hội.</w:t>
            </w:r>
          </w:p>
          <w:p w14:paraId="4DDE76D8" w14:textId="77777777" w:rsidR="00CB2075" w:rsidRPr="00080490" w:rsidRDefault="00CB2075">
            <w:pPr>
              <w:spacing w:line="256" w:lineRule="auto"/>
              <w:jc w:val="both"/>
              <w:rPr>
                <w:sz w:val="22"/>
                <w:szCs w:val="22"/>
                <w:lang w:val="nl-NL"/>
              </w:rPr>
            </w:pPr>
            <w:r w:rsidRPr="00080490">
              <w:rPr>
                <w:sz w:val="22"/>
                <w:szCs w:val="22"/>
                <w:lang w:val="nl-NL"/>
              </w:rPr>
              <w:t>- Giấy xác nhận về đối tượng.</w:t>
            </w:r>
          </w:p>
          <w:p w14:paraId="6A822D15"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nhà ở.</w:t>
            </w:r>
          </w:p>
          <w:p w14:paraId="1F087F0F"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thu nhập.</w:t>
            </w:r>
          </w:p>
          <w:p w14:paraId="439F69DB" w14:textId="367D230E" w:rsidR="00CB2075" w:rsidRPr="00931556" w:rsidRDefault="00CB2075" w:rsidP="00931556">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w:t>
            </w:r>
            <w:r w:rsidR="00BA0941" w:rsidRPr="00080490">
              <w:rPr>
                <w:bCs/>
                <w:sz w:val="22"/>
                <w:szCs w:val="22"/>
              </w:rPr>
              <w:t xml:space="preserve">bà </w:t>
            </w:r>
            <w:r w:rsidR="00BA0941" w:rsidRPr="00080490">
              <w:rPr>
                <w:sz w:val="22"/>
                <w:szCs w:val="22"/>
              </w:rPr>
              <w:t xml:space="preserve">Phùng Thị Nhật Hạ </w:t>
            </w:r>
            <w:r w:rsidRPr="00080490">
              <w:rPr>
                <w:bCs/>
                <w:sz w:val="22"/>
                <w:szCs w:val="22"/>
              </w:rPr>
              <w:t>đã đ</w:t>
            </w:r>
            <w:r w:rsidRPr="00080490">
              <w:rPr>
                <w:sz w:val="22"/>
                <w:szCs w:val="22"/>
                <w:lang w:val="nl-NL"/>
              </w:rPr>
              <w:t xml:space="preserve">ảm bảo theo quy định tại điểm c khoản 1 Điều 38 Nghị định số 100/2024/NĐ-CP ngày </w:t>
            </w:r>
            <w:r w:rsidRPr="00080490">
              <w:rPr>
                <w:sz w:val="22"/>
                <w:szCs w:val="22"/>
                <w:lang w:val="nl-NL"/>
              </w:rPr>
              <w:lastRenderedPageBreak/>
              <w:t>26/7/2024 của Chính phủ.</w:t>
            </w:r>
          </w:p>
        </w:tc>
        <w:tc>
          <w:tcPr>
            <w:tcW w:w="720" w:type="pct"/>
            <w:tcBorders>
              <w:top w:val="single" w:sz="4" w:space="0" w:color="auto"/>
              <w:left w:val="single" w:sz="4" w:space="0" w:color="auto"/>
              <w:bottom w:val="single" w:sz="4" w:space="0" w:color="auto"/>
              <w:right w:val="single" w:sz="4" w:space="0" w:color="auto"/>
            </w:tcBorders>
            <w:vAlign w:val="center"/>
          </w:tcPr>
          <w:p w14:paraId="7741B069" w14:textId="01E1845C" w:rsidR="00CB2075" w:rsidRPr="00080490" w:rsidRDefault="00CB2075" w:rsidP="00212562">
            <w:pPr>
              <w:jc w:val="both"/>
              <w:rPr>
                <w:sz w:val="22"/>
                <w:szCs w:val="22"/>
              </w:rPr>
            </w:pPr>
            <w:r w:rsidRPr="00080490">
              <w:rPr>
                <w:sz w:val="22"/>
                <w:szCs w:val="22"/>
              </w:rPr>
              <w:lastRenderedPageBreak/>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2E19A65B" w14:textId="3CA50E29" w:rsidR="00CB2075" w:rsidRPr="00080490" w:rsidRDefault="00BA0941" w:rsidP="00212562">
            <w:pPr>
              <w:jc w:val="both"/>
              <w:rPr>
                <w:sz w:val="22"/>
                <w:szCs w:val="22"/>
              </w:rPr>
            </w:pPr>
            <w:r w:rsidRPr="00080490">
              <w:rPr>
                <w:sz w:val="22"/>
                <w:szCs w:val="22"/>
              </w:rPr>
              <w:t xml:space="preserve">Bà Phùng Thị Nhật Hạ </w:t>
            </w:r>
            <w:r w:rsidR="00462337" w:rsidRPr="00080490">
              <w:rPr>
                <w:sz w:val="22"/>
                <w:szCs w:val="22"/>
              </w:rPr>
              <w:t xml:space="preserve">thuộc trường hợp là người độc thân, thu nhập hàng tháng thực nhận không quá 15 triệu đồng, đáp ứng điều kiện về thu nhập theo quy định tại điểm b khoản 1 Điều 78 Luật Nhà ở ngày 27/11/2023; khoản 1 Điều 30 Nghị định số 100/2024/NĐ-CP ngày 26/7/2024 của Chính phủ. </w:t>
            </w:r>
          </w:p>
        </w:tc>
        <w:tc>
          <w:tcPr>
            <w:tcW w:w="449" w:type="pct"/>
            <w:tcBorders>
              <w:top w:val="single" w:sz="4" w:space="0" w:color="auto"/>
              <w:left w:val="single" w:sz="4" w:space="0" w:color="auto"/>
              <w:bottom w:val="single" w:sz="4" w:space="0" w:color="auto"/>
              <w:right w:val="single" w:sz="4" w:space="0" w:color="auto"/>
            </w:tcBorders>
            <w:vAlign w:val="center"/>
          </w:tcPr>
          <w:p w14:paraId="290FAE6D" w14:textId="77777777" w:rsidR="00CB2075" w:rsidRPr="00080490" w:rsidRDefault="00CB2075" w:rsidP="00212562">
            <w:pPr>
              <w:jc w:val="both"/>
              <w:rPr>
                <w:sz w:val="22"/>
                <w:szCs w:val="22"/>
              </w:rPr>
            </w:pPr>
            <w:r w:rsidRPr="00080490">
              <w:rPr>
                <w:sz w:val="22"/>
                <w:szCs w:val="22"/>
              </w:rPr>
              <w:t>Đủ điều kiện được mua nhà ở xã hội theo quy định tại khoản 1 Điều 78 Luật Nhà ở ngày 27/11/2023.</w:t>
            </w:r>
          </w:p>
          <w:p w14:paraId="59A35C5E" w14:textId="77777777" w:rsidR="00CB2075" w:rsidRPr="00080490" w:rsidRDefault="00CB2075" w:rsidP="00212562">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5F392ADC" w14:textId="649600BF" w:rsidR="00CB2075" w:rsidRPr="00080490" w:rsidRDefault="00CB2075" w:rsidP="00F46F2D">
            <w:pPr>
              <w:jc w:val="both"/>
              <w:rPr>
                <w:sz w:val="22"/>
                <w:szCs w:val="22"/>
              </w:rPr>
            </w:pPr>
            <w:r w:rsidRPr="00080490">
              <w:rPr>
                <w:sz w:val="22"/>
                <w:szCs w:val="22"/>
              </w:rPr>
              <w:t xml:space="preserve">- Điều kiện về nhà ở: Theo xác nhận của Sở </w:t>
            </w:r>
            <w:r w:rsidR="00236155"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thông tin về đăng ký, cấp Giấy chứng nhận quyền sử dụng đất, quyền sở hữu tài sản gắn liền với đất trên địa bàn tỉnh Lạng Sơn đối với khách hàng đăng ký mua nhà ở</w:t>
            </w:r>
            <w:r w:rsidR="00462337" w:rsidRPr="00080490">
              <w:rPr>
                <w:sz w:val="22"/>
                <w:szCs w:val="22"/>
              </w:rPr>
              <w:t xml:space="preserve"> xã hội; </w:t>
            </w:r>
            <w:r w:rsidR="00690B10"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09DBCE42" w14:textId="7ABE89FA" w:rsidR="00CB2075" w:rsidRPr="00080490" w:rsidRDefault="00CB2075" w:rsidP="00462337">
            <w:pPr>
              <w:jc w:val="both"/>
              <w:rPr>
                <w:sz w:val="22"/>
                <w:szCs w:val="22"/>
                <w:shd w:val="clear" w:color="auto" w:fill="F5F5F5"/>
              </w:rPr>
            </w:pPr>
            <w:r w:rsidRPr="00080490">
              <w:rPr>
                <w:sz w:val="22"/>
                <w:szCs w:val="22"/>
              </w:rPr>
              <w:t xml:space="preserve">- Điều kiện thu nhập: Tại giấy xác nhận về điều kiện thu nhập, </w:t>
            </w:r>
            <w:r w:rsidR="00BA0941" w:rsidRPr="00080490">
              <w:rPr>
                <w:sz w:val="22"/>
                <w:szCs w:val="22"/>
              </w:rPr>
              <w:t xml:space="preserve">Công ty Cổ phần Đầu tư thương mại và dịch vụ xuất nhập khẩu Ngọc Diệp </w:t>
            </w:r>
            <w:r w:rsidRPr="00080490">
              <w:rPr>
                <w:sz w:val="22"/>
                <w:szCs w:val="22"/>
              </w:rPr>
              <w:t xml:space="preserve">xác nhận </w:t>
            </w:r>
            <w:r w:rsidR="00BA0941" w:rsidRPr="00080490">
              <w:rPr>
                <w:bCs/>
                <w:sz w:val="22"/>
                <w:szCs w:val="22"/>
              </w:rPr>
              <w:t xml:space="preserve">bà </w:t>
            </w:r>
            <w:r w:rsidR="00BA0941" w:rsidRPr="00080490">
              <w:rPr>
                <w:sz w:val="22"/>
                <w:szCs w:val="22"/>
              </w:rPr>
              <w:t xml:space="preserve">Phùng Thị Nhật Hạ </w:t>
            </w:r>
            <w:r w:rsidRPr="00080490">
              <w:rPr>
                <w:sz w:val="22"/>
                <w:szCs w:val="22"/>
              </w:rPr>
              <w:t xml:space="preserve">có thu nhập hàng </w:t>
            </w:r>
            <w:r w:rsidRPr="00080490">
              <w:rPr>
                <w:sz w:val="22"/>
                <w:szCs w:val="22"/>
              </w:rPr>
              <w:lastRenderedPageBreak/>
              <w:t>tháng</w:t>
            </w:r>
            <w:r w:rsidR="00BA0941" w:rsidRPr="00080490">
              <w:rPr>
                <w:sz w:val="22"/>
                <w:szCs w:val="22"/>
              </w:rPr>
              <w:t xml:space="preserve"> thực nhận là 9,5</w:t>
            </w:r>
            <w:r w:rsidR="00462337" w:rsidRPr="00080490">
              <w:rPr>
                <w:sz w:val="22"/>
                <w:szCs w:val="22"/>
              </w:rPr>
              <w:t xml:space="preserve"> triệu đồng</w:t>
            </w:r>
            <w:r w:rsidRPr="00080490">
              <w:rPr>
                <w:sz w:val="22"/>
                <w:szCs w:val="22"/>
              </w:rPr>
              <w:t>.</w:t>
            </w:r>
          </w:p>
        </w:tc>
      </w:tr>
      <w:tr w:rsidR="00080490" w:rsidRPr="00080490" w14:paraId="0EE18A06"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01E97E04" w14:textId="77777777" w:rsidR="00606A30" w:rsidRPr="00080490" w:rsidRDefault="00606A30" w:rsidP="00212562">
            <w:pPr>
              <w:jc w:val="center"/>
              <w:rPr>
                <w:sz w:val="22"/>
                <w:szCs w:val="22"/>
                <w:shd w:val="clear" w:color="auto" w:fill="F5F5F5"/>
              </w:rPr>
            </w:pPr>
            <w:r w:rsidRPr="00080490">
              <w:rPr>
                <w:sz w:val="22"/>
                <w:szCs w:val="22"/>
              </w:rPr>
              <w:lastRenderedPageBreak/>
              <w:t>3</w:t>
            </w:r>
          </w:p>
        </w:tc>
        <w:tc>
          <w:tcPr>
            <w:tcW w:w="301" w:type="pct"/>
            <w:tcBorders>
              <w:top w:val="single" w:sz="4" w:space="0" w:color="auto"/>
              <w:left w:val="single" w:sz="4" w:space="0" w:color="auto"/>
              <w:bottom w:val="single" w:sz="4" w:space="0" w:color="auto"/>
              <w:right w:val="single" w:sz="4" w:space="0" w:color="auto"/>
            </w:tcBorders>
            <w:vAlign w:val="center"/>
          </w:tcPr>
          <w:p w14:paraId="604D7D66" w14:textId="77777777" w:rsidR="00606A30" w:rsidRPr="00080490" w:rsidRDefault="00606A30" w:rsidP="009F250A">
            <w:pPr>
              <w:rPr>
                <w:sz w:val="22"/>
                <w:szCs w:val="22"/>
              </w:rPr>
            </w:pPr>
          </w:p>
          <w:p w14:paraId="17D0A55F" w14:textId="77777777" w:rsidR="00606A30" w:rsidRPr="00080490" w:rsidRDefault="00606A30" w:rsidP="009F250A">
            <w:pPr>
              <w:rPr>
                <w:sz w:val="22"/>
                <w:szCs w:val="22"/>
              </w:rPr>
            </w:pPr>
          </w:p>
          <w:p w14:paraId="7B6B8953" w14:textId="615ED34D" w:rsidR="00606A30" w:rsidRPr="00080490" w:rsidRDefault="002854F4" w:rsidP="00212562">
            <w:pPr>
              <w:jc w:val="center"/>
              <w:rPr>
                <w:b/>
                <w:sz w:val="22"/>
                <w:szCs w:val="22"/>
                <w:shd w:val="clear" w:color="auto" w:fill="F5F5F5"/>
              </w:rPr>
            </w:pPr>
            <w:r w:rsidRPr="00080490">
              <w:rPr>
                <w:b/>
                <w:sz w:val="22"/>
                <w:szCs w:val="22"/>
              </w:rPr>
              <w:t>Lưu Hà Vy</w:t>
            </w:r>
            <w:r w:rsidR="00606A30" w:rsidRPr="00080490">
              <w:rPr>
                <w:b/>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vAlign w:val="center"/>
          </w:tcPr>
          <w:p w14:paraId="15F34B67" w14:textId="79BC8AEA" w:rsidR="00606A30" w:rsidRPr="00080490" w:rsidRDefault="00606A30" w:rsidP="002854F4">
            <w:pPr>
              <w:jc w:val="both"/>
              <w:rPr>
                <w:sz w:val="22"/>
                <w:szCs w:val="22"/>
              </w:rPr>
            </w:pPr>
            <w:r w:rsidRPr="00080490">
              <w:rPr>
                <w:sz w:val="22"/>
                <w:szCs w:val="22"/>
              </w:rPr>
              <w:t xml:space="preserve">Bà </w:t>
            </w:r>
            <w:r w:rsidR="002854F4" w:rsidRPr="00080490">
              <w:rPr>
                <w:sz w:val="22"/>
                <w:szCs w:val="22"/>
              </w:rPr>
              <w:t>Lưu Hà Vy</w:t>
            </w:r>
            <w:r w:rsidRPr="00080490">
              <w:rPr>
                <w:sz w:val="22"/>
                <w:szCs w:val="22"/>
              </w:rPr>
              <w:t xml:space="preserve"> là người lao động đang công tác tại Công ty </w:t>
            </w:r>
            <w:r w:rsidR="002854F4" w:rsidRPr="00080490">
              <w:rPr>
                <w:sz w:val="22"/>
                <w:szCs w:val="22"/>
              </w:rPr>
              <w:t>TNHH Công nghệ kỹ thuật Gia Phát</w:t>
            </w:r>
            <w:r w:rsidRPr="00080490">
              <w:rPr>
                <w:sz w:val="22"/>
                <w:szCs w:val="22"/>
              </w:rPr>
              <w:t xml:space="preserve">, là đối tượng được xét mua nhà ở xã hội theo quy định tại khoản 6 Điều 76 Luật Nhà ở ngày 27/11/2023 </w:t>
            </w:r>
            <w:r w:rsidRPr="00080490">
              <w:rPr>
                <w:i/>
                <w:sz w:val="22"/>
                <w:szCs w:val="22"/>
              </w:rPr>
              <w:t>(Công nhân, người lao động đang làm việc tại doanh nghiệp, hợp tác xã, liên hiệp hợp tác xã trong và ngoài khu công nghiệp)</w:t>
            </w:r>
          </w:p>
        </w:tc>
        <w:tc>
          <w:tcPr>
            <w:tcW w:w="775" w:type="pct"/>
            <w:tcBorders>
              <w:top w:val="single" w:sz="4" w:space="0" w:color="auto"/>
              <w:left w:val="single" w:sz="4" w:space="0" w:color="auto"/>
              <w:bottom w:val="single" w:sz="4" w:space="0" w:color="auto"/>
              <w:right w:val="single" w:sz="4" w:space="0" w:color="auto"/>
            </w:tcBorders>
          </w:tcPr>
          <w:p w14:paraId="2E9DB11D" w14:textId="5F74BFAD" w:rsidR="00606A30" w:rsidRPr="00080490" w:rsidRDefault="00606A30" w:rsidP="009F250A">
            <w:pPr>
              <w:spacing w:line="256" w:lineRule="auto"/>
              <w:jc w:val="both"/>
              <w:rPr>
                <w:sz w:val="22"/>
                <w:szCs w:val="22"/>
                <w:lang w:val="nl-NL"/>
              </w:rPr>
            </w:pPr>
            <w:r w:rsidRPr="00080490">
              <w:rPr>
                <w:sz w:val="22"/>
                <w:szCs w:val="22"/>
              </w:rPr>
              <w:t xml:space="preserve">Hồ sơ của khách hàng gửi kèm theo </w:t>
            </w:r>
            <w:r w:rsidR="002854F4" w:rsidRPr="00080490">
              <w:rPr>
                <w:sz w:val="22"/>
                <w:szCs w:val="22"/>
                <w:lang w:val="pt-BR"/>
              </w:rPr>
              <w:t>Công văn số 308</w:t>
            </w:r>
            <w:r w:rsidRPr="00080490">
              <w:rPr>
                <w:sz w:val="22"/>
                <w:szCs w:val="22"/>
                <w:lang w:val="pt-BR"/>
              </w:rPr>
              <w:t xml:space="preserve">/CV-NNP của </w:t>
            </w:r>
            <w:r w:rsidRPr="00080490">
              <w:rPr>
                <w:sz w:val="22"/>
                <w:szCs w:val="22"/>
                <w:lang w:val="nl-NL"/>
              </w:rPr>
              <w:t>Công ty Cổ phần Đầu tư NNP, gồm:</w:t>
            </w:r>
          </w:p>
          <w:p w14:paraId="72A08032" w14:textId="77777777" w:rsidR="00606A30" w:rsidRPr="00080490" w:rsidRDefault="00606A30" w:rsidP="009F250A">
            <w:pPr>
              <w:spacing w:line="256" w:lineRule="auto"/>
              <w:jc w:val="both"/>
              <w:rPr>
                <w:sz w:val="22"/>
                <w:szCs w:val="22"/>
                <w:lang w:val="nl-NL"/>
              </w:rPr>
            </w:pPr>
            <w:r w:rsidRPr="00080490">
              <w:rPr>
                <w:sz w:val="22"/>
                <w:szCs w:val="22"/>
                <w:lang w:val="nl-NL"/>
              </w:rPr>
              <w:t>- Đơn đăng ký mua nhà ở xã hội.</w:t>
            </w:r>
          </w:p>
          <w:p w14:paraId="1262F621" w14:textId="77777777" w:rsidR="00606A30" w:rsidRPr="00080490" w:rsidRDefault="00606A30" w:rsidP="009F250A">
            <w:pPr>
              <w:spacing w:line="256" w:lineRule="auto"/>
              <w:jc w:val="both"/>
              <w:rPr>
                <w:sz w:val="22"/>
                <w:szCs w:val="22"/>
                <w:lang w:val="nl-NL"/>
              </w:rPr>
            </w:pPr>
            <w:r w:rsidRPr="00080490">
              <w:rPr>
                <w:sz w:val="22"/>
                <w:szCs w:val="22"/>
                <w:lang w:val="nl-NL"/>
              </w:rPr>
              <w:t>- Giấy xác nhận về đối tượng.</w:t>
            </w:r>
          </w:p>
          <w:p w14:paraId="7988FC1E" w14:textId="77777777" w:rsidR="00606A30" w:rsidRPr="00080490" w:rsidRDefault="00606A30" w:rsidP="009F250A">
            <w:pPr>
              <w:spacing w:line="256" w:lineRule="auto"/>
              <w:jc w:val="both"/>
              <w:rPr>
                <w:sz w:val="22"/>
                <w:szCs w:val="22"/>
                <w:lang w:val="nl-NL"/>
              </w:rPr>
            </w:pPr>
            <w:r w:rsidRPr="00080490">
              <w:rPr>
                <w:sz w:val="22"/>
                <w:szCs w:val="22"/>
                <w:lang w:val="nl-NL"/>
              </w:rPr>
              <w:t>- Giấy xác nhận về điều kiện nhà ở.</w:t>
            </w:r>
          </w:p>
          <w:p w14:paraId="173D0A94" w14:textId="77777777" w:rsidR="00606A30" w:rsidRPr="00080490" w:rsidRDefault="00606A30" w:rsidP="009F250A">
            <w:pPr>
              <w:spacing w:line="256" w:lineRule="auto"/>
              <w:jc w:val="both"/>
              <w:rPr>
                <w:sz w:val="22"/>
                <w:szCs w:val="22"/>
                <w:lang w:val="nl-NL"/>
              </w:rPr>
            </w:pPr>
            <w:r w:rsidRPr="00080490">
              <w:rPr>
                <w:sz w:val="22"/>
                <w:szCs w:val="22"/>
                <w:lang w:val="nl-NL"/>
              </w:rPr>
              <w:t>- Giấy xác nhận về điều kiện thu nhập.</w:t>
            </w:r>
          </w:p>
          <w:p w14:paraId="1BCB9706" w14:textId="78E1922B" w:rsidR="00606A30" w:rsidRPr="00080490" w:rsidRDefault="00606A30" w:rsidP="009F250A">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bà </w:t>
            </w:r>
            <w:r w:rsidR="002854F4" w:rsidRPr="00080490">
              <w:rPr>
                <w:sz w:val="22"/>
                <w:szCs w:val="22"/>
              </w:rPr>
              <w:t>Lưu Hà Vy</w:t>
            </w:r>
            <w:r w:rsidR="008C0C1E" w:rsidRPr="00080490">
              <w:rPr>
                <w:sz w:val="22"/>
                <w:szCs w:val="22"/>
              </w:rPr>
              <w:t xml:space="preserve"> </w:t>
            </w:r>
            <w:r w:rsidRPr="00080490">
              <w:rPr>
                <w:bCs/>
                <w:sz w:val="22"/>
                <w:szCs w:val="22"/>
              </w:rPr>
              <w:t>đã đ</w:t>
            </w:r>
            <w:r w:rsidRPr="00080490">
              <w:rPr>
                <w:sz w:val="22"/>
                <w:szCs w:val="22"/>
                <w:lang w:val="nl-NL"/>
              </w:rPr>
              <w:t>ảm bảo theo quy định tại điểm c khoản 1 Điều 38 Nghị định số 100/2024/NĐ-CP ngày 26/7/2024 của Chính phủ.</w:t>
            </w:r>
          </w:p>
          <w:p w14:paraId="601D34BD" w14:textId="77777777" w:rsidR="00606A30" w:rsidRPr="00080490" w:rsidRDefault="00606A30" w:rsidP="00212562">
            <w:pPr>
              <w:jc w:val="both"/>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31A05D8D" w14:textId="426291B0" w:rsidR="00606A30" w:rsidRPr="00080490" w:rsidRDefault="00606A30" w:rsidP="00212562">
            <w:pPr>
              <w:jc w:val="both"/>
              <w:rPr>
                <w:sz w:val="22"/>
                <w:szCs w:val="22"/>
              </w:rPr>
            </w:pPr>
            <w:r w:rsidRPr="00080490">
              <w:rPr>
                <w:sz w:val="22"/>
                <w:szCs w:val="22"/>
              </w:rPr>
              <w:lastRenderedPageBreak/>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7031A75D" w14:textId="31084082" w:rsidR="00606A30" w:rsidRPr="00080490" w:rsidRDefault="00606A30" w:rsidP="00212562">
            <w:pPr>
              <w:jc w:val="both"/>
              <w:rPr>
                <w:sz w:val="22"/>
                <w:szCs w:val="22"/>
              </w:rPr>
            </w:pPr>
            <w:r w:rsidRPr="00080490">
              <w:rPr>
                <w:sz w:val="22"/>
                <w:szCs w:val="22"/>
              </w:rPr>
              <w:t xml:space="preserve">Bà </w:t>
            </w:r>
            <w:r w:rsidR="002854F4" w:rsidRPr="00080490">
              <w:rPr>
                <w:sz w:val="22"/>
                <w:szCs w:val="22"/>
              </w:rPr>
              <w:t xml:space="preserve">Lưu Hà Vy </w:t>
            </w:r>
            <w:r w:rsidRPr="00080490">
              <w:rPr>
                <w:sz w:val="22"/>
                <w:szCs w:val="22"/>
              </w:rPr>
              <w:t xml:space="preserve">thuộc trường hợp là người độc thân, thu nhập hàng tháng thực nhận không quá 15 triệu đồng, đáp ứng điều kiện về thu nhập theo quy định tại điểm b khoản 1 Điều 78 Luật Nhà ở ngày 27/11/2023; khoản 1 Điều 30 Nghị định số 100/2024/NĐ-CP ngày 26/7/2024 của Chính phủ. </w:t>
            </w:r>
          </w:p>
        </w:tc>
        <w:tc>
          <w:tcPr>
            <w:tcW w:w="449" w:type="pct"/>
            <w:tcBorders>
              <w:top w:val="single" w:sz="4" w:space="0" w:color="auto"/>
              <w:left w:val="single" w:sz="4" w:space="0" w:color="auto"/>
              <w:bottom w:val="single" w:sz="4" w:space="0" w:color="auto"/>
              <w:right w:val="single" w:sz="4" w:space="0" w:color="auto"/>
            </w:tcBorders>
            <w:vAlign w:val="center"/>
          </w:tcPr>
          <w:p w14:paraId="17056699" w14:textId="77777777" w:rsidR="00606A30" w:rsidRPr="00080490" w:rsidRDefault="00606A30" w:rsidP="009F250A">
            <w:pPr>
              <w:jc w:val="both"/>
              <w:rPr>
                <w:sz w:val="22"/>
                <w:szCs w:val="22"/>
              </w:rPr>
            </w:pPr>
            <w:r w:rsidRPr="00080490">
              <w:rPr>
                <w:sz w:val="22"/>
                <w:szCs w:val="22"/>
              </w:rPr>
              <w:t>Đủ điều kiện được mua nhà ở xã hội theo quy định tại khoản 1 Điều 78 Luật Nhà ở ngày 27/11/2023.</w:t>
            </w:r>
          </w:p>
          <w:p w14:paraId="473EE163" w14:textId="77777777" w:rsidR="00606A30" w:rsidRPr="00080490" w:rsidRDefault="00606A30" w:rsidP="00212562">
            <w:pPr>
              <w:jc w:val="both"/>
              <w:rPr>
                <w:sz w:val="22"/>
                <w:szCs w:val="22"/>
                <w:shd w:val="clear" w:color="auto" w:fill="F5F5F5"/>
              </w:rPr>
            </w:pPr>
          </w:p>
        </w:tc>
        <w:tc>
          <w:tcPr>
            <w:tcW w:w="1009" w:type="pct"/>
            <w:tcBorders>
              <w:top w:val="single" w:sz="4" w:space="0" w:color="auto"/>
              <w:left w:val="single" w:sz="4" w:space="0" w:color="auto"/>
              <w:bottom w:val="single" w:sz="4" w:space="0" w:color="auto"/>
              <w:right w:val="single" w:sz="4" w:space="0" w:color="auto"/>
            </w:tcBorders>
            <w:vAlign w:val="center"/>
          </w:tcPr>
          <w:p w14:paraId="6AED3E8F" w14:textId="5E155BDD" w:rsidR="00606A30" w:rsidRPr="00080490" w:rsidRDefault="00606A30" w:rsidP="009F250A">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690B10"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4C986EDA" w14:textId="3F93B3CA" w:rsidR="00606A30" w:rsidRPr="00080490" w:rsidRDefault="00606A30" w:rsidP="000E495A">
            <w:pPr>
              <w:jc w:val="both"/>
              <w:rPr>
                <w:sz w:val="22"/>
                <w:szCs w:val="22"/>
              </w:rPr>
            </w:pPr>
            <w:r w:rsidRPr="00080490">
              <w:rPr>
                <w:sz w:val="22"/>
                <w:szCs w:val="22"/>
              </w:rPr>
              <w:t xml:space="preserve">- Điều kiện thu nhập: Tại giấy xác nhận về điều kiện thu nhập, </w:t>
            </w:r>
            <w:r w:rsidR="002854F4" w:rsidRPr="00080490">
              <w:rPr>
                <w:sz w:val="22"/>
                <w:szCs w:val="22"/>
              </w:rPr>
              <w:t xml:space="preserve">Công ty TNHH Công nghệ kỹ thuật Gia Phát </w:t>
            </w:r>
            <w:r w:rsidRPr="00080490">
              <w:rPr>
                <w:sz w:val="22"/>
                <w:szCs w:val="22"/>
              </w:rPr>
              <w:t xml:space="preserve">xác nhận bà </w:t>
            </w:r>
            <w:r w:rsidR="002854F4" w:rsidRPr="00080490">
              <w:rPr>
                <w:sz w:val="22"/>
                <w:szCs w:val="22"/>
              </w:rPr>
              <w:t>Lưu Hà Vy</w:t>
            </w:r>
            <w:r w:rsidR="008C0C1E" w:rsidRPr="00080490">
              <w:rPr>
                <w:sz w:val="22"/>
                <w:szCs w:val="22"/>
              </w:rPr>
              <w:t xml:space="preserve"> </w:t>
            </w:r>
            <w:r w:rsidRPr="00080490">
              <w:rPr>
                <w:sz w:val="22"/>
                <w:szCs w:val="22"/>
              </w:rPr>
              <w:t>có th</w:t>
            </w:r>
            <w:r w:rsidR="008C0C1E" w:rsidRPr="00080490">
              <w:rPr>
                <w:sz w:val="22"/>
                <w:szCs w:val="22"/>
              </w:rPr>
              <w:t>u nh</w:t>
            </w:r>
            <w:r w:rsidR="002854F4" w:rsidRPr="00080490">
              <w:rPr>
                <w:sz w:val="22"/>
                <w:szCs w:val="22"/>
              </w:rPr>
              <w:t>ập hàng tháng thực nhận là 7,275</w:t>
            </w:r>
            <w:r w:rsidRPr="00080490">
              <w:rPr>
                <w:sz w:val="22"/>
                <w:szCs w:val="22"/>
              </w:rPr>
              <w:t xml:space="preserve"> triệu đồng. </w:t>
            </w:r>
          </w:p>
        </w:tc>
      </w:tr>
      <w:tr w:rsidR="00080490" w:rsidRPr="00080490" w14:paraId="3CF4DAEB"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3E0E8AED" w14:textId="44F1FD4A" w:rsidR="00AE3C34" w:rsidRPr="00080490" w:rsidRDefault="00AE3C34" w:rsidP="00212562">
            <w:pPr>
              <w:jc w:val="center"/>
              <w:rPr>
                <w:sz w:val="22"/>
                <w:szCs w:val="22"/>
              </w:rPr>
            </w:pPr>
            <w:r w:rsidRPr="00080490">
              <w:rPr>
                <w:sz w:val="22"/>
                <w:szCs w:val="22"/>
              </w:rPr>
              <w:lastRenderedPageBreak/>
              <w:t>4</w:t>
            </w:r>
          </w:p>
        </w:tc>
        <w:tc>
          <w:tcPr>
            <w:tcW w:w="301" w:type="pct"/>
            <w:tcBorders>
              <w:top w:val="single" w:sz="4" w:space="0" w:color="auto"/>
              <w:left w:val="single" w:sz="4" w:space="0" w:color="auto"/>
              <w:bottom w:val="single" w:sz="4" w:space="0" w:color="auto"/>
              <w:right w:val="single" w:sz="4" w:space="0" w:color="auto"/>
            </w:tcBorders>
            <w:vAlign w:val="center"/>
          </w:tcPr>
          <w:p w14:paraId="7D903925" w14:textId="77777777" w:rsidR="00AE3C34" w:rsidRPr="00080490" w:rsidRDefault="00AE3C34" w:rsidP="009F250A">
            <w:pPr>
              <w:rPr>
                <w:sz w:val="22"/>
                <w:szCs w:val="22"/>
              </w:rPr>
            </w:pPr>
          </w:p>
          <w:p w14:paraId="20ED2BF7" w14:textId="77777777" w:rsidR="00AE3C34" w:rsidRPr="00080490" w:rsidRDefault="00AE3C34" w:rsidP="009F250A">
            <w:pPr>
              <w:rPr>
                <w:sz w:val="22"/>
                <w:szCs w:val="22"/>
              </w:rPr>
            </w:pPr>
          </w:p>
          <w:p w14:paraId="4EF489C0" w14:textId="235505FD" w:rsidR="00AE3C34" w:rsidRPr="00080490" w:rsidRDefault="00B650A0" w:rsidP="00380157">
            <w:pPr>
              <w:jc w:val="center"/>
              <w:rPr>
                <w:b/>
                <w:sz w:val="22"/>
                <w:szCs w:val="22"/>
              </w:rPr>
            </w:pPr>
            <w:r w:rsidRPr="00080490">
              <w:rPr>
                <w:b/>
                <w:sz w:val="22"/>
                <w:szCs w:val="22"/>
              </w:rPr>
              <w:t>Thân Huyền Trinh</w:t>
            </w:r>
          </w:p>
        </w:tc>
        <w:tc>
          <w:tcPr>
            <w:tcW w:w="656" w:type="pct"/>
            <w:tcBorders>
              <w:top w:val="single" w:sz="4" w:space="0" w:color="auto"/>
              <w:left w:val="single" w:sz="4" w:space="0" w:color="auto"/>
              <w:bottom w:val="single" w:sz="4" w:space="0" w:color="auto"/>
              <w:right w:val="single" w:sz="4" w:space="0" w:color="auto"/>
            </w:tcBorders>
            <w:vAlign w:val="center"/>
          </w:tcPr>
          <w:p w14:paraId="16557AEC" w14:textId="39BB60C8" w:rsidR="00AE3C34" w:rsidRPr="00080490" w:rsidRDefault="006B08FA" w:rsidP="006B08FA">
            <w:pPr>
              <w:jc w:val="both"/>
              <w:rPr>
                <w:sz w:val="22"/>
                <w:szCs w:val="22"/>
              </w:rPr>
            </w:pPr>
            <w:r w:rsidRPr="00080490">
              <w:rPr>
                <w:sz w:val="22"/>
                <w:szCs w:val="22"/>
              </w:rPr>
              <w:t>Bà Thân Huyền Trinh</w:t>
            </w:r>
            <w:r w:rsidRPr="00080490">
              <w:rPr>
                <w:b/>
                <w:sz w:val="22"/>
                <w:szCs w:val="22"/>
              </w:rPr>
              <w:t xml:space="preserve"> </w:t>
            </w:r>
            <w:r w:rsidRPr="00080490">
              <w:rPr>
                <w:sz w:val="22"/>
                <w:szCs w:val="22"/>
              </w:rPr>
              <w:t>là Công</w:t>
            </w:r>
            <w:r w:rsidR="00AE3C34" w:rsidRPr="00080490">
              <w:rPr>
                <w:sz w:val="22"/>
                <w:szCs w:val="22"/>
              </w:rPr>
              <w:t xml:space="preserve"> chức đang công tác tại </w:t>
            </w:r>
            <w:r w:rsidRPr="00080490">
              <w:rPr>
                <w:sz w:val="22"/>
                <w:szCs w:val="22"/>
              </w:rPr>
              <w:t>Đội thuế khu vực 5-Chi cục thuế khu vực 6</w:t>
            </w:r>
            <w:r w:rsidR="00AE3C34" w:rsidRPr="00080490">
              <w:rPr>
                <w:sz w:val="22"/>
                <w:szCs w:val="22"/>
              </w:rPr>
              <w:t xml:space="preserve">, là đối tượng được xét mua nhà ở xã hội theo quy định tại khoản 8 Điều 76 Luật Nhà ở ngày 27/11/2023 </w:t>
            </w:r>
            <w:r w:rsidR="00B650A0" w:rsidRPr="00080490">
              <w:rPr>
                <w:i/>
                <w:sz w:val="22"/>
                <w:szCs w:val="22"/>
              </w:rPr>
              <w:t>(Công</w:t>
            </w:r>
            <w:r w:rsidR="00AE3C34" w:rsidRPr="00080490">
              <w:rPr>
                <w:i/>
                <w:sz w:val="22"/>
                <w:szCs w:val="22"/>
              </w:rPr>
              <w:t xml:space="preserve"> chức</w:t>
            </w:r>
            <w:r w:rsidR="00AE3C34" w:rsidRPr="00080490">
              <w:rPr>
                <w:i/>
                <w:sz w:val="22"/>
                <w:szCs w:val="22"/>
                <w:lang w:val="vi-VN"/>
              </w:rPr>
              <w:t xml:space="preserve"> theo quy định của pháp luật</w:t>
            </w:r>
            <w:r w:rsidR="00AE3C34" w:rsidRPr="00080490">
              <w:rPr>
                <w:i/>
                <w:sz w:val="22"/>
                <w:szCs w:val="22"/>
              </w:rPr>
              <w:t xml:space="preserve">) </w:t>
            </w:r>
          </w:p>
        </w:tc>
        <w:tc>
          <w:tcPr>
            <w:tcW w:w="775" w:type="pct"/>
            <w:tcBorders>
              <w:top w:val="single" w:sz="4" w:space="0" w:color="auto"/>
              <w:left w:val="single" w:sz="4" w:space="0" w:color="auto"/>
              <w:bottom w:val="single" w:sz="4" w:space="0" w:color="auto"/>
              <w:right w:val="single" w:sz="4" w:space="0" w:color="auto"/>
            </w:tcBorders>
          </w:tcPr>
          <w:p w14:paraId="340C96C4" w14:textId="7E0BA464" w:rsidR="00AE3C34" w:rsidRPr="00080490" w:rsidRDefault="00AE3C34" w:rsidP="009F250A">
            <w:pPr>
              <w:spacing w:line="256" w:lineRule="auto"/>
              <w:jc w:val="both"/>
              <w:rPr>
                <w:sz w:val="22"/>
                <w:szCs w:val="22"/>
                <w:lang w:val="nl-NL"/>
              </w:rPr>
            </w:pPr>
            <w:r w:rsidRPr="00080490">
              <w:rPr>
                <w:sz w:val="22"/>
                <w:szCs w:val="22"/>
              </w:rPr>
              <w:t xml:space="preserve"> Hồ sơ khách hàng gửi kèm theo </w:t>
            </w:r>
            <w:r w:rsidR="00BC0611" w:rsidRPr="00080490">
              <w:rPr>
                <w:sz w:val="22"/>
                <w:szCs w:val="22"/>
                <w:lang w:val="pt-BR"/>
              </w:rPr>
              <w:t>Công văn số 308</w:t>
            </w:r>
            <w:r w:rsidRPr="00080490">
              <w:rPr>
                <w:sz w:val="22"/>
                <w:szCs w:val="22"/>
                <w:lang w:val="pt-BR"/>
              </w:rPr>
              <w:t xml:space="preserve">/CV-NNP của </w:t>
            </w:r>
            <w:r w:rsidRPr="00080490">
              <w:rPr>
                <w:sz w:val="22"/>
                <w:szCs w:val="22"/>
                <w:lang w:val="nl-NL"/>
              </w:rPr>
              <w:t>Công ty Cổ phần Đầu tư NNP, gồm:</w:t>
            </w:r>
          </w:p>
          <w:p w14:paraId="6200AEF3" w14:textId="77777777" w:rsidR="00AE3C34" w:rsidRPr="00080490" w:rsidRDefault="00AE3C34" w:rsidP="009F250A">
            <w:pPr>
              <w:spacing w:line="256" w:lineRule="auto"/>
              <w:jc w:val="both"/>
              <w:rPr>
                <w:sz w:val="22"/>
                <w:szCs w:val="22"/>
                <w:lang w:val="nl-NL"/>
              </w:rPr>
            </w:pPr>
            <w:r w:rsidRPr="00080490">
              <w:rPr>
                <w:sz w:val="22"/>
                <w:szCs w:val="22"/>
                <w:lang w:val="nl-NL"/>
              </w:rPr>
              <w:t>- Đơn đăng ký mua nhà ở xã hội.</w:t>
            </w:r>
          </w:p>
          <w:p w14:paraId="4F4480A2" w14:textId="77777777" w:rsidR="00AE3C34" w:rsidRPr="00080490" w:rsidRDefault="00AE3C34" w:rsidP="009F250A">
            <w:pPr>
              <w:spacing w:line="256" w:lineRule="auto"/>
              <w:jc w:val="both"/>
              <w:rPr>
                <w:sz w:val="22"/>
                <w:szCs w:val="22"/>
                <w:lang w:val="nl-NL"/>
              </w:rPr>
            </w:pPr>
            <w:r w:rsidRPr="00080490">
              <w:rPr>
                <w:sz w:val="22"/>
                <w:szCs w:val="22"/>
                <w:lang w:val="nl-NL"/>
              </w:rPr>
              <w:t>- Giấy xác nhận về đối tượng.</w:t>
            </w:r>
          </w:p>
          <w:p w14:paraId="1207B752" w14:textId="77777777" w:rsidR="00AE3C34" w:rsidRPr="00080490" w:rsidRDefault="00AE3C34" w:rsidP="009F250A">
            <w:pPr>
              <w:spacing w:line="256" w:lineRule="auto"/>
              <w:jc w:val="both"/>
              <w:rPr>
                <w:sz w:val="22"/>
                <w:szCs w:val="22"/>
                <w:lang w:val="nl-NL"/>
              </w:rPr>
            </w:pPr>
            <w:r w:rsidRPr="00080490">
              <w:rPr>
                <w:sz w:val="22"/>
                <w:szCs w:val="22"/>
                <w:lang w:val="nl-NL"/>
              </w:rPr>
              <w:t>- Giấy xác nhận về điều kiện nhà ở.</w:t>
            </w:r>
          </w:p>
          <w:p w14:paraId="4D1090EA" w14:textId="77777777" w:rsidR="00AE3C34" w:rsidRPr="00080490" w:rsidRDefault="00AE3C34" w:rsidP="009F250A">
            <w:pPr>
              <w:spacing w:line="256" w:lineRule="auto"/>
              <w:jc w:val="both"/>
              <w:rPr>
                <w:sz w:val="22"/>
                <w:szCs w:val="22"/>
                <w:lang w:val="nl-NL"/>
              </w:rPr>
            </w:pPr>
            <w:r w:rsidRPr="00080490">
              <w:rPr>
                <w:sz w:val="22"/>
                <w:szCs w:val="22"/>
                <w:lang w:val="nl-NL"/>
              </w:rPr>
              <w:t>- Giấy xác nhận về điều kiện thu nhập.</w:t>
            </w:r>
          </w:p>
          <w:p w14:paraId="6B0DEC38" w14:textId="42744481" w:rsidR="00AE3C34" w:rsidRPr="00080490" w:rsidRDefault="00AE3C34" w:rsidP="008924DB">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bà </w:t>
            </w:r>
            <w:r w:rsidR="00BC0611" w:rsidRPr="00080490">
              <w:rPr>
                <w:sz w:val="22"/>
                <w:szCs w:val="22"/>
              </w:rPr>
              <w:t>Thân Huyền Trinh</w:t>
            </w:r>
            <w:r w:rsidRPr="00080490">
              <w:rPr>
                <w:sz w:val="22"/>
                <w:szCs w:val="22"/>
              </w:rPr>
              <w:t xml:space="preserve"> </w:t>
            </w:r>
            <w:r w:rsidRPr="00080490">
              <w:rPr>
                <w:bCs/>
                <w:sz w:val="22"/>
                <w:szCs w:val="22"/>
              </w:rPr>
              <w:t>đã đ</w:t>
            </w:r>
            <w:r w:rsidRPr="00080490">
              <w:rPr>
                <w:sz w:val="22"/>
                <w:szCs w:val="22"/>
                <w:lang w:val="nl-NL"/>
              </w:rPr>
              <w:t>ảm bảo theo quy định tại điểm c khoản 1 Điều 38 Nghị định số 100/2024/NĐ-CP ngày 26/7/2024 của Chính phủ.</w:t>
            </w:r>
          </w:p>
        </w:tc>
        <w:tc>
          <w:tcPr>
            <w:tcW w:w="720" w:type="pct"/>
            <w:tcBorders>
              <w:top w:val="single" w:sz="4" w:space="0" w:color="auto"/>
              <w:left w:val="single" w:sz="4" w:space="0" w:color="auto"/>
              <w:bottom w:val="single" w:sz="4" w:space="0" w:color="auto"/>
              <w:right w:val="single" w:sz="4" w:space="0" w:color="auto"/>
            </w:tcBorders>
            <w:vAlign w:val="center"/>
          </w:tcPr>
          <w:p w14:paraId="68595FFC" w14:textId="2F87E880" w:rsidR="00AE3C34" w:rsidRPr="00080490" w:rsidRDefault="00AE3C34" w:rsidP="00212562">
            <w:pPr>
              <w:jc w:val="both"/>
              <w:rPr>
                <w:sz w:val="22"/>
                <w:szCs w:val="22"/>
              </w:rPr>
            </w:pPr>
            <w:r w:rsidRPr="00080490">
              <w:rPr>
                <w:sz w:val="22"/>
                <w:szCs w:val="22"/>
              </w:rPr>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r w:rsidR="00BC0611" w:rsidRPr="00080490">
              <w:rPr>
                <w:sz w:val="22"/>
                <w:szCs w:val="22"/>
              </w:rPr>
              <w:t xml:space="preserve"> </w:t>
            </w:r>
          </w:p>
        </w:tc>
        <w:tc>
          <w:tcPr>
            <w:tcW w:w="874" w:type="pct"/>
            <w:tcBorders>
              <w:top w:val="single" w:sz="4" w:space="0" w:color="auto"/>
              <w:left w:val="single" w:sz="4" w:space="0" w:color="auto"/>
              <w:bottom w:val="single" w:sz="4" w:space="0" w:color="auto"/>
              <w:right w:val="single" w:sz="4" w:space="0" w:color="auto"/>
            </w:tcBorders>
            <w:vAlign w:val="center"/>
          </w:tcPr>
          <w:p w14:paraId="47C445DA" w14:textId="1C0177D1" w:rsidR="00AE3C34" w:rsidRPr="00080490" w:rsidRDefault="00AE3C34" w:rsidP="00C377B3">
            <w:pPr>
              <w:jc w:val="both"/>
              <w:rPr>
                <w:i/>
                <w:sz w:val="22"/>
                <w:szCs w:val="22"/>
              </w:rPr>
            </w:pPr>
            <w:r w:rsidRPr="00080490">
              <w:rPr>
                <w:sz w:val="22"/>
                <w:szCs w:val="22"/>
              </w:rPr>
              <w:t xml:space="preserve">Bà </w:t>
            </w:r>
            <w:r w:rsidR="00F142FF" w:rsidRPr="00080490">
              <w:rPr>
                <w:sz w:val="22"/>
                <w:szCs w:val="22"/>
              </w:rPr>
              <w:t xml:space="preserve">Thân Huyền Trinh </w:t>
            </w:r>
            <w:r w:rsidR="00C377B3" w:rsidRPr="00080490">
              <w:rPr>
                <w:sz w:val="22"/>
                <w:szCs w:val="22"/>
              </w:rPr>
              <w:t>thuộc trường hợp đã kết hôn, tổng thu nhập hàng tháng thực nhận của Bà Trinh và chồng bà Trinh không quá 30 triệu đồng, đáp ứng điều kiện về thu nhập theo quy định tại điểm b khoản 1 Điều 78 Luật Nhà ở ngày 27/11/2023; khoản 1 Điều 30 Nghị định số 100/2024/NĐ-CP ngày 26/7/2024 của Chính phủ.</w:t>
            </w:r>
          </w:p>
        </w:tc>
        <w:tc>
          <w:tcPr>
            <w:tcW w:w="449" w:type="pct"/>
            <w:tcBorders>
              <w:top w:val="single" w:sz="4" w:space="0" w:color="auto"/>
              <w:left w:val="single" w:sz="4" w:space="0" w:color="auto"/>
              <w:bottom w:val="single" w:sz="4" w:space="0" w:color="auto"/>
              <w:right w:val="single" w:sz="4" w:space="0" w:color="auto"/>
            </w:tcBorders>
            <w:vAlign w:val="center"/>
          </w:tcPr>
          <w:p w14:paraId="6D24F9B3" w14:textId="77777777" w:rsidR="00AE3C34" w:rsidRPr="00080490" w:rsidRDefault="00AE3C34" w:rsidP="009F250A">
            <w:pPr>
              <w:jc w:val="both"/>
              <w:rPr>
                <w:sz w:val="22"/>
                <w:szCs w:val="22"/>
              </w:rPr>
            </w:pPr>
            <w:r w:rsidRPr="00080490">
              <w:rPr>
                <w:sz w:val="22"/>
                <w:szCs w:val="22"/>
              </w:rPr>
              <w:t>Đủ điều kiện được mua nhà ở xã hội theo quy định tại khoản 1 Điều 78 Luật Nhà ở ngày 27/11/2023.</w:t>
            </w:r>
          </w:p>
          <w:p w14:paraId="4FB886F9" w14:textId="77777777" w:rsidR="00AE3C34" w:rsidRPr="00080490" w:rsidRDefault="00AE3C34" w:rsidP="005174F7">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25E71AC1" w14:textId="50A33706" w:rsidR="00AE3C34" w:rsidRPr="00080490" w:rsidRDefault="00AE3C34" w:rsidP="009F250A">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EE5FFD"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751EE2EF" w14:textId="5B8CC527" w:rsidR="00AE3C34" w:rsidRPr="00080490" w:rsidRDefault="00AE3C34" w:rsidP="008924DB">
            <w:pPr>
              <w:jc w:val="both"/>
              <w:rPr>
                <w:sz w:val="22"/>
                <w:szCs w:val="22"/>
              </w:rPr>
            </w:pPr>
            <w:r w:rsidRPr="00080490">
              <w:rPr>
                <w:sz w:val="22"/>
                <w:szCs w:val="22"/>
              </w:rPr>
              <w:t xml:space="preserve">- Điều kiện thu nhập: Tại giấy xác nhận về điều kiện thu nhập, </w:t>
            </w:r>
            <w:r w:rsidR="008924DB" w:rsidRPr="00080490">
              <w:rPr>
                <w:sz w:val="22"/>
                <w:szCs w:val="22"/>
              </w:rPr>
              <w:t>Đội thuế khu vực 5-Chi cục thuế khu vực 6</w:t>
            </w:r>
            <w:r w:rsidRPr="00080490">
              <w:rPr>
                <w:sz w:val="22"/>
                <w:szCs w:val="22"/>
              </w:rPr>
              <w:t xml:space="preserve"> xác nhận bà </w:t>
            </w:r>
            <w:r w:rsidR="008924DB" w:rsidRPr="00080490">
              <w:rPr>
                <w:sz w:val="22"/>
                <w:szCs w:val="22"/>
              </w:rPr>
              <w:t>Thân Huyền Trinh</w:t>
            </w:r>
            <w:r w:rsidRPr="00080490">
              <w:rPr>
                <w:sz w:val="22"/>
                <w:szCs w:val="22"/>
              </w:rPr>
              <w:t xml:space="preserve"> có th</w:t>
            </w:r>
            <w:r w:rsidR="008924DB" w:rsidRPr="00080490">
              <w:rPr>
                <w:sz w:val="22"/>
                <w:szCs w:val="22"/>
              </w:rPr>
              <w:t xml:space="preserve">u nhập hàng tháng thực nhận là 7,787 triệu đồng; Hải quan cửa khẩu Tân Thanh xác nhận ông Nguyễn </w:t>
            </w:r>
            <w:r w:rsidR="008924DB" w:rsidRPr="00080490">
              <w:rPr>
                <w:sz w:val="22"/>
                <w:szCs w:val="22"/>
              </w:rPr>
              <w:lastRenderedPageBreak/>
              <w:t>Thịnh Vinh (chồng bà Trinh) có thu nhập hàng tháng thực nhận là 13,294 triệu đồng.</w:t>
            </w:r>
          </w:p>
        </w:tc>
      </w:tr>
      <w:tr w:rsidR="00080490" w:rsidRPr="00080490" w14:paraId="025896FB"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6A0DB812" w14:textId="5CBDA27F" w:rsidR="00CB2075" w:rsidRPr="00080490" w:rsidRDefault="00CB2075" w:rsidP="00212562">
            <w:pPr>
              <w:jc w:val="center"/>
              <w:rPr>
                <w:sz w:val="22"/>
                <w:szCs w:val="22"/>
              </w:rPr>
            </w:pPr>
            <w:r w:rsidRPr="00080490">
              <w:rPr>
                <w:sz w:val="22"/>
                <w:szCs w:val="22"/>
              </w:rPr>
              <w:lastRenderedPageBreak/>
              <w:t>5</w:t>
            </w:r>
          </w:p>
        </w:tc>
        <w:tc>
          <w:tcPr>
            <w:tcW w:w="301" w:type="pct"/>
            <w:tcBorders>
              <w:top w:val="single" w:sz="4" w:space="0" w:color="auto"/>
              <w:left w:val="single" w:sz="4" w:space="0" w:color="auto"/>
              <w:bottom w:val="single" w:sz="4" w:space="0" w:color="auto"/>
              <w:right w:val="single" w:sz="4" w:space="0" w:color="auto"/>
            </w:tcBorders>
            <w:vAlign w:val="center"/>
          </w:tcPr>
          <w:p w14:paraId="13E15FE1" w14:textId="77777777" w:rsidR="00CB2075" w:rsidRPr="00080490" w:rsidRDefault="00CB2075" w:rsidP="005174F7">
            <w:pPr>
              <w:rPr>
                <w:sz w:val="22"/>
                <w:szCs w:val="22"/>
              </w:rPr>
            </w:pPr>
          </w:p>
          <w:p w14:paraId="482800B9" w14:textId="77777777" w:rsidR="00CB2075" w:rsidRPr="00080490" w:rsidRDefault="00CB2075" w:rsidP="005174F7">
            <w:pPr>
              <w:rPr>
                <w:sz w:val="22"/>
                <w:szCs w:val="22"/>
              </w:rPr>
            </w:pPr>
          </w:p>
          <w:p w14:paraId="2B5B746A" w14:textId="54A8E220" w:rsidR="00CB2075" w:rsidRPr="00080490" w:rsidRDefault="00990AF1" w:rsidP="00380157">
            <w:pPr>
              <w:jc w:val="center"/>
              <w:rPr>
                <w:b/>
                <w:sz w:val="22"/>
                <w:szCs w:val="22"/>
              </w:rPr>
            </w:pPr>
            <w:r w:rsidRPr="00080490">
              <w:rPr>
                <w:b/>
                <w:sz w:val="22"/>
                <w:szCs w:val="22"/>
              </w:rPr>
              <w:t>Phùng Đức Vinh</w:t>
            </w:r>
          </w:p>
        </w:tc>
        <w:tc>
          <w:tcPr>
            <w:tcW w:w="656" w:type="pct"/>
            <w:tcBorders>
              <w:top w:val="single" w:sz="4" w:space="0" w:color="auto"/>
              <w:left w:val="single" w:sz="4" w:space="0" w:color="auto"/>
              <w:bottom w:val="single" w:sz="4" w:space="0" w:color="auto"/>
              <w:right w:val="single" w:sz="4" w:space="0" w:color="auto"/>
            </w:tcBorders>
            <w:vAlign w:val="center"/>
          </w:tcPr>
          <w:p w14:paraId="6E8DD33B" w14:textId="6CE4FD28" w:rsidR="00CB2075" w:rsidRPr="00080490" w:rsidRDefault="00CB2075" w:rsidP="00990AF1">
            <w:pPr>
              <w:jc w:val="both"/>
              <w:rPr>
                <w:sz w:val="22"/>
                <w:szCs w:val="22"/>
              </w:rPr>
            </w:pPr>
            <w:r w:rsidRPr="00080490">
              <w:rPr>
                <w:sz w:val="22"/>
                <w:szCs w:val="22"/>
              </w:rPr>
              <w:t xml:space="preserve">Ông </w:t>
            </w:r>
            <w:r w:rsidR="00990AF1" w:rsidRPr="00080490">
              <w:rPr>
                <w:sz w:val="22"/>
                <w:szCs w:val="22"/>
              </w:rPr>
              <w:t>Phùng Đức Vinh</w:t>
            </w:r>
            <w:r w:rsidR="000957BE" w:rsidRPr="00080490">
              <w:rPr>
                <w:sz w:val="22"/>
                <w:szCs w:val="22"/>
              </w:rPr>
              <w:t xml:space="preserve"> </w:t>
            </w:r>
            <w:r w:rsidR="00990AF1" w:rsidRPr="00080490">
              <w:rPr>
                <w:sz w:val="22"/>
                <w:szCs w:val="22"/>
              </w:rPr>
              <w:t>là Công</w:t>
            </w:r>
            <w:r w:rsidR="000957BE" w:rsidRPr="00080490">
              <w:rPr>
                <w:sz w:val="22"/>
                <w:szCs w:val="22"/>
              </w:rPr>
              <w:t xml:space="preserve"> </w:t>
            </w:r>
            <w:r w:rsidR="00782155" w:rsidRPr="00080490">
              <w:rPr>
                <w:sz w:val="22"/>
                <w:szCs w:val="22"/>
              </w:rPr>
              <w:t xml:space="preserve">chức </w:t>
            </w:r>
            <w:r w:rsidRPr="00080490">
              <w:rPr>
                <w:sz w:val="22"/>
                <w:szCs w:val="22"/>
              </w:rPr>
              <w:t xml:space="preserve">đang công tác tại </w:t>
            </w:r>
            <w:r w:rsidR="00990AF1" w:rsidRPr="00080490">
              <w:rPr>
                <w:sz w:val="22"/>
                <w:szCs w:val="22"/>
              </w:rPr>
              <w:t>Sở Tài chính</w:t>
            </w:r>
            <w:r w:rsidRPr="00080490">
              <w:rPr>
                <w:sz w:val="22"/>
                <w:szCs w:val="22"/>
              </w:rPr>
              <w:t xml:space="preserve">, là đối tượng được xét mua nhà ở xã hội theo quy định tại khoản 8 Điều 76 Luật Nhà ở ngày 27/11/2023 </w:t>
            </w:r>
            <w:r w:rsidR="00990AF1" w:rsidRPr="00080490">
              <w:rPr>
                <w:i/>
                <w:sz w:val="22"/>
                <w:szCs w:val="22"/>
              </w:rPr>
              <w:t>(Công</w:t>
            </w:r>
            <w:r w:rsidRPr="00080490">
              <w:rPr>
                <w:i/>
                <w:sz w:val="22"/>
                <w:szCs w:val="22"/>
              </w:rPr>
              <w:t xml:space="preserve"> chức</w:t>
            </w:r>
            <w:r w:rsidRPr="00080490">
              <w:rPr>
                <w:i/>
                <w:sz w:val="22"/>
                <w:szCs w:val="22"/>
                <w:lang w:val="vi-VN"/>
              </w:rPr>
              <w:t xml:space="preserve"> theo quy định của pháp luật</w:t>
            </w:r>
            <w:r w:rsidRPr="00080490">
              <w:rPr>
                <w:i/>
                <w:sz w:val="22"/>
                <w:szCs w:val="22"/>
              </w:rPr>
              <w:t xml:space="preserve">) </w:t>
            </w:r>
          </w:p>
        </w:tc>
        <w:tc>
          <w:tcPr>
            <w:tcW w:w="775" w:type="pct"/>
            <w:tcBorders>
              <w:top w:val="single" w:sz="4" w:space="0" w:color="auto"/>
              <w:left w:val="single" w:sz="4" w:space="0" w:color="auto"/>
              <w:bottom w:val="single" w:sz="4" w:space="0" w:color="auto"/>
              <w:right w:val="single" w:sz="4" w:space="0" w:color="auto"/>
            </w:tcBorders>
          </w:tcPr>
          <w:p w14:paraId="0E0C0C8C" w14:textId="03EAFD48" w:rsidR="00CB2075" w:rsidRPr="00080490" w:rsidRDefault="00290592">
            <w:pPr>
              <w:spacing w:line="256" w:lineRule="auto"/>
              <w:jc w:val="both"/>
              <w:rPr>
                <w:sz w:val="22"/>
                <w:szCs w:val="22"/>
                <w:lang w:val="nl-NL"/>
              </w:rPr>
            </w:pPr>
            <w:r w:rsidRPr="00080490">
              <w:rPr>
                <w:sz w:val="22"/>
                <w:szCs w:val="22"/>
              </w:rPr>
              <w:t xml:space="preserve"> Hồ sơ khác</w:t>
            </w:r>
            <w:r w:rsidR="00CB2075" w:rsidRPr="00080490">
              <w:rPr>
                <w:sz w:val="22"/>
                <w:szCs w:val="22"/>
              </w:rPr>
              <w:t xml:space="preserve">h hàng gửi kèm theo </w:t>
            </w:r>
            <w:r w:rsidR="00990AF1" w:rsidRPr="00080490">
              <w:rPr>
                <w:sz w:val="22"/>
                <w:szCs w:val="22"/>
                <w:lang w:val="pt-BR"/>
              </w:rPr>
              <w:t>Công văn số 308</w:t>
            </w:r>
            <w:r w:rsidR="00CB2075" w:rsidRPr="00080490">
              <w:rPr>
                <w:sz w:val="22"/>
                <w:szCs w:val="22"/>
                <w:lang w:val="pt-BR"/>
              </w:rPr>
              <w:t xml:space="preserve">/CV-NNP của </w:t>
            </w:r>
            <w:r w:rsidR="00CB2075" w:rsidRPr="00080490">
              <w:rPr>
                <w:sz w:val="22"/>
                <w:szCs w:val="22"/>
                <w:lang w:val="nl-NL"/>
              </w:rPr>
              <w:t>Công ty Cổ phần Đầu tư NNP, gồm:</w:t>
            </w:r>
          </w:p>
          <w:p w14:paraId="7F4A0948" w14:textId="77777777" w:rsidR="00CB2075" w:rsidRPr="00080490" w:rsidRDefault="00CB2075">
            <w:pPr>
              <w:spacing w:line="256" w:lineRule="auto"/>
              <w:jc w:val="both"/>
              <w:rPr>
                <w:sz w:val="22"/>
                <w:szCs w:val="22"/>
                <w:lang w:val="nl-NL"/>
              </w:rPr>
            </w:pPr>
            <w:r w:rsidRPr="00080490">
              <w:rPr>
                <w:sz w:val="22"/>
                <w:szCs w:val="22"/>
                <w:lang w:val="nl-NL"/>
              </w:rPr>
              <w:t>- Đơn đăng ký mua nhà ở xã hội.</w:t>
            </w:r>
          </w:p>
          <w:p w14:paraId="565318B9" w14:textId="77777777" w:rsidR="00CB2075" w:rsidRPr="00080490" w:rsidRDefault="00CB2075">
            <w:pPr>
              <w:spacing w:line="256" w:lineRule="auto"/>
              <w:jc w:val="both"/>
              <w:rPr>
                <w:sz w:val="22"/>
                <w:szCs w:val="22"/>
                <w:lang w:val="nl-NL"/>
              </w:rPr>
            </w:pPr>
            <w:r w:rsidRPr="00080490">
              <w:rPr>
                <w:sz w:val="22"/>
                <w:szCs w:val="22"/>
                <w:lang w:val="nl-NL"/>
              </w:rPr>
              <w:t>- Giấy xác nhận về đối tượng.</w:t>
            </w:r>
          </w:p>
          <w:p w14:paraId="4CE85DED"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nhà ở.</w:t>
            </w:r>
          </w:p>
          <w:p w14:paraId="09683C72"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thu nhập.</w:t>
            </w:r>
          </w:p>
          <w:p w14:paraId="7EE391BD" w14:textId="06590230" w:rsidR="00CB2075" w:rsidRPr="00080490" w:rsidRDefault="00CB2075">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ông </w:t>
            </w:r>
            <w:r w:rsidR="00990AF1" w:rsidRPr="00080490">
              <w:rPr>
                <w:sz w:val="22"/>
                <w:szCs w:val="22"/>
              </w:rPr>
              <w:t xml:space="preserve">Phùng Đức Vinh </w:t>
            </w:r>
            <w:r w:rsidRPr="00080490">
              <w:rPr>
                <w:bCs/>
                <w:sz w:val="22"/>
                <w:szCs w:val="22"/>
              </w:rPr>
              <w:t>đã đ</w:t>
            </w:r>
            <w:r w:rsidRPr="00080490">
              <w:rPr>
                <w:sz w:val="22"/>
                <w:szCs w:val="22"/>
                <w:lang w:val="nl-NL"/>
              </w:rPr>
              <w:t xml:space="preserve">ảm bảo theo quy định tại điểm c khoản 1 Điều 38 Nghị định số 100/2024/NĐ-CP ngày 26/7/2024 của </w:t>
            </w:r>
            <w:r w:rsidRPr="00080490">
              <w:rPr>
                <w:sz w:val="22"/>
                <w:szCs w:val="22"/>
                <w:lang w:val="nl-NL"/>
              </w:rPr>
              <w:lastRenderedPageBreak/>
              <w:t>Chính phủ.</w:t>
            </w:r>
          </w:p>
          <w:p w14:paraId="02E1A68C" w14:textId="77777777" w:rsidR="00CB2075" w:rsidRPr="00080490" w:rsidRDefault="00CB2075" w:rsidP="00212562">
            <w:pPr>
              <w:jc w:val="both"/>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51ED7EA3" w14:textId="102BFEFB" w:rsidR="00CB2075" w:rsidRPr="00080490" w:rsidRDefault="00CB2075" w:rsidP="00212562">
            <w:pPr>
              <w:jc w:val="both"/>
              <w:rPr>
                <w:sz w:val="22"/>
                <w:szCs w:val="22"/>
              </w:rPr>
            </w:pPr>
            <w:r w:rsidRPr="00080490">
              <w:rPr>
                <w:sz w:val="22"/>
                <w:szCs w:val="22"/>
              </w:rPr>
              <w:lastRenderedPageBreak/>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1F2004F7" w14:textId="4FCAB80A" w:rsidR="00CB2075" w:rsidRPr="00080490" w:rsidRDefault="00CB2075" w:rsidP="00E16968">
            <w:pPr>
              <w:jc w:val="both"/>
              <w:rPr>
                <w:sz w:val="22"/>
                <w:szCs w:val="22"/>
              </w:rPr>
            </w:pPr>
            <w:r w:rsidRPr="00080490">
              <w:rPr>
                <w:sz w:val="22"/>
                <w:szCs w:val="22"/>
              </w:rPr>
              <w:t xml:space="preserve">Ông </w:t>
            </w:r>
            <w:r w:rsidR="00990AF1" w:rsidRPr="00080490">
              <w:rPr>
                <w:sz w:val="22"/>
                <w:szCs w:val="22"/>
              </w:rPr>
              <w:t>Phùng Đức Vinh thuộc trường hợp đã kết hôn, tổng thu nhập hàng tháng thực nhận của ông Vinh và vợ ông Vinh không quá 30 triệu đồng, đáp ứng điều kiện về thu nhập theo quy định tại điểm b khoản 1 Điều 78 Luật Nhà ở ngày 27/11/2023; khoản 1 Điều 30 Nghị định số 100/2024/NĐ-CP ngày 26/7/2024 của Chính phủ.</w:t>
            </w:r>
          </w:p>
        </w:tc>
        <w:tc>
          <w:tcPr>
            <w:tcW w:w="449" w:type="pct"/>
            <w:tcBorders>
              <w:top w:val="single" w:sz="4" w:space="0" w:color="auto"/>
              <w:left w:val="single" w:sz="4" w:space="0" w:color="auto"/>
              <w:bottom w:val="single" w:sz="4" w:space="0" w:color="auto"/>
              <w:right w:val="single" w:sz="4" w:space="0" w:color="auto"/>
            </w:tcBorders>
            <w:vAlign w:val="center"/>
          </w:tcPr>
          <w:p w14:paraId="38506FD0" w14:textId="77777777" w:rsidR="00CB2075" w:rsidRPr="00080490" w:rsidRDefault="00CB2075" w:rsidP="005174F7">
            <w:pPr>
              <w:jc w:val="both"/>
              <w:rPr>
                <w:sz w:val="22"/>
                <w:szCs w:val="22"/>
              </w:rPr>
            </w:pPr>
            <w:r w:rsidRPr="00080490">
              <w:rPr>
                <w:sz w:val="22"/>
                <w:szCs w:val="22"/>
              </w:rPr>
              <w:t>Đủ điều kiện được mua nhà ở xã hội theo quy định tại khoản 1 Điều 78 Luật Nhà ở ngày 27/11/2023.</w:t>
            </w:r>
          </w:p>
          <w:p w14:paraId="2A6B31BA" w14:textId="77777777" w:rsidR="00CB2075" w:rsidRPr="00080490" w:rsidRDefault="00CB2075" w:rsidP="005174F7">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6E5988EC" w14:textId="52EB9960" w:rsidR="00CB2075" w:rsidRPr="00080490" w:rsidRDefault="00CB2075" w:rsidP="005174F7">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EE5FFD"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6D5F76AC" w14:textId="7A831959" w:rsidR="00CB2075" w:rsidRPr="00080490" w:rsidRDefault="00CB2075" w:rsidP="00931556">
            <w:pPr>
              <w:jc w:val="both"/>
              <w:rPr>
                <w:sz w:val="22"/>
                <w:szCs w:val="22"/>
              </w:rPr>
            </w:pPr>
            <w:r w:rsidRPr="00080490">
              <w:rPr>
                <w:sz w:val="22"/>
                <w:szCs w:val="22"/>
              </w:rPr>
              <w:t xml:space="preserve">- Điều kiện thu nhập: Tại giấy xác nhận về điều kiện thu nhập, </w:t>
            </w:r>
            <w:r w:rsidR="009A3FDE" w:rsidRPr="00080490">
              <w:rPr>
                <w:sz w:val="22"/>
                <w:szCs w:val="22"/>
              </w:rPr>
              <w:t>Sở Tài chính</w:t>
            </w:r>
            <w:r w:rsidRPr="00080490">
              <w:rPr>
                <w:sz w:val="22"/>
                <w:szCs w:val="22"/>
              </w:rPr>
              <w:t xml:space="preserve"> xác nhận ông </w:t>
            </w:r>
            <w:r w:rsidR="009A3FDE" w:rsidRPr="00080490">
              <w:rPr>
                <w:sz w:val="22"/>
                <w:szCs w:val="22"/>
              </w:rPr>
              <w:t xml:space="preserve">Phùng Đức Vinh </w:t>
            </w:r>
            <w:r w:rsidRPr="00080490">
              <w:rPr>
                <w:sz w:val="22"/>
                <w:szCs w:val="22"/>
              </w:rPr>
              <w:t>có th</w:t>
            </w:r>
            <w:r w:rsidR="000957BE" w:rsidRPr="00080490">
              <w:rPr>
                <w:sz w:val="22"/>
                <w:szCs w:val="22"/>
              </w:rPr>
              <w:t>u</w:t>
            </w:r>
            <w:r w:rsidR="009A3FDE" w:rsidRPr="00080490">
              <w:rPr>
                <w:sz w:val="22"/>
                <w:szCs w:val="22"/>
              </w:rPr>
              <w:t xml:space="preserve"> nhập hàng tháng thực nhận là 9,089 triệu đồng;</w:t>
            </w:r>
            <w:r w:rsidR="008C3B85" w:rsidRPr="00080490">
              <w:rPr>
                <w:sz w:val="22"/>
                <w:szCs w:val="22"/>
              </w:rPr>
              <w:t xml:space="preserve"> Tòa </w:t>
            </w:r>
            <w:r w:rsidR="00931556" w:rsidRPr="00931556">
              <w:rPr>
                <w:sz w:val="22"/>
                <w:szCs w:val="22"/>
              </w:rPr>
              <w:t>án</w:t>
            </w:r>
            <w:r w:rsidR="008C3B85" w:rsidRPr="00080490">
              <w:rPr>
                <w:sz w:val="22"/>
                <w:szCs w:val="22"/>
              </w:rPr>
              <w:t xml:space="preserve"> nhân dân thành phố Lạng Sơn xác nhận bà </w:t>
            </w:r>
            <w:r w:rsidR="008C3B85" w:rsidRPr="00080490">
              <w:rPr>
                <w:sz w:val="22"/>
                <w:szCs w:val="22"/>
              </w:rPr>
              <w:lastRenderedPageBreak/>
              <w:t>Hoàng Thị Lan ( vợ ông Vinh) có thu nhập hàng tháng thực nhận là 12,36 triệu đồng.</w:t>
            </w:r>
          </w:p>
        </w:tc>
      </w:tr>
      <w:tr w:rsidR="00080490" w:rsidRPr="00080490" w14:paraId="57F7003F"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2D4F0767" w14:textId="1C5610FD" w:rsidR="00CB2075" w:rsidRPr="00080490" w:rsidRDefault="00CB2075" w:rsidP="00212562">
            <w:pPr>
              <w:jc w:val="center"/>
              <w:rPr>
                <w:sz w:val="22"/>
                <w:szCs w:val="22"/>
              </w:rPr>
            </w:pPr>
            <w:r w:rsidRPr="00080490">
              <w:rPr>
                <w:sz w:val="22"/>
                <w:szCs w:val="22"/>
              </w:rPr>
              <w:lastRenderedPageBreak/>
              <w:t>6</w:t>
            </w:r>
          </w:p>
        </w:tc>
        <w:tc>
          <w:tcPr>
            <w:tcW w:w="301" w:type="pct"/>
            <w:tcBorders>
              <w:top w:val="single" w:sz="4" w:space="0" w:color="auto"/>
              <w:left w:val="single" w:sz="4" w:space="0" w:color="auto"/>
              <w:bottom w:val="single" w:sz="4" w:space="0" w:color="auto"/>
              <w:right w:val="single" w:sz="4" w:space="0" w:color="auto"/>
            </w:tcBorders>
            <w:vAlign w:val="center"/>
          </w:tcPr>
          <w:p w14:paraId="0CDF9F36" w14:textId="77777777" w:rsidR="00CB2075" w:rsidRPr="00080490" w:rsidRDefault="00CB2075" w:rsidP="005174F7">
            <w:pPr>
              <w:rPr>
                <w:sz w:val="22"/>
                <w:szCs w:val="22"/>
              </w:rPr>
            </w:pPr>
          </w:p>
          <w:p w14:paraId="79EB804E" w14:textId="77777777" w:rsidR="00CB2075" w:rsidRPr="00080490" w:rsidRDefault="00CB2075" w:rsidP="005174F7">
            <w:pPr>
              <w:rPr>
                <w:sz w:val="22"/>
                <w:szCs w:val="22"/>
              </w:rPr>
            </w:pPr>
          </w:p>
          <w:p w14:paraId="4BDBC38C" w14:textId="03C7554D" w:rsidR="00CB2075" w:rsidRPr="00080490" w:rsidRDefault="00003FC2" w:rsidP="00380157">
            <w:pPr>
              <w:jc w:val="center"/>
              <w:rPr>
                <w:b/>
                <w:sz w:val="22"/>
                <w:szCs w:val="22"/>
              </w:rPr>
            </w:pPr>
            <w:r w:rsidRPr="00080490">
              <w:rPr>
                <w:b/>
                <w:sz w:val="22"/>
                <w:szCs w:val="22"/>
              </w:rPr>
              <w:t>Nguyễn Tùng Linh</w:t>
            </w:r>
          </w:p>
        </w:tc>
        <w:tc>
          <w:tcPr>
            <w:tcW w:w="656" w:type="pct"/>
            <w:tcBorders>
              <w:top w:val="single" w:sz="4" w:space="0" w:color="auto"/>
              <w:left w:val="single" w:sz="4" w:space="0" w:color="auto"/>
              <w:bottom w:val="single" w:sz="4" w:space="0" w:color="auto"/>
              <w:right w:val="single" w:sz="4" w:space="0" w:color="auto"/>
            </w:tcBorders>
            <w:vAlign w:val="center"/>
          </w:tcPr>
          <w:p w14:paraId="48E9B67D" w14:textId="52EA1D3F" w:rsidR="00CB2075" w:rsidRPr="00080490" w:rsidRDefault="00CB2075" w:rsidP="00827C45">
            <w:pPr>
              <w:jc w:val="both"/>
              <w:rPr>
                <w:sz w:val="22"/>
                <w:szCs w:val="22"/>
              </w:rPr>
            </w:pPr>
            <w:r w:rsidRPr="00080490">
              <w:rPr>
                <w:sz w:val="22"/>
                <w:szCs w:val="22"/>
              </w:rPr>
              <w:t>Ông</w:t>
            </w:r>
            <w:r w:rsidRPr="00080490">
              <w:rPr>
                <w:i/>
                <w:sz w:val="22"/>
                <w:szCs w:val="22"/>
              </w:rPr>
              <w:t xml:space="preserve"> </w:t>
            </w:r>
            <w:r w:rsidR="00003FC2" w:rsidRPr="00080490">
              <w:rPr>
                <w:sz w:val="22"/>
                <w:szCs w:val="22"/>
              </w:rPr>
              <w:t>Nguyễn Tùng Linh</w:t>
            </w:r>
            <w:r w:rsidRPr="00080490">
              <w:rPr>
                <w:sz w:val="22"/>
                <w:szCs w:val="22"/>
              </w:rPr>
              <w:t xml:space="preserve"> là </w:t>
            </w:r>
            <w:r w:rsidR="00827C45" w:rsidRPr="00080490">
              <w:rPr>
                <w:sz w:val="22"/>
                <w:szCs w:val="22"/>
              </w:rPr>
              <w:t>lao động tự do</w:t>
            </w:r>
            <w:r w:rsidRPr="00080490">
              <w:rPr>
                <w:sz w:val="22"/>
                <w:szCs w:val="22"/>
              </w:rPr>
              <w:t>, là đối tượng được xét mua nhà ở xã hội theo quy định tại khoản 5 Điều 76 Luật Nhà ở ngày 27/11/2023 (</w:t>
            </w:r>
            <w:r w:rsidRPr="00080490">
              <w:rPr>
                <w:i/>
                <w:sz w:val="22"/>
                <w:szCs w:val="22"/>
              </w:rPr>
              <w:t xml:space="preserve">người thu nhập thấp tại khu vực đô thị) </w:t>
            </w:r>
          </w:p>
        </w:tc>
        <w:tc>
          <w:tcPr>
            <w:tcW w:w="775" w:type="pct"/>
            <w:tcBorders>
              <w:top w:val="single" w:sz="4" w:space="0" w:color="auto"/>
              <w:left w:val="single" w:sz="4" w:space="0" w:color="auto"/>
              <w:bottom w:val="single" w:sz="4" w:space="0" w:color="auto"/>
              <w:right w:val="single" w:sz="4" w:space="0" w:color="auto"/>
            </w:tcBorders>
          </w:tcPr>
          <w:p w14:paraId="7B5B05EE" w14:textId="2FCF974D" w:rsidR="00CB2075" w:rsidRPr="00080490" w:rsidRDefault="00290592">
            <w:pPr>
              <w:spacing w:line="256" w:lineRule="auto"/>
              <w:jc w:val="both"/>
              <w:rPr>
                <w:sz w:val="22"/>
                <w:szCs w:val="22"/>
                <w:lang w:val="nl-NL"/>
              </w:rPr>
            </w:pPr>
            <w:r w:rsidRPr="00080490">
              <w:rPr>
                <w:sz w:val="22"/>
                <w:szCs w:val="22"/>
              </w:rPr>
              <w:t>Hồ sơ khác</w:t>
            </w:r>
            <w:r w:rsidR="00CB2075" w:rsidRPr="00080490">
              <w:rPr>
                <w:sz w:val="22"/>
                <w:szCs w:val="22"/>
              </w:rPr>
              <w:t xml:space="preserve">h hàng gửi kèm theo </w:t>
            </w:r>
            <w:r w:rsidR="00003FC2" w:rsidRPr="00080490">
              <w:rPr>
                <w:sz w:val="22"/>
                <w:szCs w:val="22"/>
                <w:lang w:val="pt-BR"/>
              </w:rPr>
              <w:t>Công văn số 308</w:t>
            </w:r>
            <w:r w:rsidR="00CB2075" w:rsidRPr="00080490">
              <w:rPr>
                <w:sz w:val="22"/>
                <w:szCs w:val="22"/>
                <w:lang w:val="pt-BR"/>
              </w:rPr>
              <w:t xml:space="preserve">/CV-NNP của </w:t>
            </w:r>
            <w:r w:rsidR="00CB2075" w:rsidRPr="00080490">
              <w:rPr>
                <w:sz w:val="22"/>
                <w:szCs w:val="22"/>
                <w:lang w:val="nl-NL"/>
              </w:rPr>
              <w:t>Công ty Cổ phần Đầu tư NNP, gồm:</w:t>
            </w:r>
          </w:p>
          <w:p w14:paraId="6DFF687B" w14:textId="77777777" w:rsidR="00CB2075" w:rsidRPr="00080490" w:rsidRDefault="00CB2075">
            <w:pPr>
              <w:spacing w:line="256" w:lineRule="auto"/>
              <w:jc w:val="both"/>
              <w:rPr>
                <w:sz w:val="22"/>
                <w:szCs w:val="22"/>
                <w:lang w:val="nl-NL"/>
              </w:rPr>
            </w:pPr>
            <w:r w:rsidRPr="00080490">
              <w:rPr>
                <w:sz w:val="22"/>
                <w:szCs w:val="22"/>
                <w:lang w:val="nl-NL"/>
              </w:rPr>
              <w:t>- Đơn đăng ký mua nhà ở xã hội.</w:t>
            </w:r>
          </w:p>
          <w:p w14:paraId="7A581B9C" w14:textId="77777777" w:rsidR="00CB2075" w:rsidRPr="00080490" w:rsidRDefault="00CB2075">
            <w:pPr>
              <w:spacing w:line="256" w:lineRule="auto"/>
              <w:jc w:val="both"/>
              <w:rPr>
                <w:sz w:val="22"/>
                <w:szCs w:val="22"/>
                <w:lang w:val="nl-NL"/>
              </w:rPr>
            </w:pPr>
            <w:r w:rsidRPr="00080490">
              <w:rPr>
                <w:sz w:val="22"/>
                <w:szCs w:val="22"/>
                <w:lang w:val="nl-NL"/>
              </w:rPr>
              <w:t>- Giấy xác nhận về đối tượng.</w:t>
            </w:r>
          </w:p>
          <w:p w14:paraId="2128234A"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nhà ở.</w:t>
            </w:r>
          </w:p>
          <w:p w14:paraId="1BDE8BDA"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thu nhập.</w:t>
            </w:r>
          </w:p>
          <w:p w14:paraId="43A7E5FD" w14:textId="07EC987D" w:rsidR="00CB2075" w:rsidRPr="00080490" w:rsidRDefault="00CB2075">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w:t>
            </w:r>
            <w:r w:rsidR="00827C45" w:rsidRPr="00080490">
              <w:rPr>
                <w:bCs/>
                <w:sz w:val="22"/>
                <w:szCs w:val="22"/>
              </w:rPr>
              <w:t xml:space="preserve">ề nghị mua nhà ở xã hội của ông </w:t>
            </w:r>
            <w:r w:rsidR="00003FC2" w:rsidRPr="00080490">
              <w:rPr>
                <w:sz w:val="22"/>
                <w:szCs w:val="22"/>
              </w:rPr>
              <w:t xml:space="preserve">Nguyễn Tùng Linh </w:t>
            </w:r>
            <w:r w:rsidR="00827C45" w:rsidRPr="00080490">
              <w:rPr>
                <w:sz w:val="22"/>
                <w:szCs w:val="22"/>
              </w:rPr>
              <w:t xml:space="preserve"> </w:t>
            </w:r>
            <w:r w:rsidRPr="00080490">
              <w:rPr>
                <w:bCs/>
                <w:sz w:val="22"/>
                <w:szCs w:val="22"/>
              </w:rPr>
              <w:t>đã đ</w:t>
            </w:r>
            <w:r w:rsidRPr="00080490">
              <w:rPr>
                <w:sz w:val="22"/>
                <w:szCs w:val="22"/>
                <w:lang w:val="nl-NL"/>
              </w:rPr>
              <w:t xml:space="preserve">ảm bảo theo quy định tại điểm c khoản 1 Điều 38 Nghị định số 100/2024/NĐ-CP ngày 26/7/2024 của </w:t>
            </w:r>
            <w:r w:rsidRPr="00080490">
              <w:rPr>
                <w:sz w:val="22"/>
                <w:szCs w:val="22"/>
                <w:lang w:val="nl-NL"/>
              </w:rPr>
              <w:lastRenderedPageBreak/>
              <w:t>Chính phủ.</w:t>
            </w:r>
          </w:p>
          <w:p w14:paraId="2C954D64" w14:textId="77777777" w:rsidR="00CB2075" w:rsidRPr="00080490" w:rsidRDefault="00CB2075" w:rsidP="00212562">
            <w:pPr>
              <w:jc w:val="both"/>
              <w:rPr>
                <w:sz w:val="22"/>
                <w:szCs w:val="22"/>
              </w:rPr>
            </w:pPr>
          </w:p>
        </w:tc>
        <w:tc>
          <w:tcPr>
            <w:tcW w:w="720" w:type="pct"/>
            <w:tcBorders>
              <w:top w:val="single" w:sz="4" w:space="0" w:color="auto"/>
              <w:left w:val="single" w:sz="4" w:space="0" w:color="auto"/>
              <w:bottom w:val="single" w:sz="4" w:space="0" w:color="auto"/>
              <w:right w:val="single" w:sz="4" w:space="0" w:color="auto"/>
            </w:tcBorders>
            <w:vAlign w:val="center"/>
          </w:tcPr>
          <w:p w14:paraId="490AB113" w14:textId="25BF07A7" w:rsidR="00CB2075" w:rsidRPr="00080490" w:rsidRDefault="00CB2075" w:rsidP="00212562">
            <w:pPr>
              <w:jc w:val="both"/>
              <w:rPr>
                <w:sz w:val="22"/>
                <w:szCs w:val="22"/>
              </w:rPr>
            </w:pPr>
            <w:r w:rsidRPr="00080490">
              <w:rPr>
                <w:sz w:val="22"/>
                <w:szCs w:val="22"/>
              </w:rPr>
              <w:lastRenderedPageBreak/>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3A3813AC" w14:textId="638C0290" w:rsidR="00CB2075" w:rsidRPr="00080490" w:rsidRDefault="00CB2075" w:rsidP="00213214">
            <w:pPr>
              <w:jc w:val="both"/>
              <w:rPr>
                <w:sz w:val="22"/>
                <w:szCs w:val="22"/>
              </w:rPr>
            </w:pPr>
            <w:r w:rsidRPr="00080490">
              <w:rPr>
                <w:i/>
                <w:sz w:val="22"/>
                <w:szCs w:val="22"/>
              </w:rPr>
              <w:t xml:space="preserve"> </w:t>
            </w:r>
            <w:r w:rsidR="00827C45" w:rsidRPr="00080490">
              <w:rPr>
                <w:sz w:val="22"/>
                <w:szCs w:val="22"/>
              </w:rPr>
              <w:t>Ông</w:t>
            </w:r>
            <w:r w:rsidR="00827C45" w:rsidRPr="00080490">
              <w:rPr>
                <w:i/>
                <w:sz w:val="22"/>
                <w:szCs w:val="22"/>
              </w:rPr>
              <w:t xml:space="preserve"> </w:t>
            </w:r>
            <w:r w:rsidR="00003FC2" w:rsidRPr="00080490">
              <w:rPr>
                <w:sz w:val="22"/>
                <w:szCs w:val="22"/>
              </w:rPr>
              <w:t xml:space="preserve">Nguyễn Tùng Linh </w:t>
            </w:r>
            <w:r w:rsidRPr="00080490">
              <w:rPr>
                <w:sz w:val="22"/>
                <w:szCs w:val="22"/>
              </w:rPr>
              <w:t>thuộc trường hợp đã kết hôn, tổng thu nhập hàng</w:t>
            </w:r>
            <w:r w:rsidR="00827C45" w:rsidRPr="00080490">
              <w:rPr>
                <w:sz w:val="22"/>
                <w:szCs w:val="22"/>
              </w:rPr>
              <w:t xml:space="preserve"> tháng thực nhận của ông </w:t>
            </w:r>
            <w:r w:rsidR="00003FC2" w:rsidRPr="00080490">
              <w:rPr>
                <w:sz w:val="22"/>
                <w:szCs w:val="22"/>
              </w:rPr>
              <w:t>Linh và vợ ông Linh</w:t>
            </w:r>
            <w:r w:rsidRPr="00080490">
              <w:rPr>
                <w:sz w:val="22"/>
                <w:szCs w:val="22"/>
              </w:rPr>
              <w:t xml:space="preserve"> không quá 30 triệu đồng, đáp ứng điều kiện về thu nhập theo quy định tại điểm b khoản 1 Điều 78 Luật Nhà ở ngày 27/11/2023; khoản 1 Điều 30 Nghị định số 100/2024/NĐ-CP ngày 26/7/2024 của Chính phủ.</w:t>
            </w:r>
          </w:p>
        </w:tc>
        <w:tc>
          <w:tcPr>
            <w:tcW w:w="449" w:type="pct"/>
            <w:tcBorders>
              <w:top w:val="single" w:sz="4" w:space="0" w:color="auto"/>
              <w:left w:val="single" w:sz="4" w:space="0" w:color="auto"/>
              <w:bottom w:val="single" w:sz="4" w:space="0" w:color="auto"/>
              <w:right w:val="single" w:sz="4" w:space="0" w:color="auto"/>
            </w:tcBorders>
            <w:vAlign w:val="center"/>
          </w:tcPr>
          <w:p w14:paraId="6230AAD8" w14:textId="77777777" w:rsidR="00CB2075" w:rsidRPr="00080490" w:rsidRDefault="00CB2075" w:rsidP="005174F7">
            <w:pPr>
              <w:jc w:val="both"/>
              <w:rPr>
                <w:sz w:val="22"/>
                <w:szCs w:val="22"/>
              </w:rPr>
            </w:pPr>
            <w:r w:rsidRPr="00080490">
              <w:rPr>
                <w:sz w:val="22"/>
                <w:szCs w:val="22"/>
              </w:rPr>
              <w:t>Đủ điều kiện được mua nhà ở xã hội theo quy định tại khoản 1 Điều 78 Luật Nhà ở ngày 27/11/2023.</w:t>
            </w:r>
          </w:p>
          <w:p w14:paraId="14578B4C" w14:textId="77777777" w:rsidR="00CB2075" w:rsidRPr="00080490" w:rsidRDefault="00CB2075" w:rsidP="005174F7">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283C2656" w14:textId="315B05DA" w:rsidR="00CB2075" w:rsidRPr="00080490" w:rsidRDefault="00CB2075" w:rsidP="005174F7">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thông tin về đăng ký, cấp Giấy chứng nhận quyền sử dụng đất, quyền sở hữu tài sản gắn liền với đất trên địa bàn tỉnh Lạng Sơn đối với khách hàng đăng ký mua nhà ở</w:t>
            </w:r>
            <w:r w:rsidR="00BE7C19" w:rsidRPr="00080490">
              <w:rPr>
                <w:sz w:val="22"/>
                <w:szCs w:val="22"/>
              </w:rPr>
              <w:t xml:space="preserve"> xã hội; </w:t>
            </w:r>
            <w:r w:rsidR="00EE5FFD"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7D87A5F7" w14:textId="26CCB29F" w:rsidR="00CB2075" w:rsidRPr="00080490" w:rsidRDefault="00CB2075" w:rsidP="00003FC2">
            <w:pPr>
              <w:jc w:val="both"/>
              <w:rPr>
                <w:sz w:val="22"/>
                <w:szCs w:val="22"/>
              </w:rPr>
            </w:pPr>
            <w:r w:rsidRPr="00080490">
              <w:rPr>
                <w:sz w:val="22"/>
                <w:szCs w:val="22"/>
              </w:rPr>
              <w:t xml:space="preserve">- Điều kiện thu nhập: Tại giấy xác nhận về điều kiện thu nhập, </w:t>
            </w:r>
            <w:r w:rsidR="00BE7C19" w:rsidRPr="00080490">
              <w:rPr>
                <w:sz w:val="22"/>
                <w:szCs w:val="22"/>
              </w:rPr>
              <w:t xml:space="preserve">UBND </w:t>
            </w:r>
            <w:r w:rsidR="00003FC2" w:rsidRPr="00080490">
              <w:rPr>
                <w:sz w:val="22"/>
                <w:szCs w:val="22"/>
              </w:rPr>
              <w:t>phường Đông Kinh</w:t>
            </w:r>
            <w:r w:rsidR="00BE7C19" w:rsidRPr="00080490">
              <w:rPr>
                <w:sz w:val="22"/>
                <w:szCs w:val="22"/>
              </w:rPr>
              <w:t xml:space="preserve"> </w:t>
            </w:r>
            <w:r w:rsidRPr="00080490">
              <w:rPr>
                <w:sz w:val="22"/>
                <w:szCs w:val="22"/>
              </w:rPr>
              <w:t xml:space="preserve">xác nhận ông </w:t>
            </w:r>
            <w:r w:rsidR="00003FC2" w:rsidRPr="00080490">
              <w:rPr>
                <w:sz w:val="22"/>
                <w:szCs w:val="22"/>
              </w:rPr>
              <w:t>Nguyễn Tùng Linh</w:t>
            </w:r>
            <w:r w:rsidR="00E64E80" w:rsidRPr="00080490">
              <w:rPr>
                <w:sz w:val="22"/>
                <w:szCs w:val="22"/>
              </w:rPr>
              <w:t xml:space="preserve"> và</w:t>
            </w:r>
            <w:r w:rsidR="00BC4654" w:rsidRPr="00080490">
              <w:rPr>
                <w:sz w:val="22"/>
                <w:szCs w:val="22"/>
              </w:rPr>
              <w:t xml:space="preserve"> </w:t>
            </w:r>
            <w:r w:rsidR="00003FC2" w:rsidRPr="00080490">
              <w:rPr>
                <w:sz w:val="22"/>
                <w:szCs w:val="22"/>
              </w:rPr>
              <w:t xml:space="preserve">vợ ông Linh </w:t>
            </w:r>
            <w:r w:rsidRPr="00080490">
              <w:rPr>
                <w:sz w:val="22"/>
                <w:szCs w:val="22"/>
              </w:rPr>
              <w:t>có thu nhậ</w:t>
            </w:r>
            <w:r w:rsidR="00BE7C19" w:rsidRPr="00080490">
              <w:rPr>
                <w:sz w:val="22"/>
                <w:szCs w:val="22"/>
              </w:rPr>
              <w:t>p h</w:t>
            </w:r>
            <w:r w:rsidR="00003FC2" w:rsidRPr="00080490">
              <w:rPr>
                <w:sz w:val="22"/>
                <w:szCs w:val="22"/>
              </w:rPr>
              <w:t>àng tháng thực nhận không quá 30</w:t>
            </w:r>
            <w:r w:rsidR="00BE7C19" w:rsidRPr="00080490">
              <w:rPr>
                <w:sz w:val="22"/>
                <w:szCs w:val="22"/>
              </w:rPr>
              <w:t xml:space="preserve"> </w:t>
            </w:r>
            <w:r w:rsidR="00003FC2" w:rsidRPr="00080490">
              <w:rPr>
                <w:sz w:val="22"/>
                <w:szCs w:val="22"/>
              </w:rPr>
              <w:t>triệu đồng.</w:t>
            </w:r>
          </w:p>
        </w:tc>
      </w:tr>
      <w:tr w:rsidR="00080490" w:rsidRPr="00080490" w14:paraId="6D2A7F36"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77690053" w14:textId="75F9B82D" w:rsidR="00AB25F2" w:rsidRPr="00080490" w:rsidRDefault="00AB25F2" w:rsidP="00212562">
            <w:pPr>
              <w:jc w:val="center"/>
              <w:rPr>
                <w:sz w:val="22"/>
                <w:szCs w:val="22"/>
              </w:rPr>
            </w:pPr>
            <w:r w:rsidRPr="00080490">
              <w:rPr>
                <w:sz w:val="22"/>
                <w:szCs w:val="22"/>
              </w:rPr>
              <w:lastRenderedPageBreak/>
              <w:t>7</w:t>
            </w:r>
          </w:p>
        </w:tc>
        <w:tc>
          <w:tcPr>
            <w:tcW w:w="301" w:type="pct"/>
            <w:tcBorders>
              <w:top w:val="single" w:sz="4" w:space="0" w:color="auto"/>
              <w:left w:val="single" w:sz="4" w:space="0" w:color="auto"/>
              <w:bottom w:val="single" w:sz="4" w:space="0" w:color="auto"/>
              <w:right w:val="single" w:sz="4" w:space="0" w:color="auto"/>
            </w:tcBorders>
            <w:vAlign w:val="center"/>
          </w:tcPr>
          <w:p w14:paraId="286CBD64" w14:textId="77777777" w:rsidR="00AB25F2" w:rsidRPr="00080490" w:rsidRDefault="00AB25F2" w:rsidP="009F250A">
            <w:pPr>
              <w:rPr>
                <w:sz w:val="22"/>
                <w:szCs w:val="22"/>
              </w:rPr>
            </w:pPr>
          </w:p>
          <w:p w14:paraId="6EAA616B" w14:textId="77777777" w:rsidR="00AB25F2" w:rsidRPr="00080490" w:rsidRDefault="00AB25F2" w:rsidP="009F250A">
            <w:pPr>
              <w:rPr>
                <w:sz w:val="22"/>
                <w:szCs w:val="22"/>
              </w:rPr>
            </w:pPr>
          </w:p>
          <w:p w14:paraId="123E56BB" w14:textId="0C4E83DE" w:rsidR="00AB25F2" w:rsidRPr="00080490" w:rsidRDefault="00F25440" w:rsidP="00380157">
            <w:pPr>
              <w:jc w:val="center"/>
              <w:rPr>
                <w:b/>
                <w:sz w:val="22"/>
                <w:szCs w:val="22"/>
              </w:rPr>
            </w:pPr>
            <w:r w:rsidRPr="00080490">
              <w:rPr>
                <w:b/>
                <w:sz w:val="22"/>
                <w:szCs w:val="22"/>
              </w:rPr>
              <w:t>Hoàng Văn Bách</w:t>
            </w:r>
          </w:p>
        </w:tc>
        <w:tc>
          <w:tcPr>
            <w:tcW w:w="656" w:type="pct"/>
            <w:tcBorders>
              <w:top w:val="single" w:sz="4" w:space="0" w:color="auto"/>
              <w:left w:val="single" w:sz="4" w:space="0" w:color="auto"/>
              <w:bottom w:val="single" w:sz="4" w:space="0" w:color="auto"/>
              <w:right w:val="single" w:sz="4" w:space="0" w:color="auto"/>
            </w:tcBorders>
            <w:vAlign w:val="center"/>
          </w:tcPr>
          <w:p w14:paraId="7C921108" w14:textId="4CE4DAD3" w:rsidR="00AB25F2" w:rsidRPr="00080490" w:rsidRDefault="00E656B6" w:rsidP="00AB25F2">
            <w:pPr>
              <w:jc w:val="both"/>
              <w:rPr>
                <w:sz w:val="22"/>
                <w:szCs w:val="22"/>
              </w:rPr>
            </w:pPr>
            <w:r w:rsidRPr="00080490">
              <w:rPr>
                <w:sz w:val="22"/>
                <w:szCs w:val="22"/>
              </w:rPr>
              <w:t xml:space="preserve">Ông </w:t>
            </w:r>
            <w:r w:rsidR="00F25440" w:rsidRPr="00080490">
              <w:rPr>
                <w:sz w:val="22"/>
                <w:szCs w:val="22"/>
              </w:rPr>
              <w:t>Hoàng Văn Bách</w:t>
            </w:r>
            <w:r w:rsidR="00F25440" w:rsidRPr="00080490">
              <w:rPr>
                <w:b/>
                <w:sz w:val="22"/>
                <w:szCs w:val="22"/>
              </w:rPr>
              <w:t xml:space="preserve"> </w:t>
            </w:r>
            <w:r w:rsidR="00AB25F2" w:rsidRPr="00080490">
              <w:rPr>
                <w:sz w:val="22"/>
                <w:szCs w:val="22"/>
              </w:rPr>
              <w:t>là người lao động đang c</w:t>
            </w:r>
            <w:r w:rsidR="00F25440" w:rsidRPr="00080490">
              <w:rPr>
                <w:sz w:val="22"/>
                <w:szCs w:val="22"/>
              </w:rPr>
              <w:t>ông tác tại Công ty TNHH xây lắp Điện máy Ánh Dương</w:t>
            </w:r>
            <w:r w:rsidR="00AB25F2" w:rsidRPr="00080490">
              <w:rPr>
                <w:sz w:val="22"/>
                <w:szCs w:val="22"/>
              </w:rPr>
              <w:t xml:space="preserve">, là đối tượng được xét mua nhà ở xã hội theo quy định tại khoản 6 Điều 76 Luật Nhà ở ngày 27/11/2023 </w:t>
            </w:r>
            <w:r w:rsidR="00AB25F2" w:rsidRPr="00080490">
              <w:rPr>
                <w:i/>
                <w:sz w:val="22"/>
                <w:szCs w:val="22"/>
              </w:rPr>
              <w:t>(Công nhân, người lao động đang làm việc tại doanh nghiệp, hợp tác xã, liên hiệp hợp tác xã trong và ngoài khu công nghiệp)</w:t>
            </w:r>
          </w:p>
        </w:tc>
        <w:tc>
          <w:tcPr>
            <w:tcW w:w="775" w:type="pct"/>
            <w:tcBorders>
              <w:top w:val="single" w:sz="4" w:space="0" w:color="auto"/>
              <w:left w:val="single" w:sz="4" w:space="0" w:color="auto"/>
              <w:bottom w:val="single" w:sz="4" w:space="0" w:color="auto"/>
              <w:right w:val="single" w:sz="4" w:space="0" w:color="auto"/>
            </w:tcBorders>
          </w:tcPr>
          <w:p w14:paraId="3C68DA34" w14:textId="2B1E31B2" w:rsidR="00AB25F2" w:rsidRPr="00080490" w:rsidRDefault="00AB25F2" w:rsidP="009F250A">
            <w:pPr>
              <w:spacing w:line="256" w:lineRule="auto"/>
              <w:jc w:val="both"/>
              <w:rPr>
                <w:sz w:val="22"/>
                <w:szCs w:val="22"/>
                <w:lang w:val="nl-NL"/>
              </w:rPr>
            </w:pPr>
            <w:r w:rsidRPr="00080490">
              <w:rPr>
                <w:sz w:val="22"/>
                <w:szCs w:val="22"/>
              </w:rPr>
              <w:t xml:space="preserve">Hồ sơ khách hàng gửi kèm theo </w:t>
            </w:r>
            <w:r w:rsidR="00F25440" w:rsidRPr="00080490">
              <w:rPr>
                <w:sz w:val="22"/>
                <w:szCs w:val="22"/>
                <w:lang w:val="pt-BR"/>
              </w:rPr>
              <w:t>Công văn số 308</w:t>
            </w:r>
            <w:r w:rsidRPr="00080490">
              <w:rPr>
                <w:sz w:val="22"/>
                <w:szCs w:val="22"/>
                <w:lang w:val="pt-BR"/>
              </w:rPr>
              <w:t xml:space="preserve">/CV-NNP của </w:t>
            </w:r>
            <w:r w:rsidRPr="00080490">
              <w:rPr>
                <w:sz w:val="22"/>
                <w:szCs w:val="22"/>
                <w:lang w:val="nl-NL"/>
              </w:rPr>
              <w:t>Công ty Cổ phần Đầu tư NNP, gồm:</w:t>
            </w:r>
          </w:p>
          <w:p w14:paraId="1D87D229" w14:textId="77777777" w:rsidR="00AB25F2" w:rsidRPr="00080490" w:rsidRDefault="00AB25F2" w:rsidP="009F250A">
            <w:pPr>
              <w:spacing w:line="256" w:lineRule="auto"/>
              <w:jc w:val="both"/>
              <w:rPr>
                <w:sz w:val="22"/>
                <w:szCs w:val="22"/>
                <w:lang w:val="nl-NL"/>
              </w:rPr>
            </w:pPr>
            <w:r w:rsidRPr="00080490">
              <w:rPr>
                <w:sz w:val="22"/>
                <w:szCs w:val="22"/>
                <w:lang w:val="nl-NL"/>
              </w:rPr>
              <w:t>- Đơn đăng ký mua nhà ở xã hội.</w:t>
            </w:r>
          </w:p>
          <w:p w14:paraId="7E963D7E" w14:textId="77777777" w:rsidR="00AB25F2" w:rsidRPr="00080490" w:rsidRDefault="00AB25F2" w:rsidP="009F250A">
            <w:pPr>
              <w:spacing w:line="256" w:lineRule="auto"/>
              <w:jc w:val="both"/>
              <w:rPr>
                <w:sz w:val="22"/>
                <w:szCs w:val="22"/>
                <w:lang w:val="nl-NL"/>
              </w:rPr>
            </w:pPr>
            <w:r w:rsidRPr="00080490">
              <w:rPr>
                <w:sz w:val="22"/>
                <w:szCs w:val="22"/>
                <w:lang w:val="nl-NL"/>
              </w:rPr>
              <w:t>- Giấy xác nhận về đối tượng.</w:t>
            </w:r>
          </w:p>
          <w:p w14:paraId="64C1F95E" w14:textId="77777777" w:rsidR="00AB25F2" w:rsidRPr="00080490" w:rsidRDefault="00AB25F2" w:rsidP="009F250A">
            <w:pPr>
              <w:spacing w:line="256" w:lineRule="auto"/>
              <w:jc w:val="both"/>
              <w:rPr>
                <w:sz w:val="22"/>
                <w:szCs w:val="22"/>
                <w:lang w:val="nl-NL"/>
              </w:rPr>
            </w:pPr>
            <w:r w:rsidRPr="00080490">
              <w:rPr>
                <w:sz w:val="22"/>
                <w:szCs w:val="22"/>
                <w:lang w:val="nl-NL"/>
              </w:rPr>
              <w:t>- Giấy xác nhận về điều kiện nhà ở.</w:t>
            </w:r>
          </w:p>
          <w:p w14:paraId="008868E3" w14:textId="77777777" w:rsidR="00AB25F2" w:rsidRPr="00080490" w:rsidRDefault="00AB25F2" w:rsidP="009F250A">
            <w:pPr>
              <w:spacing w:line="256" w:lineRule="auto"/>
              <w:jc w:val="both"/>
              <w:rPr>
                <w:sz w:val="22"/>
                <w:szCs w:val="22"/>
                <w:lang w:val="nl-NL"/>
              </w:rPr>
            </w:pPr>
            <w:r w:rsidRPr="00080490">
              <w:rPr>
                <w:sz w:val="22"/>
                <w:szCs w:val="22"/>
                <w:lang w:val="nl-NL"/>
              </w:rPr>
              <w:t>- Giấy xác nhận về điều kiện thu nhập.</w:t>
            </w:r>
          </w:p>
          <w:p w14:paraId="40632032" w14:textId="6FA7714E" w:rsidR="00AB25F2" w:rsidRPr="00080490" w:rsidRDefault="00AB25F2" w:rsidP="00F25440">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ông </w:t>
            </w:r>
            <w:r w:rsidR="00F25440" w:rsidRPr="00080490">
              <w:rPr>
                <w:sz w:val="22"/>
                <w:szCs w:val="22"/>
              </w:rPr>
              <w:t>Hoàng Văn Bách</w:t>
            </w:r>
            <w:r w:rsidRPr="00080490">
              <w:rPr>
                <w:sz w:val="22"/>
                <w:szCs w:val="22"/>
              </w:rPr>
              <w:t xml:space="preserve"> </w:t>
            </w:r>
            <w:r w:rsidRPr="00080490">
              <w:rPr>
                <w:bCs/>
                <w:sz w:val="22"/>
                <w:szCs w:val="22"/>
              </w:rPr>
              <w:t>đã đ</w:t>
            </w:r>
            <w:r w:rsidRPr="00080490">
              <w:rPr>
                <w:sz w:val="22"/>
                <w:szCs w:val="22"/>
                <w:lang w:val="nl-NL"/>
              </w:rPr>
              <w:t>ảm bảo theo quy định tại điểm c khoản 1 Điều 38 Nghị định số 100/2024/NĐ-CP ngày 26/7/2024 của Chính phủ.</w:t>
            </w:r>
          </w:p>
        </w:tc>
        <w:tc>
          <w:tcPr>
            <w:tcW w:w="720" w:type="pct"/>
            <w:tcBorders>
              <w:top w:val="single" w:sz="4" w:space="0" w:color="auto"/>
              <w:left w:val="single" w:sz="4" w:space="0" w:color="auto"/>
              <w:bottom w:val="single" w:sz="4" w:space="0" w:color="auto"/>
              <w:right w:val="single" w:sz="4" w:space="0" w:color="auto"/>
            </w:tcBorders>
            <w:vAlign w:val="center"/>
          </w:tcPr>
          <w:p w14:paraId="0AA45C97" w14:textId="2BC43297" w:rsidR="00AB25F2" w:rsidRPr="00080490" w:rsidRDefault="00AB25F2" w:rsidP="00212562">
            <w:pPr>
              <w:jc w:val="both"/>
              <w:rPr>
                <w:sz w:val="22"/>
                <w:szCs w:val="22"/>
              </w:rPr>
            </w:pPr>
            <w:r w:rsidRPr="00080490">
              <w:rPr>
                <w:sz w:val="22"/>
                <w:szCs w:val="22"/>
              </w:rPr>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5E80C9EC" w14:textId="71652670" w:rsidR="00AB25F2" w:rsidRPr="00080490" w:rsidRDefault="00AB25F2" w:rsidP="00AC1CD8">
            <w:pPr>
              <w:jc w:val="both"/>
              <w:rPr>
                <w:sz w:val="22"/>
                <w:szCs w:val="22"/>
              </w:rPr>
            </w:pPr>
            <w:r w:rsidRPr="00080490">
              <w:rPr>
                <w:sz w:val="22"/>
                <w:szCs w:val="22"/>
              </w:rPr>
              <w:t xml:space="preserve">Ông </w:t>
            </w:r>
            <w:r w:rsidR="00F25440" w:rsidRPr="00080490">
              <w:rPr>
                <w:sz w:val="22"/>
                <w:szCs w:val="22"/>
              </w:rPr>
              <w:t>Hoàng Văn Bách</w:t>
            </w:r>
            <w:r w:rsidR="00F25440" w:rsidRPr="00080490">
              <w:rPr>
                <w:b/>
                <w:sz w:val="22"/>
                <w:szCs w:val="22"/>
              </w:rPr>
              <w:t xml:space="preserve"> </w:t>
            </w:r>
            <w:r w:rsidRPr="00080490">
              <w:rPr>
                <w:sz w:val="22"/>
                <w:szCs w:val="22"/>
              </w:rPr>
              <w:t>thuộc trường hợp là người độc thân, thu nhập hàng tháng thực nhận không quá 15 triệu đồng, đáp ứng điều kiện về thu nhập theo quy định tại điểm b khoản 1 Điều 78 Luật Nhà ở ngày 27/11/2023; khoản 1 Điều 30 Nghị định số 100/2024/NĐ-CP ngày 26/7/2024 của Chính phủ.</w:t>
            </w:r>
            <w:r w:rsidR="00F25440" w:rsidRPr="00080490">
              <w:rPr>
                <w:sz w:val="22"/>
                <w:szCs w:val="22"/>
              </w:rPr>
              <w:t xml:space="preserve"> </w:t>
            </w:r>
          </w:p>
        </w:tc>
        <w:tc>
          <w:tcPr>
            <w:tcW w:w="449" w:type="pct"/>
            <w:tcBorders>
              <w:top w:val="single" w:sz="4" w:space="0" w:color="auto"/>
              <w:left w:val="single" w:sz="4" w:space="0" w:color="auto"/>
              <w:bottom w:val="single" w:sz="4" w:space="0" w:color="auto"/>
              <w:right w:val="single" w:sz="4" w:space="0" w:color="auto"/>
            </w:tcBorders>
            <w:vAlign w:val="center"/>
          </w:tcPr>
          <w:p w14:paraId="591C941C" w14:textId="77777777" w:rsidR="00AB25F2" w:rsidRPr="00080490" w:rsidRDefault="00AB25F2" w:rsidP="009F250A">
            <w:pPr>
              <w:jc w:val="both"/>
              <w:rPr>
                <w:sz w:val="22"/>
                <w:szCs w:val="22"/>
              </w:rPr>
            </w:pPr>
            <w:r w:rsidRPr="00080490">
              <w:rPr>
                <w:sz w:val="22"/>
                <w:szCs w:val="22"/>
              </w:rPr>
              <w:t>Đủ điều kiện được mua nhà ở xã hội theo quy định tại khoản 1 Điều 78 Luật Nhà ở ngày 27/11/2023.</w:t>
            </w:r>
          </w:p>
          <w:p w14:paraId="0DCF3E00" w14:textId="77777777" w:rsidR="00AB25F2" w:rsidRPr="00080490" w:rsidRDefault="00AB25F2" w:rsidP="005174F7">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742DFB19" w14:textId="30803352" w:rsidR="00AB25F2" w:rsidRPr="00080490" w:rsidRDefault="00AB25F2" w:rsidP="009F250A">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12668C" w:rsidRPr="00080490">
              <w:rPr>
                <w:sz w:val="22"/>
                <w:szCs w:val="22"/>
              </w:rPr>
              <w:t>UBND huyện Văn Quan</w:t>
            </w:r>
            <w:r w:rsidR="00391D98" w:rsidRPr="00080490">
              <w:rPr>
                <w:sz w:val="22"/>
                <w:szCs w:val="22"/>
              </w:rPr>
              <w:t xml:space="preserve"> đã xác minh khách hàng chưa được mua hoặc thuê mua nhà ở xã hội, chưa được hưởng chính sách hỗ trợ nhà ở dưới mọi hình thức</w:t>
            </w:r>
            <w:r w:rsidR="0012668C" w:rsidRPr="00080490">
              <w:rPr>
                <w:sz w:val="22"/>
                <w:szCs w:val="22"/>
              </w:rPr>
              <w:t xml:space="preserve"> tại địa bàn tại Văn bản số 302</w:t>
            </w:r>
            <w:r w:rsidR="00E656B6" w:rsidRPr="00080490">
              <w:rPr>
                <w:sz w:val="22"/>
                <w:szCs w:val="22"/>
              </w:rPr>
              <w:t>/BC-UBND</w:t>
            </w:r>
            <w:r w:rsidR="0012668C" w:rsidRPr="00080490">
              <w:rPr>
                <w:sz w:val="22"/>
                <w:szCs w:val="22"/>
              </w:rPr>
              <w:t xml:space="preserve"> ngày 30/4</w:t>
            </w:r>
            <w:r w:rsidR="00391D98" w:rsidRPr="00080490">
              <w:rPr>
                <w:sz w:val="22"/>
                <w:szCs w:val="22"/>
              </w:rPr>
              <w:t>/2025.</w:t>
            </w:r>
          </w:p>
          <w:p w14:paraId="628A429D" w14:textId="51857D25" w:rsidR="00AB25F2" w:rsidRPr="00080490" w:rsidRDefault="00AB25F2" w:rsidP="00AC1CD8">
            <w:pPr>
              <w:jc w:val="both"/>
              <w:rPr>
                <w:sz w:val="22"/>
                <w:szCs w:val="22"/>
              </w:rPr>
            </w:pPr>
            <w:r w:rsidRPr="00080490">
              <w:rPr>
                <w:sz w:val="22"/>
                <w:szCs w:val="22"/>
              </w:rPr>
              <w:t xml:space="preserve">- Điều kiện thu nhập: Tại giấy xác nhận về điều kiện thu nhập, </w:t>
            </w:r>
            <w:r w:rsidR="00E656B6" w:rsidRPr="00080490">
              <w:rPr>
                <w:sz w:val="22"/>
                <w:szCs w:val="22"/>
              </w:rPr>
              <w:t xml:space="preserve">Công ty TNHH xây lắp Điện máy Ánh Dương </w:t>
            </w:r>
            <w:r w:rsidRPr="00080490">
              <w:rPr>
                <w:sz w:val="22"/>
                <w:szCs w:val="22"/>
              </w:rPr>
              <w:t xml:space="preserve"> xác nhận ông</w:t>
            </w:r>
            <w:r w:rsidRPr="00080490">
              <w:rPr>
                <w:bCs/>
                <w:sz w:val="22"/>
                <w:szCs w:val="22"/>
              </w:rPr>
              <w:t xml:space="preserve"> </w:t>
            </w:r>
            <w:r w:rsidR="00E656B6" w:rsidRPr="00080490">
              <w:rPr>
                <w:sz w:val="22"/>
                <w:szCs w:val="22"/>
              </w:rPr>
              <w:t>Hoàng Văn Bách</w:t>
            </w:r>
            <w:r w:rsidR="00E656B6" w:rsidRPr="00080490">
              <w:rPr>
                <w:b/>
                <w:sz w:val="22"/>
                <w:szCs w:val="22"/>
              </w:rPr>
              <w:t xml:space="preserve"> </w:t>
            </w:r>
            <w:r w:rsidR="006C29C7" w:rsidRPr="00080490">
              <w:rPr>
                <w:sz w:val="22"/>
                <w:szCs w:val="22"/>
              </w:rPr>
              <w:t xml:space="preserve"> </w:t>
            </w:r>
            <w:r w:rsidRPr="00080490">
              <w:rPr>
                <w:sz w:val="22"/>
                <w:szCs w:val="22"/>
              </w:rPr>
              <w:t>có th</w:t>
            </w:r>
            <w:r w:rsidR="006C29C7" w:rsidRPr="00080490">
              <w:rPr>
                <w:sz w:val="22"/>
                <w:szCs w:val="22"/>
              </w:rPr>
              <w:t>u nhập hàng tháng thực nhận là 12,956</w:t>
            </w:r>
            <w:r w:rsidRPr="00080490">
              <w:rPr>
                <w:sz w:val="22"/>
                <w:szCs w:val="22"/>
              </w:rPr>
              <w:t xml:space="preserve"> triệu đồng.</w:t>
            </w:r>
          </w:p>
        </w:tc>
      </w:tr>
      <w:tr w:rsidR="00080490" w:rsidRPr="00080490" w14:paraId="254F794E"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208FC063" w14:textId="6AD75E1E" w:rsidR="00CB2075" w:rsidRPr="00080490" w:rsidRDefault="00CB2075" w:rsidP="00212562">
            <w:pPr>
              <w:jc w:val="center"/>
              <w:rPr>
                <w:sz w:val="22"/>
                <w:szCs w:val="22"/>
              </w:rPr>
            </w:pPr>
            <w:r w:rsidRPr="00080490">
              <w:rPr>
                <w:sz w:val="22"/>
                <w:szCs w:val="22"/>
              </w:rPr>
              <w:lastRenderedPageBreak/>
              <w:t>8</w:t>
            </w:r>
          </w:p>
        </w:tc>
        <w:tc>
          <w:tcPr>
            <w:tcW w:w="301" w:type="pct"/>
            <w:tcBorders>
              <w:top w:val="single" w:sz="4" w:space="0" w:color="auto"/>
              <w:left w:val="single" w:sz="4" w:space="0" w:color="auto"/>
              <w:bottom w:val="single" w:sz="4" w:space="0" w:color="auto"/>
              <w:right w:val="single" w:sz="4" w:space="0" w:color="auto"/>
            </w:tcBorders>
            <w:vAlign w:val="center"/>
          </w:tcPr>
          <w:p w14:paraId="2DC757BE" w14:textId="77777777" w:rsidR="00CB2075" w:rsidRPr="00050A80" w:rsidRDefault="00CB2075" w:rsidP="00B663EA">
            <w:pPr>
              <w:rPr>
                <w:sz w:val="22"/>
                <w:szCs w:val="22"/>
              </w:rPr>
            </w:pPr>
          </w:p>
          <w:p w14:paraId="537DCC98" w14:textId="77777777" w:rsidR="00CB2075" w:rsidRPr="00050A80" w:rsidRDefault="00CB2075" w:rsidP="00B663EA">
            <w:pPr>
              <w:rPr>
                <w:sz w:val="22"/>
                <w:szCs w:val="22"/>
              </w:rPr>
            </w:pPr>
          </w:p>
          <w:p w14:paraId="45D45368" w14:textId="74BA9F92" w:rsidR="00CB2075" w:rsidRPr="00050A80" w:rsidRDefault="008A0127" w:rsidP="00380157">
            <w:pPr>
              <w:jc w:val="center"/>
              <w:rPr>
                <w:b/>
                <w:sz w:val="22"/>
                <w:szCs w:val="22"/>
              </w:rPr>
            </w:pPr>
            <w:r w:rsidRPr="00050A80">
              <w:rPr>
                <w:b/>
                <w:sz w:val="22"/>
                <w:szCs w:val="22"/>
              </w:rPr>
              <w:t>Hà Văn Quỳnh</w:t>
            </w:r>
          </w:p>
        </w:tc>
        <w:tc>
          <w:tcPr>
            <w:tcW w:w="656" w:type="pct"/>
            <w:tcBorders>
              <w:top w:val="single" w:sz="4" w:space="0" w:color="auto"/>
              <w:left w:val="single" w:sz="4" w:space="0" w:color="auto"/>
              <w:bottom w:val="single" w:sz="4" w:space="0" w:color="auto"/>
              <w:right w:val="single" w:sz="4" w:space="0" w:color="auto"/>
            </w:tcBorders>
            <w:vAlign w:val="center"/>
          </w:tcPr>
          <w:p w14:paraId="7D909485" w14:textId="28123C30" w:rsidR="00CB2075" w:rsidRPr="00050A80" w:rsidRDefault="00CB2075" w:rsidP="0027314E">
            <w:pPr>
              <w:jc w:val="both"/>
              <w:rPr>
                <w:sz w:val="22"/>
                <w:szCs w:val="22"/>
              </w:rPr>
            </w:pPr>
            <w:r w:rsidRPr="00050A80">
              <w:rPr>
                <w:sz w:val="22"/>
                <w:szCs w:val="22"/>
              </w:rPr>
              <w:t xml:space="preserve">Ông </w:t>
            </w:r>
            <w:r w:rsidR="008A0127" w:rsidRPr="00050A80">
              <w:rPr>
                <w:sz w:val="22"/>
                <w:szCs w:val="22"/>
              </w:rPr>
              <w:t>Hà Văn Quỳnh</w:t>
            </w:r>
            <w:r w:rsidR="008A0127" w:rsidRPr="00050A80">
              <w:rPr>
                <w:b/>
                <w:sz w:val="22"/>
                <w:szCs w:val="22"/>
              </w:rPr>
              <w:t xml:space="preserve"> </w:t>
            </w:r>
            <w:r w:rsidR="0027314E" w:rsidRPr="00050A80">
              <w:rPr>
                <w:sz w:val="22"/>
                <w:szCs w:val="22"/>
              </w:rPr>
              <w:t xml:space="preserve"> </w:t>
            </w:r>
            <w:r w:rsidRPr="00050A80">
              <w:rPr>
                <w:sz w:val="22"/>
                <w:szCs w:val="22"/>
              </w:rPr>
              <w:t xml:space="preserve">là </w:t>
            </w:r>
            <w:r w:rsidR="004C72A1" w:rsidRPr="00050A80">
              <w:rPr>
                <w:sz w:val="22"/>
                <w:szCs w:val="22"/>
              </w:rPr>
              <w:t xml:space="preserve">sỹ quan công an  </w:t>
            </w:r>
            <w:r w:rsidR="008A0127" w:rsidRPr="00050A80">
              <w:rPr>
                <w:sz w:val="22"/>
                <w:szCs w:val="22"/>
              </w:rPr>
              <w:t xml:space="preserve"> cô</w:t>
            </w:r>
            <w:r w:rsidR="004C72A1" w:rsidRPr="00050A80">
              <w:rPr>
                <w:sz w:val="22"/>
                <w:szCs w:val="22"/>
              </w:rPr>
              <w:t>ng tác tại Công an huyện Đình Lập</w:t>
            </w:r>
            <w:r w:rsidR="004C72A1" w:rsidRPr="00050A80">
              <w:rPr>
                <w:sz w:val="22"/>
                <w:szCs w:val="22"/>
                <w:shd w:val="clear" w:color="auto" w:fill="F5F5F5"/>
              </w:rPr>
              <w:t xml:space="preserve">, </w:t>
            </w:r>
            <w:r w:rsidR="008A0127" w:rsidRPr="00050A80">
              <w:rPr>
                <w:sz w:val="22"/>
                <w:szCs w:val="22"/>
              </w:rPr>
              <w:t xml:space="preserve">là đối tượng được xét mua nhà ở xã hội theo quy định tại khoản 7 Điều 76 Luật Nhà ở ngày 27/11/2023 </w:t>
            </w:r>
            <w:r w:rsidR="008A0127" w:rsidRPr="00050A80">
              <w:rPr>
                <w:i/>
                <w:sz w:val="22"/>
                <w:szCs w:val="22"/>
              </w:rPr>
              <w:t>(sỹ quan công an</w:t>
            </w:r>
            <w:r w:rsidR="008A0127" w:rsidRPr="00050A80">
              <w:rPr>
                <w:i/>
                <w:sz w:val="22"/>
                <w:szCs w:val="22"/>
                <w:lang w:val="vi-VN"/>
              </w:rPr>
              <w:t xml:space="preserve"> theo quy định của pháp luật </w:t>
            </w:r>
            <w:r w:rsidR="008A0127" w:rsidRPr="00050A80">
              <w:rPr>
                <w:i/>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26F06745" w14:textId="3059C2E2" w:rsidR="00CB2075" w:rsidRPr="00080490" w:rsidRDefault="00290592">
            <w:pPr>
              <w:spacing w:line="256" w:lineRule="auto"/>
              <w:jc w:val="both"/>
              <w:rPr>
                <w:sz w:val="22"/>
                <w:szCs w:val="22"/>
                <w:lang w:val="nl-NL"/>
              </w:rPr>
            </w:pPr>
            <w:r w:rsidRPr="00080490">
              <w:rPr>
                <w:sz w:val="22"/>
                <w:szCs w:val="22"/>
              </w:rPr>
              <w:t>Hồ sơ khác</w:t>
            </w:r>
            <w:r w:rsidR="00CB2075" w:rsidRPr="00080490">
              <w:rPr>
                <w:sz w:val="22"/>
                <w:szCs w:val="22"/>
              </w:rPr>
              <w:t xml:space="preserve">h hàng gửi kèm theo </w:t>
            </w:r>
            <w:r w:rsidR="008A0127" w:rsidRPr="00080490">
              <w:rPr>
                <w:sz w:val="22"/>
                <w:szCs w:val="22"/>
                <w:lang w:val="pt-BR"/>
              </w:rPr>
              <w:t>Công văn số 308</w:t>
            </w:r>
            <w:r w:rsidR="00CB2075" w:rsidRPr="00080490">
              <w:rPr>
                <w:sz w:val="22"/>
                <w:szCs w:val="22"/>
                <w:lang w:val="pt-BR"/>
              </w:rPr>
              <w:t xml:space="preserve">/CV-NNP của </w:t>
            </w:r>
            <w:r w:rsidR="00CB2075" w:rsidRPr="00080490">
              <w:rPr>
                <w:sz w:val="22"/>
                <w:szCs w:val="22"/>
                <w:lang w:val="nl-NL"/>
              </w:rPr>
              <w:t>Công ty Cổ phần Đầu tư NNP, gồm:</w:t>
            </w:r>
          </w:p>
          <w:p w14:paraId="6FB692B0" w14:textId="77777777" w:rsidR="00CB2075" w:rsidRPr="00080490" w:rsidRDefault="00CB2075">
            <w:pPr>
              <w:spacing w:line="256" w:lineRule="auto"/>
              <w:jc w:val="both"/>
              <w:rPr>
                <w:sz w:val="22"/>
                <w:szCs w:val="22"/>
                <w:lang w:val="nl-NL"/>
              </w:rPr>
            </w:pPr>
            <w:r w:rsidRPr="00080490">
              <w:rPr>
                <w:sz w:val="22"/>
                <w:szCs w:val="22"/>
                <w:lang w:val="nl-NL"/>
              </w:rPr>
              <w:t>- Đơn đăng ký mua nhà ở xã hội.</w:t>
            </w:r>
          </w:p>
          <w:p w14:paraId="4A2654DC" w14:textId="77777777" w:rsidR="00CB2075" w:rsidRPr="00080490" w:rsidRDefault="00CB2075">
            <w:pPr>
              <w:spacing w:line="256" w:lineRule="auto"/>
              <w:jc w:val="both"/>
              <w:rPr>
                <w:sz w:val="22"/>
                <w:szCs w:val="22"/>
                <w:lang w:val="nl-NL"/>
              </w:rPr>
            </w:pPr>
            <w:r w:rsidRPr="00080490">
              <w:rPr>
                <w:sz w:val="22"/>
                <w:szCs w:val="22"/>
                <w:lang w:val="nl-NL"/>
              </w:rPr>
              <w:t>- Giấy xác nhận về đối tượng.</w:t>
            </w:r>
          </w:p>
          <w:p w14:paraId="3B925D8E"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nhà ở.</w:t>
            </w:r>
          </w:p>
          <w:p w14:paraId="791BDE0F" w14:textId="77777777" w:rsidR="00CB2075" w:rsidRPr="00080490" w:rsidRDefault="00CB2075">
            <w:pPr>
              <w:spacing w:line="256" w:lineRule="auto"/>
              <w:jc w:val="both"/>
              <w:rPr>
                <w:sz w:val="22"/>
                <w:szCs w:val="22"/>
                <w:lang w:val="nl-NL"/>
              </w:rPr>
            </w:pPr>
            <w:r w:rsidRPr="00080490">
              <w:rPr>
                <w:sz w:val="22"/>
                <w:szCs w:val="22"/>
                <w:lang w:val="nl-NL"/>
              </w:rPr>
              <w:t>- Giấy xác nhận về điều kiện thu nhập.</w:t>
            </w:r>
          </w:p>
          <w:p w14:paraId="11CA1D7D" w14:textId="3AE32F2A" w:rsidR="00CB2075" w:rsidRPr="00080490" w:rsidRDefault="00CB2075" w:rsidP="00391D98">
            <w:pPr>
              <w:widowControl w:val="0"/>
              <w:tabs>
                <w:tab w:val="left" w:pos="284"/>
              </w:tabs>
              <w:spacing w:before="60" w:line="256" w:lineRule="auto"/>
              <w:jc w:val="both"/>
              <w:rPr>
                <w:sz w:val="22"/>
                <w:szCs w:val="22"/>
                <w:lang w:val="nl-NL"/>
              </w:rPr>
            </w:pPr>
            <w:r w:rsidRPr="00080490">
              <w:rPr>
                <w:b/>
                <w:bCs/>
                <w:sz w:val="22"/>
                <w:szCs w:val="22"/>
              </w:rPr>
              <w:t>Đánh giá:</w:t>
            </w:r>
            <w:r w:rsidRPr="00080490">
              <w:rPr>
                <w:bCs/>
                <w:sz w:val="22"/>
                <w:szCs w:val="22"/>
              </w:rPr>
              <w:t xml:space="preserve"> Hồ sơ đề nghị mua nhà ở xã hội của ông </w:t>
            </w:r>
            <w:r w:rsidR="004C72A1" w:rsidRPr="00080490">
              <w:rPr>
                <w:sz w:val="22"/>
                <w:szCs w:val="22"/>
              </w:rPr>
              <w:t>Hà Văn Quỳnh</w:t>
            </w:r>
            <w:r w:rsidRPr="00080490">
              <w:rPr>
                <w:sz w:val="22"/>
                <w:szCs w:val="22"/>
              </w:rPr>
              <w:t xml:space="preserve"> </w:t>
            </w:r>
            <w:r w:rsidRPr="00080490">
              <w:rPr>
                <w:bCs/>
                <w:sz w:val="22"/>
                <w:szCs w:val="22"/>
              </w:rPr>
              <w:t>đã đ</w:t>
            </w:r>
            <w:r w:rsidRPr="00080490">
              <w:rPr>
                <w:sz w:val="22"/>
                <w:szCs w:val="22"/>
                <w:lang w:val="nl-NL"/>
              </w:rPr>
              <w:t>ảm bảo theo quy định tại điểm c khoản 1 Điều 38 Nghị định số 100/2024/NĐ-CP ngày 26/7/2024 của Chính phủ.</w:t>
            </w:r>
          </w:p>
        </w:tc>
        <w:tc>
          <w:tcPr>
            <w:tcW w:w="720" w:type="pct"/>
            <w:tcBorders>
              <w:top w:val="single" w:sz="4" w:space="0" w:color="auto"/>
              <w:left w:val="single" w:sz="4" w:space="0" w:color="auto"/>
              <w:bottom w:val="single" w:sz="4" w:space="0" w:color="auto"/>
              <w:right w:val="single" w:sz="4" w:space="0" w:color="auto"/>
            </w:tcBorders>
            <w:vAlign w:val="center"/>
          </w:tcPr>
          <w:p w14:paraId="2E9EA70E" w14:textId="35D6F036" w:rsidR="00CB2075" w:rsidRPr="00080490" w:rsidRDefault="00CB2075" w:rsidP="00212562">
            <w:pPr>
              <w:jc w:val="both"/>
              <w:rPr>
                <w:sz w:val="22"/>
                <w:szCs w:val="22"/>
              </w:rPr>
            </w:pPr>
            <w:r w:rsidRPr="00080490">
              <w:rPr>
                <w:sz w:val="22"/>
                <w:szCs w:val="22"/>
              </w:rPr>
              <w:t xml:space="preserve">Chưa có nhà ở thuộc sở hữu của mình tại 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5C632460" w14:textId="1CFA612B" w:rsidR="00CB2075" w:rsidRPr="00080490" w:rsidRDefault="00CB2075" w:rsidP="0027314E">
            <w:pPr>
              <w:jc w:val="both"/>
              <w:rPr>
                <w:sz w:val="22"/>
                <w:szCs w:val="22"/>
              </w:rPr>
            </w:pPr>
            <w:r w:rsidRPr="00080490">
              <w:rPr>
                <w:sz w:val="22"/>
                <w:szCs w:val="22"/>
              </w:rPr>
              <w:t xml:space="preserve">Ông </w:t>
            </w:r>
            <w:r w:rsidR="004C72A1" w:rsidRPr="00080490">
              <w:rPr>
                <w:sz w:val="22"/>
                <w:szCs w:val="22"/>
              </w:rPr>
              <w:t>Hà Văn Quỳnh</w:t>
            </w:r>
            <w:r w:rsidR="004C72A1" w:rsidRPr="00080490">
              <w:rPr>
                <w:b/>
                <w:sz w:val="22"/>
                <w:szCs w:val="22"/>
              </w:rPr>
              <w:t xml:space="preserve"> </w:t>
            </w:r>
            <w:r w:rsidR="0027314E" w:rsidRPr="00080490">
              <w:rPr>
                <w:sz w:val="22"/>
                <w:szCs w:val="22"/>
              </w:rPr>
              <w:t xml:space="preserve">thuộc </w:t>
            </w:r>
            <w:r w:rsidR="004C72A1" w:rsidRPr="00080490">
              <w:rPr>
                <w:sz w:val="22"/>
                <w:szCs w:val="22"/>
              </w:rPr>
              <w:t xml:space="preserve">trường hợp là người độc thân, thu nhập hàng tháng thực nhận </w:t>
            </w:r>
            <w:r w:rsidR="0027314E" w:rsidRPr="00080490">
              <w:rPr>
                <w:sz w:val="22"/>
                <w:szCs w:val="22"/>
              </w:rPr>
              <w:t xml:space="preserve">không quá </w:t>
            </w:r>
            <w:r w:rsidR="008A0127" w:rsidRPr="00080490">
              <w:rPr>
                <w:sz w:val="22"/>
                <w:szCs w:val="22"/>
              </w:rPr>
              <w:t>tổng thu nhập của sỹ quan có cấp bậc hàm Đại tá</w:t>
            </w:r>
            <w:r w:rsidR="0027314E" w:rsidRPr="00080490">
              <w:rPr>
                <w:sz w:val="22"/>
                <w:szCs w:val="22"/>
              </w:rPr>
              <w:t>, đáp ứng điều kiện về thu nhập theo quy định tại điểm b khoản 1 Điều 78 Luậ</w:t>
            </w:r>
            <w:r w:rsidR="008A0127" w:rsidRPr="00080490">
              <w:rPr>
                <w:sz w:val="22"/>
                <w:szCs w:val="22"/>
              </w:rPr>
              <w:t>t Nhà ở ngày 27/11/2023; khoản 4</w:t>
            </w:r>
            <w:r w:rsidR="0027314E" w:rsidRPr="00080490">
              <w:rPr>
                <w:sz w:val="22"/>
                <w:szCs w:val="22"/>
              </w:rPr>
              <w:t xml:space="preserve"> Điều 30 Nghị định số 100/2024/NĐ-CP ngày 26/7/2024 của Chính phủ.</w:t>
            </w:r>
          </w:p>
          <w:p w14:paraId="1891BE9B" w14:textId="42AE719E" w:rsidR="00B91D76" w:rsidRPr="00080490" w:rsidRDefault="00B91D76" w:rsidP="00B91D76">
            <w:pPr>
              <w:jc w:val="both"/>
              <w:rPr>
                <w:i/>
                <w:sz w:val="22"/>
                <w:szCs w:val="22"/>
              </w:rPr>
            </w:pPr>
            <w:r w:rsidRPr="00080490">
              <w:rPr>
                <w:i/>
                <w:sz w:val="22"/>
                <w:szCs w:val="22"/>
              </w:rPr>
              <w:t>(Tổng thu nhập của sỹ quan</w:t>
            </w:r>
          </w:p>
          <w:p w14:paraId="2A49F150" w14:textId="77777777" w:rsidR="00B91D76" w:rsidRPr="00080490" w:rsidRDefault="00B91D76" w:rsidP="00B91D76">
            <w:pPr>
              <w:jc w:val="both"/>
              <w:rPr>
                <w:i/>
                <w:sz w:val="22"/>
                <w:szCs w:val="22"/>
              </w:rPr>
            </w:pPr>
            <w:r w:rsidRPr="00080490">
              <w:rPr>
                <w:i/>
                <w:sz w:val="22"/>
                <w:szCs w:val="22"/>
              </w:rPr>
              <w:t>có cấp bậc hàm Đại tá theo</w:t>
            </w:r>
          </w:p>
          <w:p w14:paraId="71BB5BF5" w14:textId="77777777" w:rsidR="00B91D76" w:rsidRPr="00080490" w:rsidRDefault="00B91D76" w:rsidP="00B91D76">
            <w:pPr>
              <w:jc w:val="both"/>
              <w:rPr>
                <w:i/>
                <w:sz w:val="22"/>
                <w:szCs w:val="22"/>
              </w:rPr>
            </w:pPr>
            <w:r w:rsidRPr="00080490">
              <w:rPr>
                <w:i/>
                <w:sz w:val="22"/>
                <w:szCs w:val="22"/>
              </w:rPr>
              <w:t>Công văn số 2639/CAT-</w:t>
            </w:r>
          </w:p>
          <w:p w14:paraId="3BC3B44D" w14:textId="77777777" w:rsidR="00B91D76" w:rsidRPr="00080490" w:rsidRDefault="00B91D76" w:rsidP="00B91D76">
            <w:pPr>
              <w:jc w:val="both"/>
              <w:rPr>
                <w:i/>
                <w:sz w:val="22"/>
                <w:szCs w:val="22"/>
              </w:rPr>
            </w:pPr>
            <w:r w:rsidRPr="00080490">
              <w:rPr>
                <w:i/>
                <w:sz w:val="22"/>
                <w:szCs w:val="22"/>
              </w:rPr>
              <w:t>PX01 ngày 10/4/2025 của</w:t>
            </w:r>
          </w:p>
          <w:p w14:paraId="177B9DEE" w14:textId="5DE8AFD5" w:rsidR="00B91D76" w:rsidRPr="00080490" w:rsidRDefault="00B91D76" w:rsidP="00B91D76">
            <w:pPr>
              <w:jc w:val="both"/>
              <w:rPr>
                <w:sz w:val="22"/>
                <w:szCs w:val="22"/>
              </w:rPr>
            </w:pPr>
            <w:r w:rsidRPr="00080490">
              <w:rPr>
                <w:i/>
                <w:sz w:val="22"/>
                <w:szCs w:val="22"/>
              </w:rPr>
              <w:t>Công an tỉnh Lạng Sơn)</w:t>
            </w:r>
          </w:p>
        </w:tc>
        <w:tc>
          <w:tcPr>
            <w:tcW w:w="449" w:type="pct"/>
            <w:tcBorders>
              <w:top w:val="single" w:sz="4" w:space="0" w:color="auto"/>
              <w:left w:val="single" w:sz="4" w:space="0" w:color="auto"/>
              <w:bottom w:val="single" w:sz="4" w:space="0" w:color="auto"/>
              <w:right w:val="single" w:sz="4" w:space="0" w:color="auto"/>
            </w:tcBorders>
            <w:vAlign w:val="center"/>
          </w:tcPr>
          <w:p w14:paraId="5B796C24" w14:textId="77777777" w:rsidR="00CB2075" w:rsidRPr="00080490" w:rsidRDefault="00CB2075" w:rsidP="00B663EA">
            <w:pPr>
              <w:jc w:val="both"/>
              <w:rPr>
                <w:sz w:val="22"/>
                <w:szCs w:val="22"/>
              </w:rPr>
            </w:pPr>
            <w:r w:rsidRPr="00080490">
              <w:rPr>
                <w:sz w:val="22"/>
                <w:szCs w:val="22"/>
              </w:rPr>
              <w:t>Đủ điều kiện được mua nhà ở xã hội theo quy định tại khoản 1 Điều 78 Luật Nhà ở ngày 27/11/2023.</w:t>
            </w:r>
          </w:p>
          <w:p w14:paraId="7C665EC4" w14:textId="77777777" w:rsidR="00CB2075" w:rsidRPr="00080490" w:rsidRDefault="00CB2075" w:rsidP="005174F7">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78A30DEA" w14:textId="5F698264" w:rsidR="00CB2075" w:rsidRPr="00080490" w:rsidRDefault="00CB2075" w:rsidP="00AA5FA9">
            <w:pPr>
              <w:jc w:val="both"/>
              <w:rPr>
                <w:sz w:val="22"/>
                <w:szCs w:val="22"/>
              </w:rPr>
            </w:pPr>
            <w:r w:rsidRPr="00080490">
              <w:rPr>
                <w:sz w:val="22"/>
                <w:szCs w:val="22"/>
              </w:rPr>
              <w:t xml:space="preserve">- Điều kiện về nhà ở: Theo xác nhận của Sở </w:t>
            </w:r>
            <w:r w:rsidR="00380157" w:rsidRPr="00080490">
              <w:rPr>
                <w:sz w:val="22"/>
                <w:szCs w:val="22"/>
              </w:rPr>
              <w:t>Nông nghiệp</w:t>
            </w:r>
            <w:r w:rsidRPr="00080490">
              <w:rPr>
                <w:sz w:val="22"/>
                <w:szCs w:val="22"/>
              </w:rPr>
              <w:t xml:space="preserve">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4C72A1" w:rsidRPr="00080490">
              <w:rPr>
                <w:sz w:val="22"/>
                <w:szCs w:val="22"/>
              </w:rPr>
              <w:t xml:space="preserve">UBND huyện Đình Lập </w:t>
            </w:r>
            <w:r w:rsidR="00391D98" w:rsidRPr="00080490">
              <w:rPr>
                <w:sz w:val="22"/>
                <w:szCs w:val="22"/>
              </w:rPr>
              <w:t>đã xác minh khách hàng chưa được mua hoặc thuê mua nhà ở xã hội, chưa được hưởng chính sách hỗ trợ nhà ở dưới mọi hình thức</w:t>
            </w:r>
            <w:r w:rsidR="004C72A1" w:rsidRPr="00080490">
              <w:rPr>
                <w:sz w:val="22"/>
                <w:szCs w:val="22"/>
              </w:rPr>
              <w:t xml:space="preserve"> tại địa bàn tại Văn bản số 321</w:t>
            </w:r>
            <w:r w:rsidR="00391D98" w:rsidRPr="00080490">
              <w:rPr>
                <w:sz w:val="22"/>
                <w:szCs w:val="22"/>
              </w:rPr>
              <w:t>/</w:t>
            </w:r>
            <w:r w:rsidR="004C72A1" w:rsidRPr="00080490">
              <w:rPr>
                <w:sz w:val="22"/>
                <w:szCs w:val="22"/>
              </w:rPr>
              <w:t>BC-UBND ngày 12</w:t>
            </w:r>
            <w:r w:rsidR="00391D98" w:rsidRPr="00080490">
              <w:rPr>
                <w:sz w:val="22"/>
                <w:szCs w:val="22"/>
              </w:rPr>
              <w:t>/5/2025.</w:t>
            </w:r>
          </w:p>
          <w:p w14:paraId="7E4E84F4" w14:textId="460051A8" w:rsidR="00CB2075" w:rsidRPr="00080490" w:rsidRDefault="00CB2075" w:rsidP="004C72A1">
            <w:pPr>
              <w:jc w:val="both"/>
              <w:rPr>
                <w:sz w:val="22"/>
                <w:szCs w:val="22"/>
              </w:rPr>
            </w:pPr>
            <w:r w:rsidRPr="00080490">
              <w:rPr>
                <w:sz w:val="22"/>
                <w:szCs w:val="22"/>
              </w:rPr>
              <w:t xml:space="preserve">- Điều kiện thu nhập: Tại giấy xác nhận về điều kiện thu nhập, </w:t>
            </w:r>
            <w:r w:rsidR="004C72A1" w:rsidRPr="00080490">
              <w:rPr>
                <w:sz w:val="22"/>
                <w:szCs w:val="22"/>
              </w:rPr>
              <w:t>Công an huyện Đình Lập</w:t>
            </w:r>
            <w:r w:rsidRPr="00080490">
              <w:rPr>
                <w:sz w:val="22"/>
                <w:szCs w:val="22"/>
              </w:rPr>
              <w:t xml:space="preserve"> xác nhận ông</w:t>
            </w:r>
            <w:r w:rsidRPr="00080490">
              <w:rPr>
                <w:bCs/>
                <w:sz w:val="22"/>
                <w:szCs w:val="22"/>
              </w:rPr>
              <w:t xml:space="preserve"> </w:t>
            </w:r>
            <w:r w:rsidR="004C72A1" w:rsidRPr="00080490">
              <w:rPr>
                <w:sz w:val="22"/>
                <w:szCs w:val="22"/>
              </w:rPr>
              <w:t>Hà Văn Quỳnh</w:t>
            </w:r>
            <w:r w:rsidR="004C72A1" w:rsidRPr="00080490">
              <w:rPr>
                <w:b/>
                <w:sz w:val="22"/>
                <w:szCs w:val="22"/>
              </w:rPr>
              <w:t xml:space="preserve"> </w:t>
            </w:r>
            <w:r w:rsidRPr="00080490">
              <w:rPr>
                <w:sz w:val="22"/>
                <w:szCs w:val="22"/>
              </w:rPr>
              <w:t>có th</w:t>
            </w:r>
            <w:r w:rsidR="004C72A1" w:rsidRPr="00080490">
              <w:rPr>
                <w:sz w:val="22"/>
                <w:szCs w:val="22"/>
              </w:rPr>
              <w:t>u nhập hàng tháng thực nhận là 12,257 triệu đồng</w:t>
            </w:r>
            <w:r w:rsidR="0027314E" w:rsidRPr="00080490">
              <w:rPr>
                <w:sz w:val="22"/>
                <w:szCs w:val="22"/>
              </w:rPr>
              <w:t>.</w:t>
            </w:r>
          </w:p>
        </w:tc>
      </w:tr>
      <w:tr w:rsidR="00080490" w:rsidRPr="00080490" w14:paraId="0EC01B8F"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58FB58C5" w14:textId="7AEDE46F" w:rsidR="008F42CE" w:rsidRPr="00080490" w:rsidRDefault="008F42CE" w:rsidP="00212562">
            <w:pPr>
              <w:jc w:val="center"/>
              <w:rPr>
                <w:sz w:val="22"/>
                <w:szCs w:val="22"/>
              </w:rPr>
            </w:pPr>
            <w:r w:rsidRPr="00080490">
              <w:rPr>
                <w:sz w:val="22"/>
                <w:szCs w:val="22"/>
              </w:rPr>
              <w:t>9</w:t>
            </w:r>
          </w:p>
        </w:tc>
        <w:tc>
          <w:tcPr>
            <w:tcW w:w="301" w:type="pct"/>
            <w:tcBorders>
              <w:top w:val="single" w:sz="4" w:space="0" w:color="auto"/>
              <w:left w:val="single" w:sz="4" w:space="0" w:color="auto"/>
              <w:bottom w:val="single" w:sz="4" w:space="0" w:color="auto"/>
              <w:right w:val="single" w:sz="4" w:space="0" w:color="auto"/>
            </w:tcBorders>
            <w:vAlign w:val="center"/>
          </w:tcPr>
          <w:p w14:paraId="3E777280" w14:textId="77777777" w:rsidR="008F42CE" w:rsidRPr="00080490" w:rsidRDefault="008F42CE" w:rsidP="00882F90">
            <w:pPr>
              <w:rPr>
                <w:sz w:val="22"/>
                <w:szCs w:val="22"/>
              </w:rPr>
            </w:pPr>
          </w:p>
          <w:p w14:paraId="07707E8E" w14:textId="77777777" w:rsidR="008F42CE" w:rsidRPr="00080490" w:rsidRDefault="008F42CE" w:rsidP="00882F90">
            <w:pPr>
              <w:rPr>
                <w:sz w:val="22"/>
                <w:szCs w:val="22"/>
              </w:rPr>
            </w:pPr>
          </w:p>
          <w:p w14:paraId="3D896591" w14:textId="765347B8" w:rsidR="008F42CE" w:rsidRPr="00080490" w:rsidRDefault="007D362F" w:rsidP="00B663EA">
            <w:pPr>
              <w:rPr>
                <w:sz w:val="22"/>
                <w:szCs w:val="22"/>
              </w:rPr>
            </w:pPr>
            <w:r w:rsidRPr="00080490">
              <w:rPr>
                <w:b/>
                <w:sz w:val="22"/>
                <w:szCs w:val="22"/>
              </w:rPr>
              <w:lastRenderedPageBreak/>
              <w:t>Triệu Quang Huy</w:t>
            </w:r>
          </w:p>
        </w:tc>
        <w:tc>
          <w:tcPr>
            <w:tcW w:w="656" w:type="pct"/>
            <w:tcBorders>
              <w:top w:val="single" w:sz="4" w:space="0" w:color="auto"/>
              <w:left w:val="single" w:sz="4" w:space="0" w:color="auto"/>
              <w:bottom w:val="single" w:sz="4" w:space="0" w:color="auto"/>
              <w:right w:val="single" w:sz="4" w:space="0" w:color="auto"/>
            </w:tcBorders>
            <w:vAlign w:val="center"/>
          </w:tcPr>
          <w:p w14:paraId="5B0A4A02" w14:textId="59AFBB29" w:rsidR="008F42CE" w:rsidRPr="00080490" w:rsidRDefault="008F42CE" w:rsidP="0027314E">
            <w:pPr>
              <w:jc w:val="both"/>
              <w:rPr>
                <w:sz w:val="22"/>
                <w:szCs w:val="22"/>
              </w:rPr>
            </w:pPr>
            <w:r w:rsidRPr="00080490">
              <w:rPr>
                <w:sz w:val="22"/>
                <w:szCs w:val="22"/>
              </w:rPr>
              <w:lastRenderedPageBreak/>
              <w:t xml:space="preserve">Ông </w:t>
            </w:r>
            <w:r w:rsidR="007D362F" w:rsidRPr="00080490">
              <w:rPr>
                <w:sz w:val="22"/>
                <w:szCs w:val="22"/>
              </w:rPr>
              <w:t xml:space="preserve">Triệu Quang Huy </w:t>
            </w:r>
            <w:r w:rsidRPr="00080490">
              <w:rPr>
                <w:sz w:val="22"/>
                <w:szCs w:val="22"/>
              </w:rPr>
              <w:t xml:space="preserve">là </w:t>
            </w:r>
            <w:r w:rsidR="007D362F" w:rsidRPr="00080490">
              <w:rPr>
                <w:sz w:val="22"/>
                <w:szCs w:val="22"/>
              </w:rPr>
              <w:t xml:space="preserve">sỹ quan công </w:t>
            </w:r>
            <w:r w:rsidR="007D362F" w:rsidRPr="00080490">
              <w:rPr>
                <w:sz w:val="22"/>
                <w:szCs w:val="22"/>
              </w:rPr>
              <w:lastRenderedPageBreak/>
              <w:t xml:space="preserve">an hiện </w:t>
            </w:r>
            <w:r w:rsidRPr="00080490">
              <w:rPr>
                <w:sz w:val="22"/>
                <w:szCs w:val="22"/>
              </w:rPr>
              <w:t xml:space="preserve">công tác tại Công an </w:t>
            </w:r>
            <w:r w:rsidR="007D362F" w:rsidRPr="00080490">
              <w:rPr>
                <w:sz w:val="22"/>
                <w:szCs w:val="22"/>
              </w:rPr>
              <w:t>thị trấn Chi Lăng</w:t>
            </w:r>
            <w:r w:rsidRPr="00080490">
              <w:rPr>
                <w:sz w:val="22"/>
                <w:szCs w:val="22"/>
                <w:shd w:val="clear" w:color="auto" w:fill="F5F5F5"/>
              </w:rPr>
              <w:t xml:space="preserve">, </w:t>
            </w:r>
            <w:r w:rsidRPr="00080490">
              <w:rPr>
                <w:sz w:val="22"/>
                <w:szCs w:val="22"/>
              </w:rPr>
              <w:t xml:space="preserve">là đối tượng được xét mua nhà ở xã hội theo quy định tại khoản 7 Điều 76 Luật Nhà ở ngày 27/11/2023 </w:t>
            </w:r>
            <w:r w:rsidRPr="00080490">
              <w:rPr>
                <w:i/>
                <w:sz w:val="22"/>
                <w:szCs w:val="22"/>
              </w:rPr>
              <w:t>(sỹ quan công an</w:t>
            </w:r>
            <w:r w:rsidR="001005C4" w:rsidRPr="00080490">
              <w:rPr>
                <w:i/>
                <w:sz w:val="22"/>
                <w:szCs w:val="22"/>
                <w:lang w:val="vi-VN"/>
              </w:rPr>
              <w:t xml:space="preserve"> theo quy định của pháp luật</w:t>
            </w:r>
            <w:r w:rsidRPr="00080490">
              <w:rPr>
                <w:i/>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3FFF805A" w14:textId="77777777" w:rsidR="008F42CE" w:rsidRPr="00080490" w:rsidRDefault="008F42CE" w:rsidP="00882F90">
            <w:pPr>
              <w:spacing w:line="256" w:lineRule="auto"/>
              <w:jc w:val="both"/>
              <w:rPr>
                <w:sz w:val="22"/>
                <w:szCs w:val="22"/>
                <w:lang w:val="nl-NL"/>
              </w:rPr>
            </w:pPr>
            <w:r w:rsidRPr="00080490">
              <w:rPr>
                <w:sz w:val="22"/>
                <w:szCs w:val="22"/>
              </w:rPr>
              <w:lastRenderedPageBreak/>
              <w:t xml:space="preserve">Hồ sơ khách hàng gửi kèm theo </w:t>
            </w:r>
            <w:r w:rsidRPr="00080490">
              <w:rPr>
                <w:sz w:val="22"/>
                <w:szCs w:val="22"/>
                <w:lang w:val="pt-BR"/>
              </w:rPr>
              <w:t xml:space="preserve">Công văn số </w:t>
            </w:r>
            <w:r w:rsidRPr="00080490">
              <w:rPr>
                <w:sz w:val="22"/>
                <w:szCs w:val="22"/>
                <w:lang w:val="pt-BR"/>
              </w:rPr>
              <w:lastRenderedPageBreak/>
              <w:t xml:space="preserve">308/CV-NNP của </w:t>
            </w:r>
            <w:r w:rsidRPr="00080490">
              <w:rPr>
                <w:sz w:val="22"/>
                <w:szCs w:val="22"/>
                <w:lang w:val="nl-NL"/>
              </w:rPr>
              <w:t>Công ty Cổ phần Đầu tư NNP, gồm:</w:t>
            </w:r>
          </w:p>
          <w:p w14:paraId="47EBE0E0" w14:textId="77777777" w:rsidR="008F42CE" w:rsidRPr="00080490" w:rsidRDefault="008F42CE" w:rsidP="00882F90">
            <w:pPr>
              <w:spacing w:line="256" w:lineRule="auto"/>
              <w:jc w:val="both"/>
              <w:rPr>
                <w:sz w:val="22"/>
                <w:szCs w:val="22"/>
                <w:lang w:val="nl-NL"/>
              </w:rPr>
            </w:pPr>
            <w:r w:rsidRPr="00080490">
              <w:rPr>
                <w:sz w:val="22"/>
                <w:szCs w:val="22"/>
                <w:lang w:val="nl-NL"/>
              </w:rPr>
              <w:t>- Đơn đăng ký mua nhà ở xã hội.</w:t>
            </w:r>
          </w:p>
          <w:p w14:paraId="3F1EC598" w14:textId="77777777" w:rsidR="008F42CE" w:rsidRPr="00080490" w:rsidRDefault="008F42CE" w:rsidP="00882F90">
            <w:pPr>
              <w:spacing w:line="256" w:lineRule="auto"/>
              <w:jc w:val="both"/>
              <w:rPr>
                <w:sz w:val="22"/>
                <w:szCs w:val="22"/>
                <w:lang w:val="nl-NL"/>
              </w:rPr>
            </w:pPr>
            <w:r w:rsidRPr="00080490">
              <w:rPr>
                <w:sz w:val="22"/>
                <w:szCs w:val="22"/>
                <w:lang w:val="nl-NL"/>
              </w:rPr>
              <w:t>- Giấy xác nhận về đối tượng.</w:t>
            </w:r>
          </w:p>
          <w:p w14:paraId="1A8F385B" w14:textId="77777777" w:rsidR="008F42CE" w:rsidRPr="00080490" w:rsidRDefault="008F42CE" w:rsidP="00882F90">
            <w:pPr>
              <w:spacing w:line="256" w:lineRule="auto"/>
              <w:jc w:val="both"/>
              <w:rPr>
                <w:sz w:val="22"/>
                <w:szCs w:val="22"/>
                <w:lang w:val="nl-NL"/>
              </w:rPr>
            </w:pPr>
            <w:r w:rsidRPr="00080490">
              <w:rPr>
                <w:sz w:val="22"/>
                <w:szCs w:val="22"/>
                <w:lang w:val="nl-NL"/>
              </w:rPr>
              <w:t>- Giấy xác nhận về điều kiện nhà ở.</w:t>
            </w:r>
          </w:p>
          <w:p w14:paraId="0371B043" w14:textId="77777777" w:rsidR="008F42CE" w:rsidRPr="00080490" w:rsidRDefault="008F42CE" w:rsidP="00882F90">
            <w:pPr>
              <w:spacing w:line="256" w:lineRule="auto"/>
              <w:jc w:val="both"/>
              <w:rPr>
                <w:sz w:val="22"/>
                <w:szCs w:val="22"/>
                <w:lang w:val="nl-NL"/>
              </w:rPr>
            </w:pPr>
            <w:r w:rsidRPr="00080490">
              <w:rPr>
                <w:sz w:val="22"/>
                <w:szCs w:val="22"/>
                <w:lang w:val="nl-NL"/>
              </w:rPr>
              <w:t>- Giấy xác nhận về điều kiện thu nhập.</w:t>
            </w:r>
          </w:p>
          <w:p w14:paraId="34C622DE" w14:textId="720616E3" w:rsidR="008F42CE" w:rsidRPr="00080490" w:rsidRDefault="008F42CE">
            <w:pPr>
              <w:spacing w:line="256" w:lineRule="auto"/>
              <w:jc w:val="both"/>
              <w:rPr>
                <w:sz w:val="22"/>
                <w:szCs w:val="22"/>
              </w:rPr>
            </w:pPr>
            <w:r w:rsidRPr="00080490">
              <w:rPr>
                <w:b/>
                <w:bCs/>
                <w:sz w:val="22"/>
                <w:szCs w:val="22"/>
              </w:rPr>
              <w:t>Đánh giá:</w:t>
            </w:r>
            <w:r w:rsidRPr="00080490">
              <w:rPr>
                <w:bCs/>
                <w:sz w:val="22"/>
                <w:szCs w:val="22"/>
              </w:rPr>
              <w:t xml:space="preserve"> Hồ sơ đề nghị mua nhà ở xã hội của ông </w:t>
            </w:r>
            <w:r w:rsidR="007D362F" w:rsidRPr="00080490">
              <w:rPr>
                <w:sz w:val="22"/>
                <w:szCs w:val="22"/>
              </w:rPr>
              <w:t xml:space="preserve">Triệu Quang Huy </w:t>
            </w:r>
            <w:r w:rsidRPr="00080490">
              <w:rPr>
                <w:bCs/>
                <w:sz w:val="22"/>
                <w:szCs w:val="22"/>
              </w:rPr>
              <w:t>đã đ</w:t>
            </w:r>
            <w:r w:rsidRPr="00080490">
              <w:rPr>
                <w:sz w:val="22"/>
                <w:szCs w:val="22"/>
                <w:lang w:val="nl-NL"/>
              </w:rPr>
              <w:t>ảm bảo theo quy định tại điểm c khoản 1 Điều 38 Nghị định số 100/2024/NĐ-CP ngày 26/7/2024 của Chính phủ.</w:t>
            </w:r>
            <w:r w:rsidR="007D362F" w:rsidRPr="00080490">
              <w:rPr>
                <w:sz w:val="22"/>
                <w:szCs w:val="22"/>
                <w:lang w:val="nl-NL"/>
              </w:rPr>
              <w:t xml:space="preserve"> </w:t>
            </w:r>
          </w:p>
        </w:tc>
        <w:tc>
          <w:tcPr>
            <w:tcW w:w="720" w:type="pct"/>
            <w:tcBorders>
              <w:top w:val="single" w:sz="4" w:space="0" w:color="auto"/>
              <w:left w:val="single" w:sz="4" w:space="0" w:color="auto"/>
              <w:bottom w:val="single" w:sz="4" w:space="0" w:color="auto"/>
              <w:right w:val="single" w:sz="4" w:space="0" w:color="auto"/>
            </w:tcBorders>
            <w:vAlign w:val="center"/>
          </w:tcPr>
          <w:p w14:paraId="303466F5" w14:textId="457C3EED" w:rsidR="008F42CE" w:rsidRPr="00080490" w:rsidRDefault="008F42CE" w:rsidP="00212562">
            <w:pPr>
              <w:jc w:val="both"/>
              <w:rPr>
                <w:sz w:val="22"/>
                <w:szCs w:val="22"/>
              </w:rPr>
            </w:pPr>
            <w:r w:rsidRPr="00080490">
              <w:rPr>
                <w:sz w:val="22"/>
                <w:szCs w:val="22"/>
              </w:rPr>
              <w:lastRenderedPageBreak/>
              <w:t xml:space="preserve">Chưa có nhà ở thuộc sở hữu của mình tại </w:t>
            </w:r>
            <w:r w:rsidRPr="00080490">
              <w:rPr>
                <w:sz w:val="22"/>
                <w:szCs w:val="22"/>
              </w:rPr>
              <w:lastRenderedPageBreak/>
              <w:t xml:space="preserve">tỉnh; chưa được mua hoặc thuê mua nhà ở 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4A86E0F0" w14:textId="61997151" w:rsidR="008F42CE" w:rsidRPr="00080490" w:rsidRDefault="008F42CE" w:rsidP="00882F90">
            <w:pPr>
              <w:jc w:val="both"/>
              <w:rPr>
                <w:sz w:val="22"/>
                <w:szCs w:val="22"/>
              </w:rPr>
            </w:pPr>
            <w:r w:rsidRPr="00080490">
              <w:rPr>
                <w:sz w:val="22"/>
                <w:szCs w:val="22"/>
              </w:rPr>
              <w:lastRenderedPageBreak/>
              <w:t xml:space="preserve">Ông </w:t>
            </w:r>
            <w:r w:rsidR="007D362F" w:rsidRPr="00080490">
              <w:rPr>
                <w:sz w:val="22"/>
                <w:szCs w:val="22"/>
              </w:rPr>
              <w:t xml:space="preserve">Triệu Quang Huy </w:t>
            </w:r>
            <w:r w:rsidRPr="00080490">
              <w:rPr>
                <w:sz w:val="22"/>
                <w:szCs w:val="22"/>
              </w:rPr>
              <w:t xml:space="preserve">thuộc trường hợp là người </w:t>
            </w:r>
            <w:r w:rsidRPr="00080490">
              <w:rPr>
                <w:sz w:val="22"/>
                <w:szCs w:val="22"/>
              </w:rPr>
              <w:lastRenderedPageBreak/>
              <w:t>độc thân, thu nhập hàng tháng thực nhận không quá tổng thu nhập của sỹ quan có cấp bậc hàm Đại tá, đáp ứng điều kiện về thu nhập theo quy định tại điểm b khoản 1 Điều 78 Luật Nhà ở ngày 27/11/2023; khoản 4 Điều 30 Nghị định số 100/2024/NĐ-CP ngày 26/7/2024 của Chính phủ.</w:t>
            </w:r>
          </w:p>
          <w:p w14:paraId="33704509" w14:textId="77777777" w:rsidR="008F42CE" w:rsidRPr="00080490" w:rsidRDefault="008F42CE" w:rsidP="00882F90">
            <w:pPr>
              <w:jc w:val="both"/>
              <w:rPr>
                <w:i/>
                <w:sz w:val="22"/>
                <w:szCs w:val="22"/>
              </w:rPr>
            </w:pPr>
            <w:r w:rsidRPr="00080490">
              <w:rPr>
                <w:i/>
                <w:sz w:val="22"/>
                <w:szCs w:val="22"/>
              </w:rPr>
              <w:t>(Tổng thu nhập của sỹ quan</w:t>
            </w:r>
          </w:p>
          <w:p w14:paraId="751528AF" w14:textId="77777777" w:rsidR="008F42CE" w:rsidRPr="00080490" w:rsidRDefault="008F42CE" w:rsidP="00882F90">
            <w:pPr>
              <w:jc w:val="both"/>
              <w:rPr>
                <w:i/>
                <w:sz w:val="22"/>
                <w:szCs w:val="22"/>
              </w:rPr>
            </w:pPr>
            <w:r w:rsidRPr="00080490">
              <w:rPr>
                <w:i/>
                <w:sz w:val="22"/>
                <w:szCs w:val="22"/>
              </w:rPr>
              <w:t>có cấp bậc hàm Đại tá theo</w:t>
            </w:r>
          </w:p>
          <w:p w14:paraId="47C6A72D" w14:textId="77777777" w:rsidR="008F42CE" w:rsidRPr="00080490" w:rsidRDefault="008F42CE" w:rsidP="00882F90">
            <w:pPr>
              <w:jc w:val="both"/>
              <w:rPr>
                <w:i/>
                <w:sz w:val="22"/>
                <w:szCs w:val="22"/>
              </w:rPr>
            </w:pPr>
            <w:r w:rsidRPr="00080490">
              <w:rPr>
                <w:i/>
                <w:sz w:val="22"/>
                <w:szCs w:val="22"/>
              </w:rPr>
              <w:t>Công văn số 2639/CAT-</w:t>
            </w:r>
          </w:p>
          <w:p w14:paraId="2B084EE1" w14:textId="77777777" w:rsidR="008F42CE" w:rsidRPr="00080490" w:rsidRDefault="008F42CE" w:rsidP="00882F90">
            <w:pPr>
              <w:jc w:val="both"/>
              <w:rPr>
                <w:i/>
                <w:sz w:val="22"/>
                <w:szCs w:val="22"/>
              </w:rPr>
            </w:pPr>
            <w:r w:rsidRPr="00080490">
              <w:rPr>
                <w:i/>
                <w:sz w:val="22"/>
                <w:szCs w:val="22"/>
              </w:rPr>
              <w:t>PX01 ngày 10/4/2025 của</w:t>
            </w:r>
          </w:p>
          <w:p w14:paraId="655E8358" w14:textId="78C6C5EE" w:rsidR="008F42CE" w:rsidRPr="00080490" w:rsidRDefault="008F42CE" w:rsidP="0027314E">
            <w:pPr>
              <w:jc w:val="both"/>
              <w:rPr>
                <w:sz w:val="22"/>
                <w:szCs w:val="22"/>
              </w:rPr>
            </w:pPr>
            <w:r w:rsidRPr="00080490">
              <w:rPr>
                <w:i/>
                <w:sz w:val="22"/>
                <w:szCs w:val="22"/>
              </w:rPr>
              <w:t>Công an tỉnh Lạng Sơn)</w:t>
            </w:r>
          </w:p>
        </w:tc>
        <w:tc>
          <w:tcPr>
            <w:tcW w:w="449" w:type="pct"/>
            <w:tcBorders>
              <w:top w:val="single" w:sz="4" w:space="0" w:color="auto"/>
              <w:left w:val="single" w:sz="4" w:space="0" w:color="auto"/>
              <w:bottom w:val="single" w:sz="4" w:space="0" w:color="auto"/>
              <w:right w:val="single" w:sz="4" w:space="0" w:color="auto"/>
            </w:tcBorders>
            <w:vAlign w:val="center"/>
          </w:tcPr>
          <w:p w14:paraId="7CA44480" w14:textId="77777777" w:rsidR="008F42CE" w:rsidRPr="00080490" w:rsidRDefault="008F42CE" w:rsidP="00882F90">
            <w:pPr>
              <w:jc w:val="both"/>
              <w:rPr>
                <w:sz w:val="22"/>
                <w:szCs w:val="22"/>
              </w:rPr>
            </w:pPr>
            <w:r w:rsidRPr="00080490">
              <w:rPr>
                <w:sz w:val="22"/>
                <w:szCs w:val="22"/>
              </w:rPr>
              <w:lastRenderedPageBreak/>
              <w:t xml:space="preserve">Đủ điều kiện được mua </w:t>
            </w:r>
            <w:r w:rsidRPr="00080490">
              <w:rPr>
                <w:sz w:val="22"/>
                <w:szCs w:val="22"/>
              </w:rPr>
              <w:lastRenderedPageBreak/>
              <w:t>nhà ở xã hội theo quy định tại khoản 1 Điều 78 Luật Nhà ở ngày 27/11/2023.</w:t>
            </w:r>
          </w:p>
          <w:p w14:paraId="75E1A59A" w14:textId="77777777" w:rsidR="008F42CE" w:rsidRPr="00080490" w:rsidRDefault="008F42CE" w:rsidP="00B663EA">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44E4EB3F" w14:textId="68665A59" w:rsidR="008F42CE" w:rsidRPr="00080490" w:rsidRDefault="008F42CE" w:rsidP="00882F90">
            <w:pPr>
              <w:jc w:val="both"/>
              <w:rPr>
                <w:sz w:val="22"/>
                <w:szCs w:val="22"/>
              </w:rPr>
            </w:pPr>
            <w:r w:rsidRPr="00080490">
              <w:rPr>
                <w:sz w:val="22"/>
                <w:szCs w:val="22"/>
              </w:rPr>
              <w:lastRenderedPageBreak/>
              <w:t xml:space="preserve">- Điều kiện về nhà ở: Theo xác nhận của Sở Nông nghiệp và </w:t>
            </w:r>
            <w:r w:rsidRPr="00080490">
              <w:rPr>
                <w:sz w:val="22"/>
                <w:szCs w:val="22"/>
              </w:rPr>
              <w:lastRenderedPageBreak/>
              <w:t xml:space="preserve">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nhận quyền sử dụng đất, quyền sở hữu tài sản gắn liền với đất trên địa bàn tỉnh Lạng Sơn đối với khách hàng đăng ký mua nhà ở xã hội; </w:t>
            </w:r>
            <w:r w:rsidR="00892801"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6C9AEE98" w14:textId="74694340" w:rsidR="008F42CE" w:rsidRPr="00080490" w:rsidRDefault="008F42CE" w:rsidP="00AA5FA9">
            <w:pPr>
              <w:jc w:val="both"/>
              <w:rPr>
                <w:sz w:val="22"/>
                <w:szCs w:val="22"/>
              </w:rPr>
            </w:pPr>
            <w:r w:rsidRPr="00080490">
              <w:rPr>
                <w:sz w:val="22"/>
                <w:szCs w:val="22"/>
              </w:rPr>
              <w:t xml:space="preserve">- Điều kiện thu nhập: Tại giấy </w:t>
            </w:r>
            <w:r w:rsidRPr="00050A80">
              <w:rPr>
                <w:sz w:val="22"/>
                <w:szCs w:val="22"/>
              </w:rPr>
              <w:t xml:space="preserve">xác nhận về điều kiện thu nhập, Công an </w:t>
            </w:r>
            <w:r w:rsidR="00EB0B14" w:rsidRPr="00050A80">
              <w:rPr>
                <w:sz w:val="22"/>
                <w:szCs w:val="22"/>
              </w:rPr>
              <w:t>tỉnh Lạng Sơn</w:t>
            </w:r>
            <w:r w:rsidRPr="00050A80">
              <w:rPr>
                <w:sz w:val="22"/>
                <w:szCs w:val="22"/>
              </w:rPr>
              <w:t xml:space="preserve"> xác nhận ông</w:t>
            </w:r>
            <w:r w:rsidRPr="00050A80">
              <w:rPr>
                <w:bCs/>
                <w:sz w:val="22"/>
                <w:szCs w:val="22"/>
              </w:rPr>
              <w:t xml:space="preserve"> </w:t>
            </w:r>
            <w:r w:rsidR="00EB0B14" w:rsidRPr="00050A80">
              <w:rPr>
                <w:sz w:val="22"/>
                <w:szCs w:val="22"/>
              </w:rPr>
              <w:t>Triệu Quang Huy</w:t>
            </w:r>
            <w:r w:rsidR="00EB0B14" w:rsidRPr="00050A80">
              <w:rPr>
                <w:b/>
                <w:sz w:val="22"/>
                <w:szCs w:val="22"/>
              </w:rPr>
              <w:t xml:space="preserve"> </w:t>
            </w:r>
            <w:r w:rsidRPr="00050A80">
              <w:rPr>
                <w:sz w:val="22"/>
                <w:szCs w:val="22"/>
              </w:rPr>
              <w:t xml:space="preserve">có thu nhập hàng tháng thực nhận là </w:t>
            </w:r>
            <w:r w:rsidR="00EB0B14" w:rsidRPr="00050A80">
              <w:rPr>
                <w:sz w:val="22"/>
                <w:szCs w:val="22"/>
              </w:rPr>
              <w:t>16,85</w:t>
            </w:r>
            <w:r w:rsidRPr="00050A80">
              <w:rPr>
                <w:sz w:val="22"/>
                <w:szCs w:val="22"/>
              </w:rPr>
              <w:t xml:space="preserve"> triệu đồng.</w:t>
            </w:r>
          </w:p>
        </w:tc>
      </w:tr>
      <w:tr w:rsidR="00D17B71" w:rsidRPr="00080490" w14:paraId="30F0AA55" w14:textId="77777777" w:rsidTr="00D17B71">
        <w:trPr>
          <w:trHeight w:val="389"/>
        </w:trPr>
        <w:tc>
          <w:tcPr>
            <w:tcW w:w="216" w:type="pct"/>
            <w:tcBorders>
              <w:top w:val="single" w:sz="4" w:space="0" w:color="auto"/>
              <w:left w:val="single" w:sz="4" w:space="0" w:color="auto"/>
              <w:bottom w:val="single" w:sz="4" w:space="0" w:color="auto"/>
              <w:right w:val="single" w:sz="4" w:space="0" w:color="auto"/>
            </w:tcBorders>
            <w:vAlign w:val="center"/>
          </w:tcPr>
          <w:p w14:paraId="47EF6936" w14:textId="1BC341CB" w:rsidR="00D17B71" w:rsidRPr="00080490" w:rsidRDefault="00D17B71" w:rsidP="00212562">
            <w:pPr>
              <w:jc w:val="center"/>
              <w:rPr>
                <w:sz w:val="22"/>
                <w:szCs w:val="22"/>
              </w:rPr>
            </w:pPr>
            <w:r w:rsidRPr="00080490">
              <w:rPr>
                <w:sz w:val="22"/>
                <w:szCs w:val="22"/>
              </w:rPr>
              <w:lastRenderedPageBreak/>
              <w:t>10</w:t>
            </w:r>
          </w:p>
        </w:tc>
        <w:tc>
          <w:tcPr>
            <w:tcW w:w="301" w:type="pct"/>
            <w:tcBorders>
              <w:top w:val="single" w:sz="4" w:space="0" w:color="auto"/>
              <w:left w:val="single" w:sz="4" w:space="0" w:color="auto"/>
              <w:bottom w:val="single" w:sz="4" w:space="0" w:color="auto"/>
              <w:right w:val="single" w:sz="4" w:space="0" w:color="auto"/>
            </w:tcBorders>
            <w:vAlign w:val="center"/>
          </w:tcPr>
          <w:p w14:paraId="40DE14C0" w14:textId="77777777" w:rsidR="00D17B71" w:rsidRPr="00080490" w:rsidRDefault="00D17B71" w:rsidP="00882F90">
            <w:pPr>
              <w:rPr>
                <w:sz w:val="22"/>
                <w:szCs w:val="22"/>
              </w:rPr>
            </w:pPr>
          </w:p>
          <w:p w14:paraId="22CEEDEE" w14:textId="77777777" w:rsidR="00D17B71" w:rsidRPr="00080490" w:rsidRDefault="00D17B71" w:rsidP="00882F90">
            <w:pPr>
              <w:rPr>
                <w:sz w:val="22"/>
                <w:szCs w:val="22"/>
              </w:rPr>
            </w:pPr>
          </w:p>
          <w:p w14:paraId="46A40573" w14:textId="298526D1" w:rsidR="00D17B71" w:rsidRPr="00080490" w:rsidRDefault="00B90130" w:rsidP="00882F90">
            <w:pPr>
              <w:rPr>
                <w:sz w:val="22"/>
                <w:szCs w:val="22"/>
              </w:rPr>
            </w:pPr>
            <w:r w:rsidRPr="00080490">
              <w:rPr>
                <w:b/>
                <w:sz w:val="22"/>
                <w:szCs w:val="22"/>
              </w:rPr>
              <w:t xml:space="preserve">Lâm Tiến </w:t>
            </w:r>
            <w:r w:rsidRPr="00080490">
              <w:rPr>
                <w:b/>
                <w:sz w:val="22"/>
                <w:szCs w:val="22"/>
              </w:rPr>
              <w:lastRenderedPageBreak/>
              <w:t>Hưng</w:t>
            </w:r>
          </w:p>
        </w:tc>
        <w:tc>
          <w:tcPr>
            <w:tcW w:w="656" w:type="pct"/>
            <w:tcBorders>
              <w:top w:val="single" w:sz="4" w:space="0" w:color="auto"/>
              <w:left w:val="single" w:sz="4" w:space="0" w:color="auto"/>
              <w:bottom w:val="single" w:sz="4" w:space="0" w:color="auto"/>
              <w:right w:val="single" w:sz="4" w:space="0" w:color="auto"/>
            </w:tcBorders>
            <w:vAlign w:val="center"/>
          </w:tcPr>
          <w:p w14:paraId="1D71D589" w14:textId="0FDCC312" w:rsidR="00D17B71" w:rsidRPr="00080490" w:rsidRDefault="00B90130" w:rsidP="0027314E">
            <w:pPr>
              <w:jc w:val="both"/>
              <w:rPr>
                <w:sz w:val="22"/>
                <w:szCs w:val="22"/>
              </w:rPr>
            </w:pPr>
            <w:r w:rsidRPr="00080490">
              <w:rPr>
                <w:sz w:val="22"/>
                <w:szCs w:val="22"/>
              </w:rPr>
              <w:lastRenderedPageBreak/>
              <w:t>Ông Lâm Tiến Hưng</w:t>
            </w:r>
            <w:r w:rsidR="00D17B71" w:rsidRPr="00080490">
              <w:rPr>
                <w:sz w:val="22"/>
                <w:szCs w:val="22"/>
              </w:rPr>
              <w:t xml:space="preserve"> là </w:t>
            </w:r>
            <w:r w:rsidRPr="00080490">
              <w:rPr>
                <w:sz w:val="22"/>
                <w:szCs w:val="22"/>
              </w:rPr>
              <w:t>sỹ quan công an</w:t>
            </w:r>
            <w:r w:rsidR="00D17B71" w:rsidRPr="00080490">
              <w:rPr>
                <w:sz w:val="22"/>
                <w:szCs w:val="22"/>
              </w:rPr>
              <w:t xml:space="preserve"> công tác tại Công an </w:t>
            </w:r>
            <w:r w:rsidRPr="00080490">
              <w:rPr>
                <w:sz w:val="22"/>
                <w:szCs w:val="22"/>
              </w:rPr>
              <w:t xml:space="preserve">thành phố </w:t>
            </w:r>
            <w:r w:rsidRPr="00080490">
              <w:rPr>
                <w:sz w:val="22"/>
                <w:szCs w:val="22"/>
              </w:rPr>
              <w:lastRenderedPageBreak/>
              <w:t>Lạng Sơn</w:t>
            </w:r>
            <w:r w:rsidR="00D17B71" w:rsidRPr="00080490">
              <w:rPr>
                <w:sz w:val="22"/>
                <w:szCs w:val="22"/>
                <w:shd w:val="clear" w:color="auto" w:fill="F5F5F5"/>
              </w:rPr>
              <w:t xml:space="preserve">, </w:t>
            </w:r>
            <w:r w:rsidR="00D17B71" w:rsidRPr="00080490">
              <w:rPr>
                <w:sz w:val="22"/>
                <w:szCs w:val="22"/>
              </w:rPr>
              <w:t xml:space="preserve">là đối tượng được xét mua nhà ở xã hội theo quy định tại khoản 7 Điều 76 Luật Nhà ở ngày 27/11/2023 </w:t>
            </w:r>
            <w:r w:rsidR="00D17B71" w:rsidRPr="00080490">
              <w:rPr>
                <w:i/>
                <w:sz w:val="22"/>
                <w:szCs w:val="22"/>
              </w:rPr>
              <w:t>(sỹ quan công an</w:t>
            </w:r>
            <w:r w:rsidR="001005C4" w:rsidRPr="00080490">
              <w:rPr>
                <w:i/>
                <w:sz w:val="22"/>
                <w:szCs w:val="22"/>
                <w:lang w:val="vi-VN"/>
              </w:rPr>
              <w:t xml:space="preserve"> theo quy định của pháp luật</w:t>
            </w:r>
            <w:r w:rsidR="00D17B71" w:rsidRPr="00080490">
              <w:rPr>
                <w:i/>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71A5D7DC" w14:textId="77777777" w:rsidR="00D17B71" w:rsidRPr="00080490" w:rsidRDefault="00D17B71" w:rsidP="00882F90">
            <w:pPr>
              <w:spacing w:line="256" w:lineRule="auto"/>
              <w:jc w:val="both"/>
              <w:rPr>
                <w:sz w:val="22"/>
                <w:szCs w:val="22"/>
                <w:lang w:val="nl-NL"/>
              </w:rPr>
            </w:pPr>
            <w:r w:rsidRPr="00080490">
              <w:rPr>
                <w:sz w:val="22"/>
                <w:szCs w:val="22"/>
              </w:rPr>
              <w:lastRenderedPageBreak/>
              <w:t xml:space="preserve">Hồ sơ khách hàng gửi kèm theo </w:t>
            </w:r>
            <w:r w:rsidRPr="00080490">
              <w:rPr>
                <w:sz w:val="22"/>
                <w:szCs w:val="22"/>
                <w:lang w:val="pt-BR"/>
              </w:rPr>
              <w:t xml:space="preserve">Công văn số 308/CV-NNP của </w:t>
            </w:r>
            <w:r w:rsidRPr="00080490">
              <w:rPr>
                <w:sz w:val="22"/>
                <w:szCs w:val="22"/>
                <w:lang w:val="nl-NL"/>
              </w:rPr>
              <w:t xml:space="preserve">Công ty Cổ phần Đầu tư NNP, </w:t>
            </w:r>
            <w:r w:rsidRPr="00080490">
              <w:rPr>
                <w:sz w:val="22"/>
                <w:szCs w:val="22"/>
                <w:lang w:val="nl-NL"/>
              </w:rPr>
              <w:lastRenderedPageBreak/>
              <w:t>gồm:</w:t>
            </w:r>
          </w:p>
          <w:p w14:paraId="025717D9" w14:textId="77777777" w:rsidR="00D17B71" w:rsidRPr="00080490" w:rsidRDefault="00D17B71" w:rsidP="00882F90">
            <w:pPr>
              <w:spacing w:line="256" w:lineRule="auto"/>
              <w:jc w:val="both"/>
              <w:rPr>
                <w:sz w:val="22"/>
                <w:szCs w:val="22"/>
                <w:lang w:val="nl-NL"/>
              </w:rPr>
            </w:pPr>
            <w:r w:rsidRPr="00080490">
              <w:rPr>
                <w:sz w:val="22"/>
                <w:szCs w:val="22"/>
                <w:lang w:val="nl-NL"/>
              </w:rPr>
              <w:t>- Đơn đăng ký mua nhà ở xã hội.</w:t>
            </w:r>
          </w:p>
          <w:p w14:paraId="623A9C4C" w14:textId="77777777" w:rsidR="00D17B71" w:rsidRPr="00080490" w:rsidRDefault="00D17B71" w:rsidP="00882F90">
            <w:pPr>
              <w:spacing w:line="256" w:lineRule="auto"/>
              <w:jc w:val="both"/>
              <w:rPr>
                <w:sz w:val="22"/>
                <w:szCs w:val="22"/>
                <w:lang w:val="nl-NL"/>
              </w:rPr>
            </w:pPr>
            <w:r w:rsidRPr="00080490">
              <w:rPr>
                <w:sz w:val="22"/>
                <w:szCs w:val="22"/>
                <w:lang w:val="nl-NL"/>
              </w:rPr>
              <w:t>- Giấy xác nhận về đối tượng.</w:t>
            </w:r>
          </w:p>
          <w:p w14:paraId="7D8AFFDA" w14:textId="77777777" w:rsidR="00D17B71" w:rsidRPr="00080490" w:rsidRDefault="00D17B71" w:rsidP="00882F90">
            <w:pPr>
              <w:spacing w:line="256" w:lineRule="auto"/>
              <w:jc w:val="both"/>
              <w:rPr>
                <w:sz w:val="22"/>
                <w:szCs w:val="22"/>
                <w:lang w:val="nl-NL"/>
              </w:rPr>
            </w:pPr>
            <w:r w:rsidRPr="00080490">
              <w:rPr>
                <w:sz w:val="22"/>
                <w:szCs w:val="22"/>
                <w:lang w:val="nl-NL"/>
              </w:rPr>
              <w:t>- Giấy xác nhận về điều kiện nhà ở.</w:t>
            </w:r>
          </w:p>
          <w:p w14:paraId="588642C8" w14:textId="77777777" w:rsidR="00D17B71" w:rsidRPr="00080490" w:rsidRDefault="00D17B71" w:rsidP="00882F90">
            <w:pPr>
              <w:spacing w:line="256" w:lineRule="auto"/>
              <w:jc w:val="both"/>
              <w:rPr>
                <w:sz w:val="22"/>
                <w:szCs w:val="22"/>
                <w:lang w:val="nl-NL"/>
              </w:rPr>
            </w:pPr>
            <w:r w:rsidRPr="00080490">
              <w:rPr>
                <w:sz w:val="22"/>
                <w:szCs w:val="22"/>
                <w:lang w:val="nl-NL"/>
              </w:rPr>
              <w:t>- Giấy xác nhận về điều kiện thu nhập.</w:t>
            </w:r>
          </w:p>
          <w:p w14:paraId="3319AA8F" w14:textId="44274A79" w:rsidR="00D17B71" w:rsidRPr="00080490" w:rsidRDefault="00D17B71" w:rsidP="00882F90">
            <w:pPr>
              <w:spacing w:line="256" w:lineRule="auto"/>
              <w:jc w:val="both"/>
              <w:rPr>
                <w:sz w:val="22"/>
                <w:szCs w:val="22"/>
              </w:rPr>
            </w:pPr>
            <w:r w:rsidRPr="00080490">
              <w:rPr>
                <w:b/>
                <w:bCs/>
                <w:sz w:val="22"/>
                <w:szCs w:val="22"/>
              </w:rPr>
              <w:t>Đánh giá:</w:t>
            </w:r>
            <w:r w:rsidRPr="00080490">
              <w:rPr>
                <w:bCs/>
                <w:sz w:val="22"/>
                <w:szCs w:val="22"/>
              </w:rPr>
              <w:t xml:space="preserve"> Hồ sơ đề nghị mua nhà ở xã hội của ông </w:t>
            </w:r>
            <w:r w:rsidR="00B90130" w:rsidRPr="00080490">
              <w:rPr>
                <w:sz w:val="22"/>
                <w:szCs w:val="22"/>
              </w:rPr>
              <w:t xml:space="preserve">Lâm Tiến Hưng </w:t>
            </w:r>
            <w:r w:rsidRPr="00080490">
              <w:rPr>
                <w:sz w:val="22"/>
                <w:szCs w:val="22"/>
              </w:rPr>
              <w:t xml:space="preserve"> </w:t>
            </w:r>
            <w:r w:rsidRPr="00080490">
              <w:rPr>
                <w:bCs/>
                <w:sz w:val="22"/>
                <w:szCs w:val="22"/>
              </w:rPr>
              <w:t>đã đ</w:t>
            </w:r>
            <w:r w:rsidRPr="00080490">
              <w:rPr>
                <w:sz w:val="22"/>
                <w:szCs w:val="22"/>
                <w:lang w:val="nl-NL"/>
              </w:rPr>
              <w:t xml:space="preserve">ảm bảo theo quy định tại điểm c khoản 1 Điều 38 Nghị định số 100/2024/NĐ-CP ngày 26/7/2024 của Chính phủ. </w:t>
            </w:r>
          </w:p>
        </w:tc>
        <w:tc>
          <w:tcPr>
            <w:tcW w:w="720" w:type="pct"/>
            <w:tcBorders>
              <w:top w:val="single" w:sz="4" w:space="0" w:color="auto"/>
              <w:left w:val="single" w:sz="4" w:space="0" w:color="auto"/>
              <w:bottom w:val="single" w:sz="4" w:space="0" w:color="auto"/>
              <w:right w:val="single" w:sz="4" w:space="0" w:color="auto"/>
            </w:tcBorders>
            <w:vAlign w:val="center"/>
          </w:tcPr>
          <w:p w14:paraId="7AB0F5DB" w14:textId="64E9E429" w:rsidR="00D17B71" w:rsidRPr="00080490" w:rsidRDefault="00D17B71" w:rsidP="00212562">
            <w:pPr>
              <w:jc w:val="both"/>
              <w:rPr>
                <w:sz w:val="22"/>
                <w:szCs w:val="22"/>
              </w:rPr>
            </w:pPr>
            <w:r w:rsidRPr="00080490">
              <w:rPr>
                <w:sz w:val="22"/>
                <w:szCs w:val="22"/>
              </w:rPr>
              <w:lastRenderedPageBreak/>
              <w:t xml:space="preserve">Chưa có nhà ở thuộc sở hữu của mình tại tỉnh; chưa được mua hoặc thuê mua nhà ở </w:t>
            </w:r>
            <w:r w:rsidRPr="00080490">
              <w:rPr>
                <w:sz w:val="22"/>
                <w:szCs w:val="22"/>
              </w:rPr>
              <w:lastRenderedPageBreak/>
              <w:t xml:space="preserve">xã hội, chưa được hưởng chính sách hỗ trợ nhà ở dưới mọi hình thức tại tỉnh theo quy định tại điểm a khoản 1 Điều 78 Luật Nhà ở ngày 27/11/2023. </w:t>
            </w:r>
          </w:p>
        </w:tc>
        <w:tc>
          <w:tcPr>
            <w:tcW w:w="874" w:type="pct"/>
            <w:tcBorders>
              <w:top w:val="single" w:sz="4" w:space="0" w:color="auto"/>
              <w:left w:val="single" w:sz="4" w:space="0" w:color="auto"/>
              <w:bottom w:val="single" w:sz="4" w:space="0" w:color="auto"/>
              <w:right w:val="single" w:sz="4" w:space="0" w:color="auto"/>
            </w:tcBorders>
            <w:vAlign w:val="center"/>
          </w:tcPr>
          <w:p w14:paraId="4CAEEEF0" w14:textId="4885D427" w:rsidR="00D17B71" w:rsidRPr="00080490" w:rsidRDefault="00D17B71" w:rsidP="00882F90">
            <w:pPr>
              <w:jc w:val="both"/>
              <w:rPr>
                <w:sz w:val="22"/>
                <w:szCs w:val="22"/>
              </w:rPr>
            </w:pPr>
            <w:r w:rsidRPr="00080490">
              <w:rPr>
                <w:sz w:val="22"/>
                <w:szCs w:val="22"/>
              </w:rPr>
              <w:lastRenderedPageBreak/>
              <w:t xml:space="preserve">Ông </w:t>
            </w:r>
            <w:r w:rsidR="00B90130" w:rsidRPr="00080490">
              <w:rPr>
                <w:sz w:val="22"/>
                <w:szCs w:val="22"/>
              </w:rPr>
              <w:t xml:space="preserve">Lâm Tiến Hưng </w:t>
            </w:r>
            <w:r w:rsidRPr="00080490">
              <w:rPr>
                <w:sz w:val="22"/>
                <w:szCs w:val="22"/>
              </w:rPr>
              <w:t xml:space="preserve">thuộc trường hợp là người độc thân, thu nhập hàng tháng thực nhận không quá tổng </w:t>
            </w:r>
            <w:r w:rsidRPr="00080490">
              <w:rPr>
                <w:sz w:val="22"/>
                <w:szCs w:val="22"/>
              </w:rPr>
              <w:lastRenderedPageBreak/>
              <w:t>thu nhập của sỹ quan có cấp bậc hàm Đại tá, đáp ứng điều kiện về thu nhập theo quy định tại điểm b khoản 1 Điều 78 Luật Nhà ở ngày 27/11/2023; khoản 4 Điều 30 Nghị định số 100/2024/NĐ-CP ngày 26/7/2024 của Chính phủ.</w:t>
            </w:r>
          </w:p>
          <w:p w14:paraId="6E113857" w14:textId="77777777" w:rsidR="00D17B71" w:rsidRPr="00080490" w:rsidRDefault="00D17B71" w:rsidP="00882F90">
            <w:pPr>
              <w:jc w:val="both"/>
              <w:rPr>
                <w:i/>
                <w:sz w:val="22"/>
                <w:szCs w:val="22"/>
              </w:rPr>
            </w:pPr>
            <w:r w:rsidRPr="00080490">
              <w:rPr>
                <w:i/>
                <w:sz w:val="22"/>
                <w:szCs w:val="22"/>
              </w:rPr>
              <w:t>(Tổng thu nhập của sỹ quan</w:t>
            </w:r>
          </w:p>
          <w:p w14:paraId="25AB4291" w14:textId="77777777" w:rsidR="00D17B71" w:rsidRPr="00080490" w:rsidRDefault="00D17B71" w:rsidP="00882F90">
            <w:pPr>
              <w:jc w:val="both"/>
              <w:rPr>
                <w:i/>
                <w:sz w:val="22"/>
                <w:szCs w:val="22"/>
              </w:rPr>
            </w:pPr>
            <w:r w:rsidRPr="00080490">
              <w:rPr>
                <w:i/>
                <w:sz w:val="22"/>
                <w:szCs w:val="22"/>
              </w:rPr>
              <w:t>có cấp bậc hàm Đại tá theo</w:t>
            </w:r>
          </w:p>
          <w:p w14:paraId="362569F3" w14:textId="77777777" w:rsidR="00D17B71" w:rsidRPr="00080490" w:rsidRDefault="00D17B71" w:rsidP="00882F90">
            <w:pPr>
              <w:jc w:val="both"/>
              <w:rPr>
                <w:i/>
                <w:sz w:val="22"/>
                <w:szCs w:val="22"/>
              </w:rPr>
            </w:pPr>
            <w:r w:rsidRPr="00080490">
              <w:rPr>
                <w:i/>
                <w:sz w:val="22"/>
                <w:szCs w:val="22"/>
              </w:rPr>
              <w:t>Công văn số 2639/CAT-</w:t>
            </w:r>
          </w:p>
          <w:p w14:paraId="545E6EBC" w14:textId="77777777" w:rsidR="00D17B71" w:rsidRPr="00080490" w:rsidRDefault="00D17B71" w:rsidP="00882F90">
            <w:pPr>
              <w:jc w:val="both"/>
              <w:rPr>
                <w:i/>
                <w:sz w:val="22"/>
                <w:szCs w:val="22"/>
              </w:rPr>
            </w:pPr>
            <w:r w:rsidRPr="00080490">
              <w:rPr>
                <w:i/>
                <w:sz w:val="22"/>
                <w:szCs w:val="22"/>
              </w:rPr>
              <w:t>PX01 ngày 10/4/2025 của</w:t>
            </w:r>
          </w:p>
          <w:p w14:paraId="71D4BE74" w14:textId="45CB0BDF" w:rsidR="00D17B71" w:rsidRPr="00080490" w:rsidRDefault="00D17B71" w:rsidP="00882F90">
            <w:pPr>
              <w:jc w:val="both"/>
              <w:rPr>
                <w:sz w:val="22"/>
                <w:szCs w:val="22"/>
              </w:rPr>
            </w:pPr>
            <w:r w:rsidRPr="00080490">
              <w:rPr>
                <w:i/>
                <w:sz w:val="22"/>
                <w:szCs w:val="22"/>
              </w:rPr>
              <w:t>Công an tỉnh Lạng Sơn)</w:t>
            </w:r>
          </w:p>
        </w:tc>
        <w:tc>
          <w:tcPr>
            <w:tcW w:w="449" w:type="pct"/>
            <w:tcBorders>
              <w:top w:val="single" w:sz="4" w:space="0" w:color="auto"/>
              <w:left w:val="single" w:sz="4" w:space="0" w:color="auto"/>
              <w:bottom w:val="single" w:sz="4" w:space="0" w:color="auto"/>
              <w:right w:val="single" w:sz="4" w:space="0" w:color="auto"/>
            </w:tcBorders>
            <w:vAlign w:val="center"/>
          </w:tcPr>
          <w:p w14:paraId="1993413B" w14:textId="77777777" w:rsidR="00D17B71" w:rsidRPr="00080490" w:rsidRDefault="00D17B71" w:rsidP="00882F90">
            <w:pPr>
              <w:jc w:val="both"/>
              <w:rPr>
                <w:sz w:val="22"/>
                <w:szCs w:val="22"/>
              </w:rPr>
            </w:pPr>
            <w:r w:rsidRPr="00080490">
              <w:rPr>
                <w:sz w:val="22"/>
                <w:szCs w:val="22"/>
              </w:rPr>
              <w:lastRenderedPageBreak/>
              <w:t xml:space="preserve">Đủ điều kiện được mua nhà ở xã hội theo quy </w:t>
            </w:r>
            <w:r w:rsidRPr="00080490">
              <w:rPr>
                <w:sz w:val="22"/>
                <w:szCs w:val="22"/>
              </w:rPr>
              <w:lastRenderedPageBreak/>
              <w:t>định tại khoản 1 Điều 78 Luật Nhà ở ngày 27/11/2023.</w:t>
            </w:r>
          </w:p>
          <w:p w14:paraId="099B5790" w14:textId="77777777" w:rsidR="00D17B71" w:rsidRPr="00080490" w:rsidRDefault="00D17B71" w:rsidP="00882F90">
            <w:pPr>
              <w:jc w:val="both"/>
              <w:rPr>
                <w:sz w:val="22"/>
                <w:szCs w:val="22"/>
              </w:rPr>
            </w:pPr>
          </w:p>
        </w:tc>
        <w:tc>
          <w:tcPr>
            <w:tcW w:w="1009" w:type="pct"/>
            <w:tcBorders>
              <w:top w:val="single" w:sz="4" w:space="0" w:color="auto"/>
              <w:left w:val="single" w:sz="4" w:space="0" w:color="auto"/>
              <w:bottom w:val="single" w:sz="4" w:space="0" w:color="auto"/>
              <w:right w:val="single" w:sz="4" w:space="0" w:color="auto"/>
            </w:tcBorders>
            <w:vAlign w:val="center"/>
          </w:tcPr>
          <w:p w14:paraId="71924ADD" w14:textId="09DB11BD" w:rsidR="00D17B71" w:rsidRPr="00080490" w:rsidRDefault="00D17B71" w:rsidP="00882F90">
            <w:pPr>
              <w:jc w:val="both"/>
              <w:rPr>
                <w:sz w:val="22"/>
                <w:szCs w:val="22"/>
              </w:rPr>
            </w:pPr>
            <w:r w:rsidRPr="00080490">
              <w:rPr>
                <w:sz w:val="22"/>
                <w:szCs w:val="22"/>
              </w:rPr>
              <w:lastRenderedPageBreak/>
              <w:t xml:space="preserve">- Điều kiện về nhà ở: Theo xác nhận của Sở Nông nghiệp và Môi trường, </w:t>
            </w:r>
            <w:r w:rsidRPr="00080490">
              <w:rPr>
                <w:bCs/>
                <w:sz w:val="22"/>
                <w:szCs w:val="22"/>
              </w:rPr>
              <w:t>không có</w:t>
            </w:r>
            <w:r w:rsidRPr="00080490">
              <w:rPr>
                <w:b/>
                <w:bCs/>
                <w:sz w:val="22"/>
                <w:szCs w:val="22"/>
              </w:rPr>
              <w:t xml:space="preserve"> </w:t>
            </w:r>
            <w:r w:rsidRPr="00080490">
              <w:rPr>
                <w:sz w:val="22"/>
                <w:szCs w:val="22"/>
              </w:rPr>
              <w:t xml:space="preserve">thông tin về đăng ký, cấp Giấy chứng </w:t>
            </w:r>
            <w:r w:rsidRPr="00080490">
              <w:rPr>
                <w:sz w:val="22"/>
                <w:szCs w:val="22"/>
              </w:rPr>
              <w:lastRenderedPageBreak/>
              <w:t xml:space="preserve">nhận quyền sử dụng đất, quyền sở hữu tài sản gắn liền với đất trên địa bàn tỉnh Lạng Sơn đối với khách hàng đăng ký mua nhà ở xã hội; </w:t>
            </w:r>
            <w:r w:rsidR="00892801" w:rsidRPr="00080490">
              <w:rPr>
                <w:sz w:val="22"/>
                <w:szCs w:val="22"/>
              </w:rPr>
              <w:t>UBND thành phố đã xác minh khách hàng chưa được mua hoặc thuê mua nhà ở xã hội, chưa được hưởng chính sách hỗ trợ nhà ở dưới mọi hình thức tại địa bàn tại Văn bản số 1684/UBND-KTHTĐT ngày 26/5/2025.</w:t>
            </w:r>
          </w:p>
          <w:p w14:paraId="277AE6B0" w14:textId="036C89BA" w:rsidR="00D17B71" w:rsidRPr="00080490" w:rsidRDefault="00D17B71" w:rsidP="00882F90">
            <w:pPr>
              <w:jc w:val="both"/>
              <w:rPr>
                <w:sz w:val="22"/>
                <w:szCs w:val="22"/>
              </w:rPr>
            </w:pPr>
            <w:r w:rsidRPr="00080490">
              <w:rPr>
                <w:sz w:val="22"/>
                <w:szCs w:val="22"/>
              </w:rPr>
              <w:t xml:space="preserve">- Điều kiện thu nhập: Tại giấy xác nhận về điều kiện thu nhập, Công an </w:t>
            </w:r>
            <w:r w:rsidR="00B90130" w:rsidRPr="00080490">
              <w:rPr>
                <w:sz w:val="22"/>
                <w:szCs w:val="22"/>
              </w:rPr>
              <w:t>thành phố Lạng Sơn</w:t>
            </w:r>
            <w:r w:rsidRPr="00080490">
              <w:rPr>
                <w:sz w:val="22"/>
                <w:szCs w:val="22"/>
              </w:rPr>
              <w:t xml:space="preserve"> xác nhận ông</w:t>
            </w:r>
            <w:r w:rsidRPr="00080490">
              <w:rPr>
                <w:bCs/>
                <w:sz w:val="22"/>
                <w:szCs w:val="22"/>
              </w:rPr>
              <w:t xml:space="preserve"> </w:t>
            </w:r>
            <w:r w:rsidR="00B90130" w:rsidRPr="00080490">
              <w:rPr>
                <w:sz w:val="22"/>
                <w:szCs w:val="22"/>
              </w:rPr>
              <w:t xml:space="preserve">Lâm Tiến Hưng </w:t>
            </w:r>
            <w:r w:rsidRPr="00080490">
              <w:rPr>
                <w:sz w:val="22"/>
                <w:szCs w:val="22"/>
              </w:rPr>
              <w:t>có thu nhập hàng tháng thực nhận là 1</w:t>
            </w:r>
            <w:r w:rsidR="00B90130" w:rsidRPr="00080490">
              <w:rPr>
                <w:sz w:val="22"/>
                <w:szCs w:val="22"/>
              </w:rPr>
              <w:t>4</w:t>
            </w:r>
            <w:r w:rsidRPr="00080490">
              <w:rPr>
                <w:sz w:val="22"/>
                <w:szCs w:val="22"/>
              </w:rPr>
              <w:t>,</w:t>
            </w:r>
            <w:r w:rsidR="00B90130" w:rsidRPr="00080490">
              <w:rPr>
                <w:sz w:val="22"/>
                <w:szCs w:val="22"/>
              </w:rPr>
              <w:t>361</w:t>
            </w:r>
            <w:r w:rsidRPr="00080490">
              <w:rPr>
                <w:sz w:val="22"/>
                <w:szCs w:val="22"/>
              </w:rPr>
              <w:t xml:space="preserve"> triệu đồng.</w:t>
            </w:r>
          </w:p>
        </w:tc>
      </w:tr>
    </w:tbl>
    <w:p w14:paraId="1FF0F5A3" w14:textId="77777777" w:rsidR="00B40AC7" w:rsidRPr="00080490" w:rsidRDefault="00B40AC7" w:rsidP="00A07777">
      <w:pPr>
        <w:rPr>
          <w:sz w:val="26"/>
          <w:szCs w:val="26"/>
        </w:rPr>
      </w:pPr>
    </w:p>
    <w:sectPr w:rsidR="00B40AC7" w:rsidRPr="00080490" w:rsidSect="00C93BB0">
      <w:headerReference w:type="default" r:id="rId9"/>
      <w:footerReference w:type="even" r:id="rId10"/>
      <w:footerReference w:type="default" r:id="rId11"/>
      <w:pgSz w:w="16840" w:h="11907" w:orient="landscape" w:code="9"/>
      <w:pgMar w:top="964" w:right="907" w:bottom="964" w:left="907"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D42C4" w14:textId="77777777" w:rsidR="00956757" w:rsidRDefault="00956757">
      <w:r>
        <w:separator/>
      </w:r>
    </w:p>
  </w:endnote>
  <w:endnote w:type="continuationSeparator" w:id="0">
    <w:p w14:paraId="5004A076" w14:textId="77777777" w:rsidR="00956757" w:rsidRDefault="0095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530E" w14:textId="77777777" w:rsidR="00493A7B" w:rsidRDefault="00493A7B" w:rsidP="0043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DF211" w14:textId="77777777" w:rsidR="00493A7B" w:rsidRDefault="00493A7B" w:rsidP="004326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D320" w14:textId="77777777" w:rsidR="00493A7B" w:rsidRDefault="00493A7B" w:rsidP="004326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68DE" w14:textId="77777777" w:rsidR="00956757" w:rsidRDefault="00956757">
      <w:r>
        <w:separator/>
      </w:r>
    </w:p>
  </w:footnote>
  <w:footnote w:type="continuationSeparator" w:id="0">
    <w:p w14:paraId="21979A83" w14:textId="77777777" w:rsidR="00956757" w:rsidRDefault="0095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47775"/>
      <w:docPartObj>
        <w:docPartGallery w:val="Page Numbers (Top of Page)"/>
        <w:docPartUnique/>
      </w:docPartObj>
    </w:sdtPr>
    <w:sdtEndPr>
      <w:rPr>
        <w:noProof/>
      </w:rPr>
    </w:sdtEndPr>
    <w:sdtContent>
      <w:p w14:paraId="78DB76BA" w14:textId="2D2B6DBA" w:rsidR="00493A7B" w:rsidRDefault="00493A7B">
        <w:pPr>
          <w:pStyle w:val="Header"/>
          <w:jc w:val="center"/>
        </w:pPr>
        <w:r>
          <w:fldChar w:fldCharType="begin"/>
        </w:r>
        <w:r>
          <w:instrText xml:space="preserve"> PAGE   \* MERGEFORMAT </w:instrText>
        </w:r>
        <w:r>
          <w:fldChar w:fldCharType="separate"/>
        </w:r>
        <w:r w:rsidR="009202F1">
          <w:rPr>
            <w:noProof/>
          </w:rPr>
          <w:t>10</w:t>
        </w:r>
        <w:r>
          <w:rPr>
            <w:noProof/>
          </w:rPr>
          <w:fldChar w:fldCharType="end"/>
        </w:r>
      </w:p>
    </w:sdtContent>
  </w:sdt>
  <w:p w14:paraId="1666C09F" w14:textId="77777777" w:rsidR="00493A7B" w:rsidRDefault="00493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669FA"/>
    <w:multiLevelType w:val="hybridMultilevel"/>
    <w:tmpl w:val="46B28982"/>
    <w:lvl w:ilvl="0" w:tplc="16EE0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11"/>
    <w:rsid w:val="00000A99"/>
    <w:rsid w:val="000016E9"/>
    <w:rsid w:val="000018DA"/>
    <w:rsid w:val="0000226A"/>
    <w:rsid w:val="00003FC2"/>
    <w:rsid w:val="000050BB"/>
    <w:rsid w:val="00005241"/>
    <w:rsid w:val="0000774E"/>
    <w:rsid w:val="000105B4"/>
    <w:rsid w:val="000115DC"/>
    <w:rsid w:val="00012CA6"/>
    <w:rsid w:val="00014CC0"/>
    <w:rsid w:val="00014E71"/>
    <w:rsid w:val="00014E76"/>
    <w:rsid w:val="00015DC1"/>
    <w:rsid w:val="00015E08"/>
    <w:rsid w:val="00016252"/>
    <w:rsid w:val="00016B0D"/>
    <w:rsid w:val="00017DD7"/>
    <w:rsid w:val="00020A7D"/>
    <w:rsid w:val="00021E9D"/>
    <w:rsid w:val="00023C39"/>
    <w:rsid w:val="00024465"/>
    <w:rsid w:val="000255D6"/>
    <w:rsid w:val="00025BBA"/>
    <w:rsid w:val="00027428"/>
    <w:rsid w:val="00027B60"/>
    <w:rsid w:val="00027BE5"/>
    <w:rsid w:val="000309F4"/>
    <w:rsid w:val="0003261B"/>
    <w:rsid w:val="0003467E"/>
    <w:rsid w:val="00034E59"/>
    <w:rsid w:val="000353CA"/>
    <w:rsid w:val="0003672B"/>
    <w:rsid w:val="00036824"/>
    <w:rsid w:val="000417FD"/>
    <w:rsid w:val="00046758"/>
    <w:rsid w:val="0004694A"/>
    <w:rsid w:val="00050A80"/>
    <w:rsid w:val="0005327E"/>
    <w:rsid w:val="00054D36"/>
    <w:rsid w:val="00057AE5"/>
    <w:rsid w:val="0006003A"/>
    <w:rsid w:val="000612C9"/>
    <w:rsid w:val="00061CAB"/>
    <w:rsid w:val="00061E48"/>
    <w:rsid w:val="000646AC"/>
    <w:rsid w:val="000656C8"/>
    <w:rsid w:val="00067869"/>
    <w:rsid w:val="0007483F"/>
    <w:rsid w:val="00074928"/>
    <w:rsid w:val="000750B9"/>
    <w:rsid w:val="000753B0"/>
    <w:rsid w:val="0007592A"/>
    <w:rsid w:val="00076C10"/>
    <w:rsid w:val="00077DDC"/>
    <w:rsid w:val="00080490"/>
    <w:rsid w:val="00080713"/>
    <w:rsid w:val="00082BE2"/>
    <w:rsid w:val="00083A35"/>
    <w:rsid w:val="000840DE"/>
    <w:rsid w:val="00084685"/>
    <w:rsid w:val="00086E57"/>
    <w:rsid w:val="00090D73"/>
    <w:rsid w:val="0009182F"/>
    <w:rsid w:val="0009185E"/>
    <w:rsid w:val="00091B8B"/>
    <w:rsid w:val="00092256"/>
    <w:rsid w:val="00092802"/>
    <w:rsid w:val="00092C62"/>
    <w:rsid w:val="000933F4"/>
    <w:rsid w:val="00094063"/>
    <w:rsid w:val="0009559A"/>
    <w:rsid w:val="000957B9"/>
    <w:rsid w:val="000957BE"/>
    <w:rsid w:val="00095D2E"/>
    <w:rsid w:val="00096A90"/>
    <w:rsid w:val="000A081E"/>
    <w:rsid w:val="000A2508"/>
    <w:rsid w:val="000A2541"/>
    <w:rsid w:val="000A4838"/>
    <w:rsid w:val="000A49D3"/>
    <w:rsid w:val="000A5331"/>
    <w:rsid w:val="000A5C28"/>
    <w:rsid w:val="000A61EE"/>
    <w:rsid w:val="000A6B4A"/>
    <w:rsid w:val="000A6C1A"/>
    <w:rsid w:val="000A749A"/>
    <w:rsid w:val="000B0BB8"/>
    <w:rsid w:val="000B15A5"/>
    <w:rsid w:val="000B1FC6"/>
    <w:rsid w:val="000B2306"/>
    <w:rsid w:val="000B310B"/>
    <w:rsid w:val="000B331A"/>
    <w:rsid w:val="000B4A3E"/>
    <w:rsid w:val="000B51FC"/>
    <w:rsid w:val="000B5222"/>
    <w:rsid w:val="000B5268"/>
    <w:rsid w:val="000B722F"/>
    <w:rsid w:val="000B750C"/>
    <w:rsid w:val="000C0CD9"/>
    <w:rsid w:val="000C1E86"/>
    <w:rsid w:val="000C2CD8"/>
    <w:rsid w:val="000C52EF"/>
    <w:rsid w:val="000C6843"/>
    <w:rsid w:val="000C6C22"/>
    <w:rsid w:val="000C7373"/>
    <w:rsid w:val="000D029F"/>
    <w:rsid w:val="000D1FFD"/>
    <w:rsid w:val="000D2685"/>
    <w:rsid w:val="000D319C"/>
    <w:rsid w:val="000D3246"/>
    <w:rsid w:val="000D32F3"/>
    <w:rsid w:val="000D34C3"/>
    <w:rsid w:val="000D4727"/>
    <w:rsid w:val="000D4BA0"/>
    <w:rsid w:val="000D57DD"/>
    <w:rsid w:val="000D68F3"/>
    <w:rsid w:val="000D6AB0"/>
    <w:rsid w:val="000D7ED3"/>
    <w:rsid w:val="000E0037"/>
    <w:rsid w:val="000E0930"/>
    <w:rsid w:val="000E0E0C"/>
    <w:rsid w:val="000E2166"/>
    <w:rsid w:val="000E334C"/>
    <w:rsid w:val="000E3842"/>
    <w:rsid w:val="000E3B0E"/>
    <w:rsid w:val="000E3FA2"/>
    <w:rsid w:val="000E4040"/>
    <w:rsid w:val="000E495A"/>
    <w:rsid w:val="000E4963"/>
    <w:rsid w:val="000E4DD2"/>
    <w:rsid w:val="000E4DD8"/>
    <w:rsid w:val="000E54EC"/>
    <w:rsid w:val="000E5509"/>
    <w:rsid w:val="000E7970"/>
    <w:rsid w:val="000F13D0"/>
    <w:rsid w:val="000F1FEC"/>
    <w:rsid w:val="000F25AE"/>
    <w:rsid w:val="000F3781"/>
    <w:rsid w:val="000F3E7C"/>
    <w:rsid w:val="000F4392"/>
    <w:rsid w:val="000F4F3D"/>
    <w:rsid w:val="000F530B"/>
    <w:rsid w:val="000F566E"/>
    <w:rsid w:val="000F58D3"/>
    <w:rsid w:val="000F7D09"/>
    <w:rsid w:val="001005C4"/>
    <w:rsid w:val="0010071E"/>
    <w:rsid w:val="00100CA1"/>
    <w:rsid w:val="0010156A"/>
    <w:rsid w:val="001015F4"/>
    <w:rsid w:val="00102546"/>
    <w:rsid w:val="00102576"/>
    <w:rsid w:val="00102841"/>
    <w:rsid w:val="00102E8A"/>
    <w:rsid w:val="001033BD"/>
    <w:rsid w:val="001063BB"/>
    <w:rsid w:val="00106546"/>
    <w:rsid w:val="00107D4D"/>
    <w:rsid w:val="00107E7C"/>
    <w:rsid w:val="001103C8"/>
    <w:rsid w:val="00110B9F"/>
    <w:rsid w:val="00111768"/>
    <w:rsid w:val="001124EA"/>
    <w:rsid w:val="00112AA1"/>
    <w:rsid w:val="00112D90"/>
    <w:rsid w:val="001131F6"/>
    <w:rsid w:val="0011334A"/>
    <w:rsid w:val="0011380C"/>
    <w:rsid w:val="00114B5A"/>
    <w:rsid w:val="00115864"/>
    <w:rsid w:val="00116C2E"/>
    <w:rsid w:val="00120B19"/>
    <w:rsid w:val="00121912"/>
    <w:rsid w:val="001225B1"/>
    <w:rsid w:val="00122969"/>
    <w:rsid w:val="00122DDA"/>
    <w:rsid w:val="00124DC4"/>
    <w:rsid w:val="00124FAA"/>
    <w:rsid w:val="00125CCF"/>
    <w:rsid w:val="00125DE4"/>
    <w:rsid w:val="00126175"/>
    <w:rsid w:val="0012668C"/>
    <w:rsid w:val="00126B08"/>
    <w:rsid w:val="00127398"/>
    <w:rsid w:val="001276AF"/>
    <w:rsid w:val="00127D50"/>
    <w:rsid w:val="00127F2E"/>
    <w:rsid w:val="00130020"/>
    <w:rsid w:val="00130267"/>
    <w:rsid w:val="00130918"/>
    <w:rsid w:val="001313E8"/>
    <w:rsid w:val="001321E5"/>
    <w:rsid w:val="00132292"/>
    <w:rsid w:val="00132D0D"/>
    <w:rsid w:val="00134835"/>
    <w:rsid w:val="00137F26"/>
    <w:rsid w:val="0014170D"/>
    <w:rsid w:val="00142177"/>
    <w:rsid w:val="00143FAE"/>
    <w:rsid w:val="00144676"/>
    <w:rsid w:val="00146BE1"/>
    <w:rsid w:val="00147A74"/>
    <w:rsid w:val="0015043E"/>
    <w:rsid w:val="0015129E"/>
    <w:rsid w:val="00152204"/>
    <w:rsid w:val="001550EF"/>
    <w:rsid w:val="001555AC"/>
    <w:rsid w:val="00157E8D"/>
    <w:rsid w:val="0016107C"/>
    <w:rsid w:val="001616EA"/>
    <w:rsid w:val="0016175E"/>
    <w:rsid w:val="001626EA"/>
    <w:rsid w:val="00163493"/>
    <w:rsid w:val="00166DDA"/>
    <w:rsid w:val="00166ECD"/>
    <w:rsid w:val="001676D5"/>
    <w:rsid w:val="00167D23"/>
    <w:rsid w:val="00167FBF"/>
    <w:rsid w:val="00170BC0"/>
    <w:rsid w:val="00170D06"/>
    <w:rsid w:val="00171578"/>
    <w:rsid w:val="00171E5C"/>
    <w:rsid w:val="00172E8B"/>
    <w:rsid w:val="00172FB5"/>
    <w:rsid w:val="00173944"/>
    <w:rsid w:val="00173CC5"/>
    <w:rsid w:val="001742FF"/>
    <w:rsid w:val="001746C9"/>
    <w:rsid w:val="0017485A"/>
    <w:rsid w:val="0017524B"/>
    <w:rsid w:val="00175D07"/>
    <w:rsid w:val="00181E45"/>
    <w:rsid w:val="00183078"/>
    <w:rsid w:val="00183B10"/>
    <w:rsid w:val="001846CC"/>
    <w:rsid w:val="001901C9"/>
    <w:rsid w:val="00191E8B"/>
    <w:rsid w:val="00192F31"/>
    <w:rsid w:val="00194919"/>
    <w:rsid w:val="00194BC4"/>
    <w:rsid w:val="00195D7B"/>
    <w:rsid w:val="001961E2"/>
    <w:rsid w:val="00196964"/>
    <w:rsid w:val="00197191"/>
    <w:rsid w:val="00197F32"/>
    <w:rsid w:val="001A1942"/>
    <w:rsid w:val="001A37A6"/>
    <w:rsid w:val="001A3D31"/>
    <w:rsid w:val="001A5E04"/>
    <w:rsid w:val="001A75F7"/>
    <w:rsid w:val="001B18C3"/>
    <w:rsid w:val="001B245C"/>
    <w:rsid w:val="001B3E07"/>
    <w:rsid w:val="001B4C78"/>
    <w:rsid w:val="001B5EF6"/>
    <w:rsid w:val="001B6312"/>
    <w:rsid w:val="001B639B"/>
    <w:rsid w:val="001B6985"/>
    <w:rsid w:val="001B755E"/>
    <w:rsid w:val="001C09EE"/>
    <w:rsid w:val="001C0BCE"/>
    <w:rsid w:val="001C120A"/>
    <w:rsid w:val="001C3670"/>
    <w:rsid w:val="001C3A41"/>
    <w:rsid w:val="001C4200"/>
    <w:rsid w:val="001C676D"/>
    <w:rsid w:val="001C7B14"/>
    <w:rsid w:val="001D1477"/>
    <w:rsid w:val="001D2892"/>
    <w:rsid w:val="001D30B9"/>
    <w:rsid w:val="001D447E"/>
    <w:rsid w:val="001D4CB9"/>
    <w:rsid w:val="001D50D1"/>
    <w:rsid w:val="001D7253"/>
    <w:rsid w:val="001D7307"/>
    <w:rsid w:val="001D7D35"/>
    <w:rsid w:val="001E165E"/>
    <w:rsid w:val="001E2C6C"/>
    <w:rsid w:val="001E2D47"/>
    <w:rsid w:val="001E2FA5"/>
    <w:rsid w:val="001E3210"/>
    <w:rsid w:val="001E361A"/>
    <w:rsid w:val="001E3C78"/>
    <w:rsid w:val="001E485F"/>
    <w:rsid w:val="001E4A75"/>
    <w:rsid w:val="001E5B1F"/>
    <w:rsid w:val="001E6C82"/>
    <w:rsid w:val="001E6FE6"/>
    <w:rsid w:val="001F03AC"/>
    <w:rsid w:val="001F0865"/>
    <w:rsid w:val="001F14A4"/>
    <w:rsid w:val="001F1C32"/>
    <w:rsid w:val="001F4B4F"/>
    <w:rsid w:val="001F5415"/>
    <w:rsid w:val="001F669F"/>
    <w:rsid w:val="001F778A"/>
    <w:rsid w:val="002042AB"/>
    <w:rsid w:val="0020457A"/>
    <w:rsid w:val="00204D1B"/>
    <w:rsid w:val="0020581A"/>
    <w:rsid w:val="00205FF1"/>
    <w:rsid w:val="002068B6"/>
    <w:rsid w:val="002102BE"/>
    <w:rsid w:val="00210A39"/>
    <w:rsid w:val="00211688"/>
    <w:rsid w:val="00212963"/>
    <w:rsid w:val="00213214"/>
    <w:rsid w:val="002136F8"/>
    <w:rsid w:val="00213857"/>
    <w:rsid w:val="00214314"/>
    <w:rsid w:val="00214352"/>
    <w:rsid w:val="0021481C"/>
    <w:rsid w:val="00214B30"/>
    <w:rsid w:val="00215431"/>
    <w:rsid w:val="00215906"/>
    <w:rsid w:val="0021708C"/>
    <w:rsid w:val="00217E8B"/>
    <w:rsid w:val="00220524"/>
    <w:rsid w:val="00221418"/>
    <w:rsid w:val="002221F1"/>
    <w:rsid w:val="002224C6"/>
    <w:rsid w:val="00222712"/>
    <w:rsid w:val="00222905"/>
    <w:rsid w:val="00225A0D"/>
    <w:rsid w:val="00225D58"/>
    <w:rsid w:val="00226C86"/>
    <w:rsid w:val="0022722F"/>
    <w:rsid w:val="00227315"/>
    <w:rsid w:val="002276AC"/>
    <w:rsid w:val="00232079"/>
    <w:rsid w:val="002326DC"/>
    <w:rsid w:val="00232DEC"/>
    <w:rsid w:val="002331DF"/>
    <w:rsid w:val="002343FF"/>
    <w:rsid w:val="00234400"/>
    <w:rsid w:val="0023494C"/>
    <w:rsid w:val="00235785"/>
    <w:rsid w:val="00236155"/>
    <w:rsid w:val="0023697A"/>
    <w:rsid w:val="00237AA8"/>
    <w:rsid w:val="002416C5"/>
    <w:rsid w:val="00241C58"/>
    <w:rsid w:val="002445EF"/>
    <w:rsid w:val="00245103"/>
    <w:rsid w:val="00245707"/>
    <w:rsid w:val="00245FAC"/>
    <w:rsid w:val="002511D5"/>
    <w:rsid w:val="002528B3"/>
    <w:rsid w:val="00252AE0"/>
    <w:rsid w:val="0025449F"/>
    <w:rsid w:val="002544E1"/>
    <w:rsid w:val="00255D47"/>
    <w:rsid w:val="00255E0C"/>
    <w:rsid w:val="002571E2"/>
    <w:rsid w:val="00257CC4"/>
    <w:rsid w:val="00261479"/>
    <w:rsid w:val="00261D6C"/>
    <w:rsid w:val="00265275"/>
    <w:rsid w:val="00265C7F"/>
    <w:rsid w:val="00266A92"/>
    <w:rsid w:val="00266B64"/>
    <w:rsid w:val="00266FAD"/>
    <w:rsid w:val="00267D1C"/>
    <w:rsid w:val="00267E14"/>
    <w:rsid w:val="00270241"/>
    <w:rsid w:val="00270377"/>
    <w:rsid w:val="002712FE"/>
    <w:rsid w:val="0027138D"/>
    <w:rsid w:val="0027192F"/>
    <w:rsid w:val="002724E2"/>
    <w:rsid w:val="0027314E"/>
    <w:rsid w:val="00273FA2"/>
    <w:rsid w:val="00274E6F"/>
    <w:rsid w:val="002753B3"/>
    <w:rsid w:val="00275633"/>
    <w:rsid w:val="0027566F"/>
    <w:rsid w:val="00275DD3"/>
    <w:rsid w:val="00276143"/>
    <w:rsid w:val="002774ED"/>
    <w:rsid w:val="00280810"/>
    <w:rsid w:val="00280ADC"/>
    <w:rsid w:val="002813EA"/>
    <w:rsid w:val="00281430"/>
    <w:rsid w:val="00281C2E"/>
    <w:rsid w:val="002833AE"/>
    <w:rsid w:val="00284FA9"/>
    <w:rsid w:val="002854F4"/>
    <w:rsid w:val="0028655B"/>
    <w:rsid w:val="00286AA0"/>
    <w:rsid w:val="00286D56"/>
    <w:rsid w:val="0028779F"/>
    <w:rsid w:val="002879F4"/>
    <w:rsid w:val="00290592"/>
    <w:rsid w:val="002916B7"/>
    <w:rsid w:val="00292483"/>
    <w:rsid w:val="00292ECC"/>
    <w:rsid w:val="002937BB"/>
    <w:rsid w:val="00293A45"/>
    <w:rsid w:val="00294C40"/>
    <w:rsid w:val="00297309"/>
    <w:rsid w:val="002A0353"/>
    <w:rsid w:val="002A0536"/>
    <w:rsid w:val="002A063A"/>
    <w:rsid w:val="002A0CED"/>
    <w:rsid w:val="002A14FC"/>
    <w:rsid w:val="002A221F"/>
    <w:rsid w:val="002A2783"/>
    <w:rsid w:val="002A2D3D"/>
    <w:rsid w:val="002A3780"/>
    <w:rsid w:val="002A3D01"/>
    <w:rsid w:val="002A3D5F"/>
    <w:rsid w:val="002A3E4A"/>
    <w:rsid w:val="002A6DAC"/>
    <w:rsid w:val="002A738F"/>
    <w:rsid w:val="002B0EDC"/>
    <w:rsid w:val="002B1C8E"/>
    <w:rsid w:val="002B293B"/>
    <w:rsid w:val="002B32D5"/>
    <w:rsid w:val="002B3B64"/>
    <w:rsid w:val="002B3C38"/>
    <w:rsid w:val="002B4C8E"/>
    <w:rsid w:val="002B4DDA"/>
    <w:rsid w:val="002B6E32"/>
    <w:rsid w:val="002B73E7"/>
    <w:rsid w:val="002B76AE"/>
    <w:rsid w:val="002C0ED8"/>
    <w:rsid w:val="002C1D91"/>
    <w:rsid w:val="002C3C25"/>
    <w:rsid w:val="002C4AF7"/>
    <w:rsid w:val="002C523A"/>
    <w:rsid w:val="002C533F"/>
    <w:rsid w:val="002C5BBA"/>
    <w:rsid w:val="002C5DC6"/>
    <w:rsid w:val="002C65A7"/>
    <w:rsid w:val="002C7001"/>
    <w:rsid w:val="002C7CD0"/>
    <w:rsid w:val="002D04ED"/>
    <w:rsid w:val="002D0691"/>
    <w:rsid w:val="002D0DE8"/>
    <w:rsid w:val="002D297D"/>
    <w:rsid w:val="002D3C32"/>
    <w:rsid w:val="002D3D24"/>
    <w:rsid w:val="002D3F56"/>
    <w:rsid w:val="002D5EF1"/>
    <w:rsid w:val="002D5FA9"/>
    <w:rsid w:val="002D7AEB"/>
    <w:rsid w:val="002E2E6C"/>
    <w:rsid w:val="002E32A4"/>
    <w:rsid w:val="002E3BD6"/>
    <w:rsid w:val="002E6A58"/>
    <w:rsid w:val="002E7870"/>
    <w:rsid w:val="002E7F7E"/>
    <w:rsid w:val="002F1E2B"/>
    <w:rsid w:val="002F2526"/>
    <w:rsid w:val="002F3AEB"/>
    <w:rsid w:val="002F624C"/>
    <w:rsid w:val="00303B8E"/>
    <w:rsid w:val="00304215"/>
    <w:rsid w:val="0030484E"/>
    <w:rsid w:val="0030500A"/>
    <w:rsid w:val="0030547C"/>
    <w:rsid w:val="00306C3A"/>
    <w:rsid w:val="0030720E"/>
    <w:rsid w:val="00307479"/>
    <w:rsid w:val="0031203F"/>
    <w:rsid w:val="003124CE"/>
    <w:rsid w:val="00312AD5"/>
    <w:rsid w:val="003130E9"/>
    <w:rsid w:val="00314AB2"/>
    <w:rsid w:val="00314EA6"/>
    <w:rsid w:val="0031611E"/>
    <w:rsid w:val="00320025"/>
    <w:rsid w:val="00320F33"/>
    <w:rsid w:val="003214C3"/>
    <w:rsid w:val="00321C87"/>
    <w:rsid w:val="003238D2"/>
    <w:rsid w:val="003239AF"/>
    <w:rsid w:val="003241E8"/>
    <w:rsid w:val="00324F15"/>
    <w:rsid w:val="00325167"/>
    <w:rsid w:val="003252BF"/>
    <w:rsid w:val="003254CC"/>
    <w:rsid w:val="00327633"/>
    <w:rsid w:val="00330AB9"/>
    <w:rsid w:val="00332AAA"/>
    <w:rsid w:val="003337A5"/>
    <w:rsid w:val="003347A8"/>
    <w:rsid w:val="0033530D"/>
    <w:rsid w:val="00335AA0"/>
    <w:rsid w:val="00336B9D"/>
    <w:rsid w:val="003400BC"/>
    <w:rsid w:val="003401E6"/>
    <w:rsid w:val="00340423"/>
    <w:rsid w:val="003413C1"/>
    <w:rsid w:val="0034175F"/>
    <w:rsid w:val="00344618"/>
    <w:rsid w:val="0034519A"/>
    <w:rsid w:val="00346073"/>
    <w:rsid w:val="00346C45"/>
    <w:rsid w:val="00347386"/>
    <w:rsid w:val="0035169B"/>
    <w:rsid w:val="00354D82"/>
    <w:rsid w:val="003557F4"/>
    <w:rsid w:val="00355809"/>
    <w:rsid w:val="00356496"/>
    <w:rsid w:val="003575A8"/>
    <w:rsid w:val="003577C3"/>
    <w:rsid w:val="00357D42"/>
    <w:rsid w:val="00357F6D"/>
    <w:rsid w:val="00360F5B"/>
    <w:rsid w:val="0036200F"/>
    <w:rsid w:val="00363815"/>
    <w:rsid w:val="00363C4F"/>
    <w:rsid w:val="0036439F"/>
    <w:rsid w:val="00364475"/>
    <w:rsid w:val="00365028"/>
    <w:rsid w:val="00365CF4"/>
    <w:rsid w:val="00366858"/>
    <w:rsid w:val="00370818"/>
    <w:rsid w:val="00370820"/>
    <w:rsid w:val="00370F90"/>
    <w:rsid w:val="00371E73"/>
    <w:rsid w:val="00372A04"/>
    <w:rsid w:val="00372E6C"/>
    <w:rsid w:val="00372E95"/>
    <w:rsid w:val="003756AD"/>
    <w:rsid w:val="00375D58"/>
    <w:rsid w:val="003767E5"/>
    <w:rsid w:val="00376F59"/>
    <w:rsid w:val="003773A4"/>
    <w:rsid w:val="00377E96"/>
    <w:rsid w:val="00380152"/>
    <w:rsid w:val="00380157"/>
    <w:rsid w:val="00380F77"/>
    <w:rsid w:val="00381FF8"/>
    <w:rsid w:val="003820EC"/>
    <w:rsid w:val="003834C5"/>
    <w:rsid w:val="00385B6F"/>
    <w:rsid w:val="00385DD6"/>
    <w:rsid w:val="0038604D"/>
    <w:rsid w:val="00386328"/>
    <w:rsid w:val="00390407"/>
    <w:rsid w:val="00390C4C"/>
    <w:rsid w:val="00390C9D"/>
    <w:rsid w:val="00391725"/>
    <w:rsid w:val="00391D98"/>
    <w:rsid w:val="00391ED1"/>
    <w:rsid w:val="0039225D"/>
    <w:rsid w:val="00393824"/>
    <w:rsid w:val="00393EB7"/>
    <w:rsid w:val="0039437F"/>
    <w:rsid w:val="003943AC"/>
    <w:rsid w:val="00394AA3"/>
    <w:rsid w:val="00396BE3"/>
    <w:rsid w:val="00397DBC"/>
    <w:rsid w:val="003A0839"/>
    <w:rsid w:val="003A0F20"/>
    <w:rsid w:val="003A149C"/>
    <w:rsid w:val="003A14CE"/>
    <w:rsid w:val="003A16CA"/>
    <w:rsid w:val="003A56FA"/>
    <w:rsid w:val="003A67C1"/>
    <w:rsid w:val="003A67D9"/>
    <w:rsid w:val="003A70C1"/>
    <w:rsid w:val="003B00BC"/>
    <w:rsid w:val="003B1564"/>
    <w:rsid w:val="003B1AA3"/>
    <w:rsid w:val="003B1E02"/>
    <w:rsid w:val="003B29DA"/>
    <w:rsid w:val="003B2BE2"/>
    <w:rsid w:val="003B4196"/>
    <w:rsid w:val="003B4275"/>
    <w:rsid w:val="003B4FCF"/>
    <w:rsid w:val="003B560B"/>
    <w:rsid w:val="003B60E6"/>
    <w:rsid w:val="003B6AF5"/>
    <w:rsid w:val="003B717F"/>
    <w:rsid w:val="003C0896"/>
    <w:rsid w:val="003C191C"/>
    <w:rsid w:val="003C3487"/>
    <w:rsid w:val="003C34B7"/>
    <w:rsid w:val="003C3C9F"/>
    <w:rsid w:val="003C527B"/>
    <w:rsid w:val="003C5732"/>
    <w:rsid w:val="003C7174"/>
    <w:rsid w:val="003C79D4"/>
    <w:rsid w:val="003C7ABA"/>
    <w:rsid w:val="003D0B62"/>
    <w:rsid w:val="003D10BA"/>
    <w:rsid w:val="003D12AC"/>
    <w:rsid w:val="003D23B9"/>
    <w:rsid w:val="003D406D"/>
    <w:rsid w:val="003D53AF"/>
    <w:rsid w:val="003D5C18"/>
    <w:rsid w:val="003D6250"/>
    <w:rsid w:val="003D69B1"/>
    <w:rsid w:val="003D6EBC"/>
    <w:rsid w:val="003E0499"/>
    <w:rsid w:val="003E0FDA"/>
    <w:rsid w:val="003E23E8"/>
    <w:rsid w:val="003E2A02"/>
    <w:rsid w:val="003E31D8"/>
    <w:rsid w:val="003E3A87"/>
    <w:rsid w:val="003E41B9"/>
    <w:rsid w:val="003E4391"/>
    <w:rsid w:val="003E5B46"/>
    <w:rsid w:val="003E66AA"/>
    <w:rsid w:val="003E69A2"/>
    <w:rsid w:val="003E796F"/>
    <w:rsid w:val="003F20A1"/>
    <w:rsid w:val="003F25F8"/>
    <w:rsid w:val="003F3A0B"/>
    <w:rsid w:val="003F48E5"/>
    <w:rsid w:val="003F5D59"/>
    <w:rsid w:val="003F64C2"/>
    <w:rsid w:val="003F6F94"/>
    <w:rsid w:val="003F7047"/>
    <w:rsid w:val="003F7B6D"/>
    <w:rsid w:val="003F7C4E"/>
    <w:rsid w:val="00400072"/>
    <w:rsid w:val="0040070C"/>
    <w:rsid w:val="0040117D"/>
    <w:rsid w:val="00401606"/>
    <w:rsid w:val="00402B2F"/>
    <w:rsid w:val="00402D67"/>
    <w:rsid w:val="004036E5"/>
    <w:rsid w:val="00404244"/>
    <w:rsid w:val="00405A26"/>
    <w:rsid w:val="004070F9"/>
    <w:rsid w:val="00407F71"/>
    <w:rsid w:val="00412314"/>
    <w:rsid w:val="00413C91"/>
    <w:rsid w:val="004173AA"/>
    <w:rsid w:val="004176D2"/>
    <w:rsid w:val="00417F89"/>
    <w:rsid w:val="004200C2"/>
    <w:rsid w:val="004200C6"/>
    <w:rsid w:val="0042080E"/>
    <w:rsid w:val="00425478"/>
    <w:rsid w:val="00425FC0"/>
    <w:rsid w:val="00426097"/>
    <w:rsid w:val="0042730A"/>
    <w:rsid w:val="00427B21"/>
    <w:rsid w:val="00430116"/>
    <w:rsid w:val="004307BC"/>
    <w:rsid w:val="004312A1"/>
    <w:rsid w:val="00432635"/>
    <w:rsid w:val="00432C54"/>
    <w:rsid w:val="00434D7E"/>
    <w:rsid w:val="00435850"/>
    <w:rsid w:val="004369D4"/>
    <w:rsid w:val="00436FEC"/>
    <w:rsid w:val="0044185B"/>
    <w:rsid w:val="004423D4"/>
    <w:rsid w:val="00442B04"/>
    <w:rsid w:val="004430ED"/>
    <w:rsid w:val="004430EE"/>
    <w:rsid w:val="0044324F"/>
    <w:rsid w:val="00444550"/>
    <w:rsid w:val="00445632"/>
    <w:rsid w:val="00445AAA"/>
    <w:rsid w:val="00446532"/>
    <w:rsid w:val="004465B5"/>
    <w:rsid w:val="004465F2"/>
    <w:rsid w:val="0044681B"/>
    <w:rsid w:val="00450077"/>
    <w:rsid w:val="00450289"/>
    <w:rsid w:val="0045048E"/>
    <w:rsid w:val="00450686"/>
    <w:rsid w:val="00450ECD"/>
    <w:rsid w:val="00452E15"/>
    <w:rsid w:val="00453C5C"/>
    <w:rsid w:val="0046098A"/>
    <w:rsid w:val="00461921"/>
    <w:rsid w:val="00461A3C"/>
    <w:rsid w:val="00462337"/>
    <w:rsid w:val="00462A0C"/>
    <w:rsid w:val="004656CC"/>
    <w:rsid w:val="0046692D"/>
    <w:rsid w:val="00467111"/>
    <w:rsid w:val="00467AC0"/>
    <w:rsid w:val="00467B3F"/>
    <w:rsid w:val="0047008E"/>
    <w:rsid w:val="00470303"/>
    <w:rsid w:val="00470588"/>
    <w:rsid w:val="00472448"/>
    <w:rsid w:val="0047326F"/>
    <w:rsid w:val="004738E3"/>
    <w:rsid w:val="0047505C"/>
    <w:rsid w:val="00477861"/>
    <w:rsid w:val="00477DEF"/>
    <w:rsid w:val="0048065C"/>
    <w:rsid w:val="004807F6"/>
    <w:rsid w:val="00480826"/>
    <w:rsid w:val="004829C6"/>
    <w:rsid w:val="00482E24"/>
    <w:rsid w:val="00483FC1"/>
    <w:rsid w:val="00484747"/>
    <w:rsid w:val="0048555D"/>
    <w:rsid w:val="00485E6D"/>
    <w:rsid w:val="0048617B"/>
    <w:rsid w:val="00486351"/>
    <w:rsid w:val="00487242"/>
    <w:rsid w:val="004906CF"/>
    <w:rsid w:val="00490EE8"/>
    <w:rsid w:val="00491331"/>
    <w:rsid w:val="00491A03"/>
    <w:rsid w:val="00492717"/>
    <w:rsid w:val="004930F1"/>
    <w:rsid w:val="00493A7B"/>
    <w:rsid w:val="00495F1E"/>
    <w:rsid w:val="004961BC"/>
    <w:rsid w:val="004977D7"/>
    <w:rsid w:val="004A0619"/>
    <w:rsid w:val="004A0C85"/>
    <w:rsid w:val="004A1855"/>
    <w:rsid w:val="004A35FA"/>
    <w:rsid w:val="004A4524"/>
    <w:rsid w:val="004B061F"/>
    <w:rsid w:val="004B0ADD"/>
    <w:rsid w:val="004B102F"/>
    <w:rsid w:val="004B1907"/>
    <w:rsid w:val="004B3669"/>
    <w:rsid w:val="004B4647"/>
    <w:rsid w:val="004B769B"/>
    <w:rsid w:val="004B78BF"/>
    <w:rsid w:val="004C19B0"/>
    <w:rsid w:val="004C1FD6"/>
    <w:rsid w:val="004C3899"/>
    <w:rsid w:val="004C398E"/>
    <w:rsid w:val="004C3ACF"/>
    <w:rsid w:val="004C43AF"/>
    <w:rsid w:val="004C649E"/>
    <w:rsid w:val="004C72A1"/>
    <w:rsid w:val="004C73A6"/>
    <w:rsid w:val="004D0102"/>
    <w:rsid w:val="004D0D93"/>
    <w:rsid w:val="004D10F2"/>
    <w:rsid w:val="004D2F6E"/>
    <w:rsid w:val="004D542A"/>
    <w:rsid w:val="004D5710"/>
    <w:rsid w:val="004D6E35"/>
    <w:rsid w:val="004D705D"/>
    <w:rsid w:val="004D7146"/>
    <w:rsid w:val="004D76A2"/>
    <w:rsid w:val="004E01BF"/>
    <w:rsid w:val="004E0E53"/>
    <w:rsid w:val="004E1581"/>
    <w:rsid w:val="004E2FDC"/>
    <w:rsid w:val="004E2FEE"/>
    <w:rsid w:val="004E486A"/>
    <w:rsid w:val="004E4FEB"/>
    <w:rsid w:val="004E5AF0"/>
    <w:rsid w:val="004E7235"/>
    <w:rsid w:val="004E7778"/>
    <w:rsid w:val="004F0CC1"/>
    <w:rsid w:val="004F1FEC"/>
    <w:rsid w:val="004F243C"/>
    <w:rsid w:val="004F465A"/>
    <w:rsid w:val="004F4EB1"/>
    <w:rsid w:val="004F5E36"/>
    <w:rsid w:val="004F6244"/>
    <w:rsid w:val="00500E4D"/>
    <w:rsid w:val="00501305"/>
    <w:rsid w:val="00502345"/>
    <w:rsid w:val="00502492"/>
    <w:rsid w:val="005046D4"/>
    <w:rsid w:val="0050593D"/>
    <w:rsid w:val="00506EB2"/>
    <w:rsid w:val="00511341"/>
    <w:rsid w:val="00514169"/>
    <w:rsid w:val="0051443A"/>
    <w:rsid w:val="00516746"/>
    <w:rsid w:val="005237C3"/>
    <w:rsid w:val="005239AA"/>
    <w:rsid w:val="00524E02"/>
    <w:rsid w:val="00525006"/>
    <w:rsid w:val="005263D2"/>
    <w:rsid w:val="00526618"/>
    <w:rsid w:val="005270D4"/>
    <w:rsid w:val="00527A13"/>
    <w:rsid w:val="00530D5F"/>
    <w:rsid w:val="0053119A"/>
    <w:rsid w:val="00531EED"/>
    <w:rsid w:val="00532060"/>
    <w:rsid w:val="005320A1"/>
    <w:rsid w:val="0053392C"/>
    <w:rsid w:val="00534484"/>
    <w:rsid w:val="00534565"/>
    <w:rsid w:val="00535ACB"/>
    <w:rsid w:val="00535EDE"/>
    <w:rsid w:val="005372B5"/>
    <w:rsid w:val="005408C1"/>
    <w:rsid w:val="00540EC7"/>
    <w:rsid w:val="00541387"/>
    <w:rsid w:val="00543490"/>
    <w:rsid w:val="00544818"/>
    <w:rsid w:val="00544E4C"/>
    <w:rsid w:val="00546382"/>
    <w:rsid w:val="005516B9"/>
    <w:rsid w:val="0055217E"/>
    <w:rsid w:val="0055285A"/>
    <w:rsid w:val="00552C18"/>
    <w:rsid w:val="00553239"/>
    <w:rsid w:val="00553887"/>
    <w:rsid w:val="00555DDC"/>
    <w:rsid w:val="005568C9"/>
    <w:rsid w:val="005602F2"/>
    <w:rsid w:val="00560F92"/>
    <w:rsid w:val="005610AF"/>
    <w:rsid w:val="00561995"/>
    <w:rsid w:val="005620ED"/>
    <w:rsid w:val="005629DF"/>
    <w:rsid w:val="00563AE6"/>
    <w:rsid w:val="00564798"/>
    <w:rsid w:val="005647FE"/>
    <w:rsid w:val="00565746"/>
    <w:rsid w:val="00566FFF"/>
    <w:rsid w:val="00567034"/>
    <w:rsid w:val="00567EC3"/>
    <w:rsid w:val="00572C2B"/>
    <w:rsid w:val="00573911"/>
    <w:rsid w:val="005740B4"/>
    <w:rsid w:val="00574365"/>
    <w:rsid w:val="00574EAA"/>
    <w:rsid w:val="00577106"/>
    <w:rsid w:val="00577F48"/>
    <w:rsid w:val="00580705"/>
    <w:rsid w:val="005807F1"/>
    <w:rsid w:val="0058115B"/>
    <w:rsid w:val="00581A2D"/>
    <w:rsid w:val="00582B60"/>
    <w:rsid w:val="00582C19"/>
    <w:rsid w:val="00582DC9"/>
    <w:rsid w:val="00583120"/>
    <w:rsid w:val="0058423F"/>
    <w:rsid w:val="0058516D"/>
    <w:rsid w:val="005852A0"/>
    <w:rsid w:val="005852B4"/>
    <w:rsid w:val="0058576B"/>
    <w:rsid w:val="005866B9"/>
    <w:rsid w:val="00590A2F"/>
    <w:rsid w:val="005922C3"/>
    <w:rsid w:val="00593A31"/>
    <w:rsid w:val="00594726"/>
    <w:rsid w:val="00594EED"/>
    <w:rsid w:val="00595352"/>
    <w:rsid w:val="00595651"/>
    <w:rsid w:val="005A1970"/>
    <w:rsid w:val="005A4A60"/>
    <w:rsid w:val="005A6422"/>
    <w:rsid w:val="005A7C5D"/>
    <w:rsid w:val="005B0479"/>
    <w:rsid w:val="005B1739"/>
    <w:rsid w:val="005B2724"/>
    <w:rsid w:val="005B30AC"/>
    <w:rsid w:val="005B3CDB"/>
    <w:rsid w:val="005B3DEE"/>
    <w:rsid w:val="005B7880"/>
    <w:rsid w:val="005C0C5E"/>
    <w:rsid w:val="005C2068"/>
    <w:rsid w:val="005C25DF"/>
    <w:rsid w:val="005C37BE"/>
    <w:rsid w:val="005C4885"/>
    <w:rsid w:val="005C79FB"/>
    <w:rsid w:val="005D2721"/>
    <w:rsid w:val="005D27BB"/>
    <w:rsid w:val="005D311B"/>
    <w:rsid w:val="005D4040"/>
    <w:rsid w:val="005D41A6"/>
    <w:rsid w:val="005D54DA"/>
    <w:rsid w:val="005D56D2"/>
    <w:rsid w:val="005D60EF"/>
    <w:rsid w:val="005D6732"/>
    <w:rsid w:val="005E00EE"/>
    <w:rsid w:val="005E0209"/>
    <w:rsid w:val="005E07D2"/>
    <w:rsid w:val="005E0D6E"/>
    <w:rsid w:val="005E110F"/>
    <w:rsid w:val="005E17F9"/>
    <w:rsid w:val="005E1E6F"/>
    <w:rsid w:val="005E26C8"/>
    <w:rsid w:val="005E46C5"/>
    <w:rsid w:val="005E4D40"/>
    <w:rsid w:val="005E547F"/>
    <w:rsid w:val="005E5561"/>
    <w:rsid w:val="005E5D29"/>
    <w:rsid w:val="005E63A1"/>
    <w:rsid w:val="005E71CE"/>
    <w:rsid w:val="005E794C"/>
    <w:rsid w:val="005F23FF"/>
    <w:rsid w:val="005F3AA4"/>
    <w:rsid w:val="005F4A90"/>
    <w:rsid w:val="005F4C04"/>
    <w:rsid w:val="005F59FE"/>
    <w:rsid w:val="005F7B9B"/>
    <w:rsid w:val="00602B81"/>
    <w:rsid w:val="0060432F"/>
    <w:rsid w:val="00604AF7"/>
    <w:rsid w:val="00605BE0"/>
    <w:rsid w:val="00606369"/>
    <w:rsid w:val="00606A30"/>
    <w:rsid w:val="00610056"/>
    <w:rsid w:val="006101C4"/>
    <w:rsid w:val="00610416"/>
    <w:rsid w:val="0061260F"/>
    <w:rsid w:val="0061294F"/>
    <w:rsid w:val="00613DB5"/>
    <w:rsid w:val="0061441F"/>
    <w:rsid w:val="00614457"/>
    <w:rsid w:val="00614987"/>
    <w:rsid w:val="00615F3F"/>
    <w:rsid w:val="006168BD"/>
    <w:rsid w:val="00621400"/>
    <w:rsid w:val="0062158F"/>
    <w:rsid w:val="00621F46"/>
    <w:rsid w:val="00622EED"/>
    <w:rsid w:val="00624333"/>
    <w:rsid w:val="0062452E"/>
    <w:rsid w:val="00625DC2"/>
    <w:rsid w:val="00627186"/>
    <w:rsid w:val="00627314"/>
    <w:rsid w:val="0062769E"/>
    <w:rsid w:val="0062778C"/>
    <w:rsid w:val="00631103"/>
    <w:rsid w:val="00631B42"/>
    <w:rsid w:val="00632B64"/>
    <w:rsid w:val="006334D9"/>
    <w:rsid w:val="006339AC"/>
    <w:rsid w:val="00634146"/>
    <w:rsid w:val="006345E8"/>
    <w:rsid w:val="00636B58"/>
    <w:rsid w:val="006370AC"/>
    <w:rsid w:val="00637FC4"/>
    <w:rsid w:val="006427FC"/>
    <w:rsid w:val="00642AC2"/>
    <w:rsid w:val="00642B2E"/>
    <w:rsid w:val="006440F6"/>
    <w:rsid w:val="00644317"/>
    <w:rsid w:val="00644870"/>
    <w:rsid w:val="006453A3"/>
    <w:rsid w:val="00645658"/>
    <w:rsid w:val="00646661"/>
    <w:rsid w:val="00647986"/>
    <w:rsid w:val="00647A83"/>
    <w:rsid w:val="00647F6B"/>
    <w:rsid w:val="006528C7"/>
    <w:rsid w:val="00652A1E"/>
    <w:rsid w:val="006530BC"/>
    <w:rsid w:val="006549BC"/>
    <w:rsid w:val="00656099"/>
    <w:rsid w:val="0065750C"/>
    <w:rsid w:val="00657754"/>
    <w:rsid w:val="00660224"/>
    <w:rsid w:val="006604AC"/>
    <w:rsid w:val="00660BEC"/>
    <w:rsid w:val="006613C0"/>
    <w:rsid w:val="0066145B"/>
    <w:rsid w:val="006614C0"/>
    <w:rsid w:val="0066343A"/>
    <w:rsid w:val="0066347D"/>
    <w:rsid w:val="006635FD"/>
    <w:rsid w:val="00663C90"/>
    <w:rsid w:val="006649E2"/>
    <w:rsid w:val="00664F5F"/>
    <w:rsid w:val="006653FA"/>
    <w:rsid w:val="00665C8C"/>
    <w:rsid w:val="00666921"/>
    <w:rsid w:val="00667AC4"/>
    <w:rsid w:val="00667FB1"/>
    <w:rsid w:val="00670281"/>
    <w:rsid w:val="00671919"/>
    <w:rsid w:val="00671D48"/>
    <w:rsid w:val="00671EA0"/>
    <w:rsid w:val="00672C7D"/>
    <w:rsid w:val="00675912"/>
    <w:rsid w:val="00675A56"/>
    <w:rsid w:val="00676853"/>
    <w:rsid w:val="00676CCD"/>
    <w:rsid w:val="00676CD1"/>
    <w:rsid w:val="00677E41"/>
    <w:rsid w:val="00677EEF"/>
    <w:rsid w:val="00680960"/>
    <w:rsid w:val="006814B2"/>
    <w:rsid w:val="0068184F"/>
    <w:rsid w:val="006829D1"/>
    <w:rsid w:val="00683B2D"/>
    <w:rsid w:val="00683DE7"/>
    <w:rsid w:val="00684453"/>
    <w:rsid w:val="0068480B"/>
    <w:rsid w:val="00684970"/>
    <w:rsid w:val="006854D4"/>
    <w:rsid w:val="00687132"/>
    <w:rsid w:val="00687A4A"/>
    <w:rsid w:val="00687E76"/>
    <w:rsid w:val="00687ED5"/>
    <w:rsid w:val="00690364"/>
    <w:rsid w:val="00690B10"/>
    <w:rsid w:val="0069209C"/>
    <w:rsid w:val="00692824"/>
    <w:rsid w:val="006928A6"/>
    <w:rsid w:val="0069397E"/>
    <w:rsid w:val="0069545B"/>
    <w:rsid w:val="0069572B"/>
    <w:rsid w:val="006965B3"/>
    <w:rsid w:val="006966B5"/>
    <w:rsid w:val="006A0B7E"/>
    <w:rsid w:val="006A1657"/>
    <w:rsid w:val="006A329A"/>
    <w:rsid w:val="006A32FE"/>
    <w:rsid w:val="006A34A7"/>
    <w:rsid w:val="006A5AF0"/>
    <w:rsid w:val="006A5D0C"/>
    <w:rsid w:val="006A6230"/>
    <w:rsid w:val="006A6553"/>
    <w:rsid w:val="006A68B9"/>
    <w:rsid w:val="006A68C7"/>
    <w:rsid w:val="006A7470"/>
    <w:rsid w:val="006B08FA"/>
    <w:rsid w:val="006B1286"/>
    <w:rsid w:val="006B276E"/>
    <w:rsid w:val="006B2A1B"/>
    <w:rsid w:val="006B2A68"/>
    <w:rsid w:val="006B4BD6"/>
    <w:rsid w:val="006B5FBD"/>
    <w:rsid w:val="006B629D"/>
    <w:rsid w:val="006B6492"/>
    <w:rsid w:val="006B6610"/>
    <w:rsid w:val="006B7F93"/>
    <w:rsid w:val="006C0C9C"/>
    <w:rsid w:val="006C29C7"/>
    <w:rsid w:val="006C32AB"/>
    <w:rsid w:val="006C3393"/>
    <w:rsid w:val="006C49D9"/>
    <w:rsid w:val="006C518F"/>
    <w:rsid w:val="006C532F"/>
    <w:rsid w:val="006C5C80"/>
    <w:rsid w:val="006C5FED"/>
    <w:rsid w:val="006D0B8A"/>
    <w:rsid w:val="006D0E7B"/>
    <w:rsid w:val="006D177D"/>
    <w:rsid w:val="006D1DA2"/>
    <w:rsid w:val="006D2B00"/>
    <w:rsid w:val="006D4D6F"/>
    <w:rsid w:val="006D673A"/>
    <w:rsid w:val="006E09F8"/>
    <w:rsid w:val="006E2842"/>
    <w:rsid w:val="006E4DD1"/>
    <w:rsid w:val="006E5130"/>
    <w:rsid w:val="006E6630"/>
    <w:rsid w:val="006E6E7D"/>
    <w:rsid w:val="006E713C"/>
    <w:rsid w:val="006F01A3"/>
    <w:rsid w:val="006F095D"/>
    <w:rsid w:val="006F0E71"/>
    <w:rsid w:val="006F0F32"/>
    <w:rsid w:val="006F159C"/>
    <w:rsid w:val="006F1F8A"/>
    <w:rsid w:val="006F2E5C"/>
    <w:rsid w:val="006F35C3"/>
    <w:rsid w:val="006F3A4E"/>
    <w:rsid w:val="006F40F8"/>
    <w:rsid w:val="006F4B46"/>
    <w:rsid w:val="006F4D17"/>
    <w:rsid w:val="006F53EA"/>
    <w:rsid w:val="006F631B"/>
    <w:rsid w:val="006F64CC"/>
    <w:rsid w:val="007000E9"/>
    <w:rsid w:val="00700812"/>
    <w:rsid w:val="00704D63"/>
    <w:rsid w:val="00705685"/>
    <w:rsid w:val="00707868"/>
    <w:rsid w:val="00707CE7"/>
    <w:rsid w:val="0071044C"/>
    <w:rsid w:val="007106B1"/>
    <w:rsid w:val="00710E63"/>
    <w:rsid w:val="00712180"/>
    <w:rsid w:val="00714854"/>
    <w:rsid w:val="00714EBB"/>
    <w:rsid w:val="00715724"/>
    <w:rsid w:val="00715A1F"/>
    <w:rsid w:val="00715E4A"/>
    <w:rsid w:val="00720EE8"/>
    <w:rsid w:val="00722EB7"/>
    <w:rsid w:val="00723C21"/>
    <w:rsid w:val="00724581"/>
    <w:rsid w:val="0072539B"/>
    <w:rsid w:val="00725489"/>
    <w:rsid w:val="00725637"/>
    <w:rsid w:val="00726D85"/>
    <w:rsid w:val="00727301"/>
    <w:rsid w:val="007279FD"/>
    <w:rsid w:val="0073028D"/>
    <w:rsid w:val="00730404"/>
    <w:rsid w:val="007320D2"/>
    <w:rsid w:val="0073498D"/>
    <w:rsid w:val="007430AA"/>
    <w:rsid w:val="007436EB"/>
    <w:rsid w:val="00743871"/>
    <w:rsid w:val="00743D91"/>
    <w:rsid w:val="00744487"/>
    <w:rsid w:val="0074519B"/>
    <w:rsid w:val="00745883"/>
    <w:rsid w:val="007467E8"/>
    <w:rsid w:val="0074687C"/>
    <w:rsid w:val="0075055D"/>
    <w:rsid w:val="007523EB"/>
    <w:rsid w:val="007533F4"/>
    <w:rsid w:val="00754012"/>
    <w:rsid w:val="00755D95"/>
    <w:rsid w:val="00757214"/>
    <w:rsid w:val="0076329F"/>
    <w:rsid w:val="00763631"/>
    <w:rsid w:val="00764562"/>
    <w:rsid w:val="007645FF"/>
    <w:rsid w:val="00765CF7"/>
    <w:rsid w:val="007664A7"/>
    <w:rsid w:val="00767B17"/>
    <w:rsid w:val="0077108F"/>
    <w:rsid w:val="0077249E"/>
    <w:rsid w:val="0077295C"/>
    <w:rsid w:val="00772BB6"/>
    <w:rsid w:val="00772F0A"/>
    <w:rsid w:val="0077328D"/>
    <w:rsid w:val="00773913"/>
    <w:rsid w:val="00773BFB"/>
    <w:rsid w:val="00774BFB"/>
    <w:rsid w:val="00775558"/>
    <w:rsid w:val="00776240"/>
    <w:rsid w:val="00776A70"/>
    <w:rsid w:val="007777D9"/>
    <w:rsid w:val="00780DFD"/>
    <w:rsid w:val="00781F36"/>
    <w:rsid w:val="00782155"/>
    <w:rsid w:val="00784A9E"/>
    <w:rsid w:val="00785141"/>
    <w:rsid w:val="007851D5"/>
    <w:rsid w:val="00785357"/>
    <w:rsid w:val="007854AC"/>
    <w:rsid w:val="00785536"/>
    <w:rsid w:val="00790447"/>
    <w:rsid w:val="00790507"/>
    <w:rsid w:val="00791428"/>
    <w:rsid w:val="00791ABE"/>
    <w:rsid w:val="00792EAE"/>
    <w:rsid w:val="0079310B"/>
    <w:rsid w:val="00793575"/>
    <w:rsid w:val="00794651"/>
    <w:rsid w:val="00795D5A"/>
    <w:rsid w:val="00796D85"/>
    <w:rsid w:val="00797867"/>
    <w:rsid w:val="007A17DF"/>
    <w:rsid w:val="007A2771"/>
    <w:rsid w:val="007A291A"/>
    <w:rsid w:val="007A3191"/>
    <w:rsid w:val="007A4E88"/>
    <w:rsid w:val="007A57A3"/>
    <w:rsid w:val="007A5A08"/>
    <w:rsid w:val="007A5A61"/>
    <w:rsid w:val="007A5BB4"/>
    <w:rsid w:val="007A5FAA"/>
    <w:rsid w:val="007A6064"/>
    <w:rsid w:val="007A69F2"/>
    <w:rsid w:val="007A6A8F"/>
    <w:rsid w:val="007A79AD"/>
    <w:rsid w:val="007A7E9F"/>
    <w:rsid w:val="007B216C"/>
    <w:rsid w:val="007B31F9"/>
    <w:rsid w:val="007B3F35"/>
    <w:rsid w:val="007B4C59"/>
    <w:rsid w:val="007B6460"/>
    <w:rsid w:val="007B6D50"/>
    <w:rsid w:val="007B6F74"/>
    <w:rsid w:val="007B7486"/>
    <w:rsid w:val="007B7916"/>
    <w:rsid w:val="007C0694"/>
    <w:rsid w:val="007C15A3"/>
    <w:rsid w:val="007C1F64"/>
    <w:rsid w:val="007C28DB"/>
    <w:rsid w:val="007C314F"/>
    <w:rsid w:val="007C44C2"/>
    <w:rsid w:val="007C47C1"/>
    <w:rsid w:val="007C501D"/>
    <w:rsid w:val="007C5879"/>
    <w:rsid w:val="007D0A19"/>
    <w:rsid w:val="007D362F"/>
    <w:rsid w:val="007D6063"/>
    <w:rsid w:val="007D6282"/>
    <w:rsid w:val="007D6319"/>
    <w:rsid w:val="007D6EE2"/>
    <w:rsid w:val="007D6EEB"/>
    <w:rsid w:val="007E0E3F"/>
    <w:rsid w:val="007E16AA"/>
    <w:rsid w:val="007E2C80"/>
    <w:rsid w:val="007E301A"/>
    <w:rsid w:val="007E34EA"/>
    <w:rsid w:val="007E489F"/>
    <w:rsid w:val="007E53F4"/>
    <w:rsid w:val="007E546D"/>
    <w:rsid w:val="007E64B3"/>
    <w:rsid w:val="007F0260"/>
    <w:rsid w:val="007F05CE"/>
    <w:rsid w:val="007F07F5"/>
    <w:rsid w:val="007F0855"/>
    <w:rsid w:val="007F2F1E"/>
    <w:rsid w:val="007F4199"/>
    <w:rsid w:val="007F608A"/>
    <w:rsid w:val="007F6187"/>
    <w:rsid w:val="0080157F"/>
    <w:rsid w:val="00801B73"/>
    <w:rsid w:val="00801BF0"/>
    <w:rsid w:val="00802ACF"/>
    <w:rsid w:val="00802C0C"/>
    <w:rsid w:val="00803EA4"/>
    <w:rsid w:val="008046F8"/>
    <w:rsid w:val="00805293"/>
    <w:rsid w:val="00805EB9"/>
    <w:rsid w:val="00806AAD"/>
    <w:rsid w:val="00806DAB"/>
    <w:rsid w:val="008108C3"/>
    <w:rsid w:val="00810C35"/>
    <w:rsid w:val="00811280"/>
    <w:rsid w:val="0081180D"/>
    <w:rsid w:val="00811CCA"/>
    <w:rsid w:val="00811DB0"/>
    <w:rsid w:val="00811F34"/>
    <w:rsid w:val="0081213F"/>
    <w:rsid w:val="00812B4E"/>
    <w:rsid w:val="008138FA"/>
    <w:rsid w:val="008143B1"/>
    <w:rsid w:val="00814400"/>
    <w:rsid w:val="00814DF9"/>
    <w:rsid w:val="00814E12"/>
    <w:rsid w:val="00815C37"/>
    <w:rsid w:val="00815C5F"/>
    <w:rsid w:val="008173A9"/>
    <w:rsid w:val="00817DAD"/>
    <w:rsid w:val="00821E92"/>
    <w:rsid w:val="008221DB"/>
    <w:rsid w:val="00823963"/>
    <w:rsid w:val="00823EDB"/>
    <w:rsid w:val="00824739"/>
    <w:rsid w:val="00824DC5"/>
    <w:rsid w:val="00825440"/>
    <w:rsid w:val="00825BD3"/>
    <w:rsid w:val="0082737C"/>
    <w:rsid w:val="00827A60"/>
    <w:rsid w:val="00827C45"/>
    <w:rsid w:val="00827F9F"/>
    <w:rsid w:val="008303FC"/>
    <w:rsid w:val="00831994"/>
    <w:rsid w:val="00831BD2"/>
    <w:rsid w:val="00831CFE"/>
    <w:rsid w:val="00833233"/>
    <w:rsid w:val="008333A1"/>
    <w:rsid w:val="00833940"/>
    <w:rsid w:val="00834327"/>
    <w:rsid w:val="00835E4F"/>
    <w:rsid w:val="00835F14"/>
    <w:rsid w:val="008361E9"/>
    <w:rsid w:val="00836266"/>
    <w:rsid w:val="00836E5D"/>
    <w:rsid w:val="00836E7C"/>
    <w:rsid w:val="00837EE1"/>
    <w:rsid w:val="00837F7D"/>
    <w:rsid w:val="008407A2"/>
    <w:rsid w:val="00840994"/>
    <w:rsid w:val="00844E4A"/>
    <w:rsid w:val="008450A8"/>
    <w:rsid w:val="00846426"/>
    <w:rsid w:val="00846E13"/>
    <w:rsid w:val="008501B5"/>
    <w:rsid w:val="008508F7"/>
    <w:rsid w:val="008515A3"/>
    <w:rsid w:val="00851E1B"/>
    <w:rsid w:val="008522C0"/>
    <w:rsid w:val="008527C2"/>
    <w:rsid w:val="00852E9D"/>
    <w:rsid w:val="008543D3"/>
    <w:rsid w:val="0085471D"/>
    <w:rsid w:val="00854F41"/>
    <w:rsid w:val="0085659A"/>
    <w:rsid w:val="00856DD4"/>
    <w:rsid w:val="00862CAD"/>
    <w:rsid w:val="00866C1C"/>
    <w:rsid w:val="00867022"/>
    <w:rsid w:val="00870ED9"/>
    <w:rsid w:val="0087140C"/>
    <w:rsid w:val="008717CD"/>
    <w:rsid w:val="00871A37"/>
    <w:rsid w:val="00872046"/>
    <w:rsid w:val="0087265F"/>
    <w:rsid w:val="00872DA5"/>
    <w:rsid w:val="00874E8E"/>
    <w:rsid w:val="00876F73"/>
    <w:rsid w:val="00877569"/>
    <w:rsid w:val="00882CC8"/>
    <w:rsid w:val="00882E28"/>
    <w:rsid w:val="0088362E"/>
    <w:rsid w:val="00883D88"/>
    <w:rsid w:val="00883DEC"/>
    <w:rsid w:val="00884723"/>
    <w:rsid w:val="00884BAF"/>
    <w:rsid w:val="00886793"/>
    <w:rsid w:val="008869E3"/>
    <w:rsid w:val="00886FF2"/>
    <w:rsid w:val="00887572"/>
    <w:rsid w:val="008876D7"/>
    <w:rsid w:val="008909A7"/>
    <w:rsid w:val="008924DB"/>
    <w:rsid w:val="008926E3"/>
    <w:rsid w:val="00892801"/>
    <w:rsid w:val="0089303C"/>
    <w:rsid w:val="00894B5A"/>
    <w:rsid w:val="00895FF2"/>
    <w:rsid w:val="0089723B"/>
    <w:rsid w:val="008A0127"/>
    <w:rsid w:val="008A1BD2"/>
    <w:rsid w:val="008A2AFA"/>
    <w:rsid w:val="008A3D1A"/>
    <w:rsid w:val="008A411E"/>
    <w:rsid w:val="008A4E8A"/>
    <w:rsid w:val="008A513D"/>
    <w:rsid w:val="008A53EF"/>
    <w:rsid w:val="008A5CD6"/>
    <w:rsid w:val="008B168B"/>
    <w:rsid w:val="008B45E6"/>
    <w:rsid w:val="008B5A28"/>
    <w:rsid w:val="008B66EF"/>
    <w:rsid w:val="008C0676"/>
    <w:rsid w:val="008C0C1E"/>
    <w:rsid w:val="008C178E"/>
    <w:rsid w:val="008C1E1F"/>
    <w:rsid w:val="008C3828"/>
    <w:rsid w:val="008C3B85"/>
    <w:rsid w:val="008C4843"/>
    <w:rsid w:val="008C4B77"/>
    <w:rsid w:val="008C579B"/>
    <w:rsid w:val="008C5C0A"/>
    <w:rsid w:val="008C6B1E"/>
    <w:rsid w:val="008C6EB2"/>
    <w:rsid w:val="008D19B1"/>
    <w:rsid w:val="008D3730"/>
    <w:rsid w:val="008D408E"/>
    <w:rsid w:val="008D7904"/>
    <w:rsid w:val="008D7B14"/>
    <w:rsid w:val="008E10FB"/>
    <w:rsid w:val="008E2F1E"/>
    <w:rsid w:val="008E3622"/>
    <w:rsid w:val="008E3969"/>
    <w:rsid w:val="008E465A"/>
    <w:rsid w:val="008E4A57"/>
    <w:rsid w:val="008E53A8"/>
    <w:rsid w:val="008E5B3A"/>
    <w:rsid w:val="008E624B"/>
    <w:rsid w:val="008E64B4"/>
    <w:rsid w:val="008E652B"/>
    <w:rsid w:val="008E6CCD"/>
    <w:rsid w:val="008E6D2E"/>
    <w:rsid w:val="008E6F69"/>
    <w:rsid w:val="008E716B"/>
    <w:rsid w:val="008E7598"/>
    <w:rsid w:val="008E792F"/>
    <w:rsid w:val="008F0182"/>
    <w:rsid w:val="008F0281"/>
    <w:rsid w:val="008F10E9"/>
    <w:rsid w:val="008F3647"/>
    <w:rsid w:val="008F42CE"/>
    <w:rsid w:val="008F6373"/>
    <w:rsid w:val="008F71BA"/>
    <w:rsid w:val="008F773C"/>
    <w:rsid w:val="008F7D44"/>
    <w:rsid w:val="008F7EBF"/>
    <w:rsid w:val="008F7F79"/>
    <w:rsid w:val="009016E9"/>
    <w:rsid w:val="00902AD9"/>
    <w:rsid w:val="009033A8"/>
    <w:rsid w:val="009061BC"/>
    <w:rsid w:val="00906AC2"/>
    <w:rsid w:val="00906AF4"/>
    <w:rsid w:val="009106D2"/>
    <w:rsid w:val="00911396"/>
    <w:rsid w:val="0091419C"/>
    <w:rsid w:val="009151F6"/>
    <w:rsid w:val="009164D8"/>
    <w:rsid w:val="009170C8"/>
    <w:rsid w:val="009202F1"/>
    <w:rsid w:val="009209A5"/>
    <w:rsid w:val="009247B3"/>
    <w:rsid w:val="00927E7E"/>
    <w:rsid w:val="009302AC"/>
    <w:rsid w:val="00930D02"/>
    <w:rsid w:val="00931556"/>
    <w:rsid w:val="00932A8F"/>
    <w:rsid w:val="00932BD7"/>
    <w:rsid w:val="0093305A"/>
    <w:rsid w:val="0093372F"/>
    <w:rsid w:val="00933CF3"/>
    <w:rsid w:val="0093452A"/>
    <w:rsid w:val="00934B03"/>
    <w:rsid w:val="00934C40"/>
    <w:rsid w:val="009352E6"/>
    <w:rsid w:val="00935670"/>
    <w:rsid w:val="009362FC"/>
    <w:rsid w:val="0094006E"/>
    <w:rsid w:val="009405C1"/>
    <w:rsid w:val="00942D3D"/>
    <w:rsid w:val="009463EE"/>
    <w:rsid w:val="00946F01"/>
    <w:rsid w:val="0094770F"/>
    <w:rsid w:val="00947AB7"/>
    <w:rsid w:val="00947F6F"/>
    <w:rsid w:val="0095027C"/>
    <w:rsid w:val="009514FB"/>
    <w:rsid w:val="0095356D"/>
    <w:rsid w:val="00953DD6"/>
    <w:rsid w:val="00954BC4"/>
    <w:rsid w:val="009555B7"/>
    <w:rsid w:val="00956757"/>
    <w:rsid w:val="009567C9"/>
    <w:rsid w:val="00957363"/>
    <w:rsid w:val="00960B6B"/>
    <w:rsid w:val="009611D1"/>
    <w:rsid w:val="00961353"/>
    <w:rsid w:val="009637A1"/>
    <w:rsid w:val="0096390F"/>
    <w:rsid w:val="00963C0A"/>
    <w:rsid w:val="00964012"/>
    <w:rsid w:val="00964FEB"/>
    <w:rsid w:val="009664EF"/>
    <w:rsid w:val="009672BB"/>
    <w:rsid w:val="009674D3"/>
    <w:rsid w:val="00971EBB"/>
    <w:rsid w:val="00972062"/>
    <w:rsid w:val="00972719"/>
    <w:rsid w:val="00973B6B"/>
    <w:rsid w:val="00974848"/>
    <w:rsid w:val="00975A41"/>
    <w:rsid w:val="0097794F"/>
    <w:rsid w:val="00977AE6"/>
    <w:rsid w:val="00980752"/>
    <w:rsid w:val="00980A82"/>
    <w:rsid w:val="00980ACF"/>
    <w:rsid w:val="00980F7B"/>
    <w:rsid w:val="00982701"/>
    <w:rsid w:val="0098344D"/>
    <w:rsid w:val="009838E8"/>
    <w:rsid w:val="00985E9D"/>
    <w:rsid w:val="0098670C"/>
    <w:rsid w:val="00987D97"/>
    <w:rsid w:val="00990AF1"/>
    <w:rsid w:val="00991546"/>
    <w:rsid w:val="00991928"/>
    <w:rsid w:val="00991BF8"/>
    <w:rsid w:val="009951DE"/>
    <w:rsid w:val="00996920"/>
    <w:rsid w:val="009970C7"/>
    <w:rsid w:val="009971CE"/>
    <w:rsid w:val="009979DA"/>
    <w:rsid w:val="00997B2B"/>
    <w:rsid w:val="009A0DE4"/>
    <w:rsid w:val="009A11C6"/>
    <w:rsid w:val="009A1327"/>
    <w:rsid w:val="009A1F53"/>
    <w:rsid w:val="009A1FB8"/>
    <w:rsid w:val="009A216F"/>
    <w:rsid w:val="009A3FDE"/>
    <w:rsid w:val="009A4817"/>
    <w:rsid w:val="009A4D15"/>
    <w:rsid w:val="009A4F65"/>
    <w:rsid w:val="009A54A7"/>
    <w:rsid w:val="009A5763"/>
    <w:rsid w:val="009A5AB0"/>
    <w:rsid w:val="009A64F3"/>
    <w:rsid w:val="009A765D"/>
    <w:rsid w:val="009B04FB"/>
    <w:rsid w:val="009B146A"/>
    <w:rsid w:val="009B2087"/>
    <w:rsid w:val="009B22C0"/>
    <w:rsid w:val="009B57FC"/>
    <w:rsid w:val="009B663A"/>
    <w:rsid w:val="009C02E6"/>
    <w:rsid w:val="009C04EF"/>
    <w:rsid w:val="009C0FD4"/>
    <w:rsid w:val="009C1A5D"/>
    <w:rsid w:val="009C1A6B"/>
    <w:rsid w:val="009C25F5"/>
    <w:rsid w:val="009C280E"/>
    <w:rsid w:val="009C2D59"/>
    <w:rsid w:val="009C33A4"/>
    <w:rsid w:val="009C387B"/>
    <w:rsid w:val="009C45C5"/>
    <w:rsid w:val="009C4E76"/>
    <w:rsid w:val="009C78D0"/>
    <w:rsid w:val="009C7DD0"/>
    <w:rsid w:val="009D0A41"/>
    <w:rsid w:val="009D0E04"/>
    <w:rsid w:val="009D1969"/>
    <w:rsid w:val="009D30BC"/>
    <w:rsid w:val="009D54E6"/>
    <w:rsid w:val="009D725B"/>
    <w:rsid w:val="009D72CB"/>
    <w:rsid w:val="009D740E"/>
    <w:rsid w:val="009D7442"/>
    <w:rsid w:val="009D75A9"/>
    <w:rsid w:val="009D7B08"/>
    <w:rsid w:val="009E04C2"/>
    <w:rsid w:val="009E3A79"/>
    <w:rsid w:val="009E4356"/>
    <w:rsid w:val="009E771F"/>
    <w:rsid w:val="009F0C8C"/>
    <w:rsid w:val="009F0D43"/>
    <w:rsid w:val="009F369A"/>
    <w:rsid w:val="009F3EAD"/>
    <w:rsid w:val="009F6138"/>
    <w:rsid w:val="009F646D"/>
    <w:rsid w:val="009F65C4"/>
    <w:rsid w:val="009F78E7"/>
    <w:rsid w:val="00A01EA8"/>
    <w:rsid w:val="00A021D0"/>
    <w:rsid w:val="00A03F91"/>
    <w:rsid w:val="00A0453F"/>
    <w:rsid w:val="00A04D53"/>
    <w:rsid w:val="00A06758"/>
    <w:rsid w:val="00A07777"/>
    <w:rsid w:val="00A10B31"/>
    <w:rsid w:val="00A12390"/>
    <w:rsid w:val="00A12553"/>
    <w:rsid w:val="00A13576"/>
    <w:rsid w:val="00A13688"/>
    <w:rsid w:val="00A14C87"/>
    <w:rsid w:val="00A1596D"/>
    <w:rsid w:val="00A16722"/>
    <w:rsid w:val="00A17C4F"/>
    <w:rsid w:val="00A23404"/>
    <w:rsid w:val="00A23811"/>
    <w:rsid w:val="00A23ACF"/>
    <w:rsid w:val="00A23CF0"/>
    <w:rsid w:val="00A23D09"/>
    <w:rsid w:val="00A2425A"/>
    <w:rsid w:val="00A250E4"/>
    <w:rsid w:val="00A25430"/>
    <w:rsid w:val="00A26776"/>
    <w:rsid w:val="00A26BC5"/>
    <w:rsid w:val="00A26F5C"/>
    <w:rsid w:val="00A33A8F"/>
    <w:rsid w:val="00A3434D"/>
    <w:rsid w:val="00A34848"/>
    <w:rsid w:val="00A36013"/>
    <w:rsid w:val="00A36208"/>
    <w:rsid w:val="00A379FC"/>
    <w:rsid w:val="00A4014D"/>
    <w:rsid w:val="00A40206"/>
    <w:rsid w:val="00A42D4C"/>
    <w:rsid w:val="00A43ED0"/>
    <w:rsid w:val="00A445D1"/>
    <w:rsid w:val="00A44DCE"/>
    <w:rsid w:val="00A50F83"/>
    <w:rsid w:val="00A519F7"/>
    <w:rsid w:val="00A51B1A"/>
    <w:rsid w:val="00A52BEC"/>
    <w:rsid w:val="00A53240"/>
    <w:rsid w:val="00A5376A"/>
    <w:rsid w:val="00A53D31"/>
    <w:rsid w:val="00A565D3"/>
    <w:rsid w:val="00A56F9A"/>
    <w:rsid w:val="00A57DDA"/>
    <w:rsid w:val="00A60427"/>
    <w:rsid w:val="00A6087B"/>
    <w:rsid w:val="00A60D0D"/>
    <w:rsid w:val="00A6135A"/>
    <w:rsid w:val="00A613FB"/>
    <w:rsid w:val="00A6153E"/>
    <w:rsid w:val="00A62E44"/>
    <w:rsid w:val="00A6332A"/>
    <w:rsid w:val="00A63E11"/>
    <w:rsid w:val="00A63F92"/>
    <w:rsid w:val="00A6408A"/>
    <w:rsid w:val="00A656BA"/>
    <w:rsid w:val="00A667F4"/>
    <w:rsid w:val="00A677B5"/>
    <w:rsid w:val="00A700E8"/>
    <w:rsid w:val="00A70B29"/>
    <w:rsid w:val="00A70F49"/>
    <w:rsid w:val="00A71150"/>
    <w:rsid w:val="00A71171"/>
    <w:rsid w:val="00A72167"/>
    <w:rsid w:val="00A7228A"/>
    <w:rsid w:val="00A72734"/>
    <w:rsid w:val="00A740F9"/>
    <w:rsid w:val="00A76B5C"/>
    <w:rsid w:val="00A80265"/>
    <w:rsid w:val="00A8032D"/>
    <w:rsid w:val="00A806FB"/>
    <w:rsid w:val="00A80714"/>
    <w:rsid w:val="00A80987"/>
    <w:rsid w:val="00A811E2"/>
    <w:rsid w:val="00A81DCC"/>
    <w:rsid w:val="00A821CE"/>
    <w:rsid w:val="00A8230F"/>
    <w:rsid w:val="00A8243C"/>
    <w:rsid w:val="00A825AB"/>
    <w:rsid w:val="00A82974"/>
    <w:rsid w:val="00A83977"/>
    <w:rsid w:val="00A83D13"/>
    <w:rsid w:val="00A850C6"/>
    <w:rsid w:val="00A860B6"/>
    <w:rsid w:val="00A863D0"/>
    <w:rsid w:val="00A87353"/>
    <w:rsid w:val="00A903C1"/>
    <w:rsid w:val="00A92117"/>
    <w:rsid w:val="00A929E4"/>
    <w:rsid w:val="00A92C3D"/>
    <w:rsid w:val="00A93541"/>
    <w:rsid w:val="00A94AD4"/>
    <w:rsid w:val="00A9630D"/>
    <w:rsid w:val="00A97F64"/>
    <w:rsid w:val="00A97FEB"/>
    <w:rsid w:val="00AA0BBC"/>
    <w:rsid w:val="00AA0EF8"/>
    <w:rsid w:val="00AA1285"/>
    <w:rsid w:val="00AA12B0"/>
    <w:rsid w:val="00AA19F5"/>
    <w:rsid w:val="00AA1B7F"/>
    <w:rsid w:val="00AA24AE"/>
    <w:rsid w:val="00AA31C2"/>
    <w:rsid w:val="00AA4457"/>
    <w:rsid w:val="00AA51B7"/>
    <w:rsid w:val="00AA5FA9"/>
    <w:rsid w:val="00AA658D"/>
    <w:rsid w:val="00AA65C5"/>
    <w:rsid w:val="00AA6C8A"/>
    <w:rsid w:val="00AB0CDF"/>
    <w:rsid w:val="00AB210D"/>
    <w:rsid w:val="00AB25F2"/>
    <w:rsid w:val="00AB3C7D"/>
    <w:rsid w:val="00AB435E"/>
    <w:rsid w:val="00AB5C0F"/>
    <w:rsid w:val="00AB68AE"/>
    <w:rsid w:val="00AB6C63"/>
    <w:rsid w:val="00AB7219"/>
    <w:rsid w:val="00AC180E"/>
    <w:rsid w:val="00AC1907"/>
    <w:rsid w:val="00AC1CD8"/>
    <w:rsid w:val="00AC201F"/>
    <w:rsid w:val="00AC2835"/>
    <w:rsid w:val="00AC38EB"/>
    <w:rsid w:val="00AC6AF4"/>
    <w:rsid w:val="00AC6B03"/>
    <w:rsid w:val="00AC6C32"/>
    <w:rsid w:val="00AC6D96"/>
    <w:rsid w:val="00AC731D"/>
    <w:rsid w:val="00AC7E09"/>
    <w:rsid w:val="00AD1CC6"/>
    <w:rsid w:val="00AD1D80"/>
    <w:rsid w:val="00AD2533"/>
    <w:rsid w:val="00AD3480"/>
    <w:rsid w:val="00AD459D"/>
    <w:rsid w:val="00AD662B"/>
    <w:rsid w:val="00AD74B1"/>
    <w:rsid w:val="00AD75F3"/>
    <w:rsid w:val="00AE0134"/>
    <w:rsid w:val="00AE142D"/>
    <w:rsid w:val="00AE25D2"/>
    <w:rsid w:val="00AE25D8"/>
    <w:rsid w:val="00AE36A6"/>
    <w:rsid w:val="00AE3C34"/>
    <w:rsid w:val="00AE7F34"/>
    <w:rsid w:val="00AF05C0"/>
    <w:rsid w:val="00AF4919"/>
    <w:rsid w:val="00AF551C"/>
    <w:rsid w:val="00AF57CF"/>
    <w:rsid w:val="00AF65FE"/>
    <w:rsid w:val="00AF6A84"/>
    <w:rsid w:val="00B04279"/>
    <w:rsid w:val="00B056D9"/>
    <w:rsid w:val="00B05BEA"/>
    <w:rsid w:val="00B05ED5"/>
    <w:rsid w:val="00B065C8"/>
    <w:rsid w:val="00B0663D"/>
    <w:rsid w:val="00B0759F"/>
    <w:rsid w:val="00B07AF4"/>
    <w:rsid w:val="00B11289"/>
    <w:rsid w:val="00B12374"/>
    <w:rsid w:val="00B135DD"/>
    <w:rsid w:val="00B13835"/>
    <w:rsid w:val="00B139CA"/>
    <w:rsid w:val="00B13D5A"/>
    <w:rsid w:val="00B14970"/>
    <w:rsid w:val="00B15152"/>
    <w:rsid w:val="00B16017"/>
    <w:rsid w:val="00B1731B"/>
    <w:rsid w:val="00B20172"/>
    <w:rsid w:val="00B2221D"/>
    <w:rsid w:val="00B237BA"/>
    <w:rsid w:val="00B241FB"/>
    <w:rsid w:val="00B25032"/>
    <w:rsid w:val="00B2559E"/>
    <w:rsid w:val="00B2614E"/>
    <w:rsid w:val="00B27AB2"/>
    <w:rsid w:val="00B27C8E"/>
    <w:rsid w:val="00B31102"/>
    <w:rsid w:val="00B32309"/>
    <w:rsid w:val="00B32B07"/>
    <w:rsid w:val="00B3341A"/>
    <w:rsid w:val="00B337DD"/>
    <w:rsid w:val="00B33F28"/>
    <w:rsid w:val="00B35C50"/>
    <w:rsid w:val="00B369B9"/>
    <w:rsid w:val="00B40AC7"/>
    <w:rsid w:val="00B4120D"/>
    <w:rsid w:val="00B4250D"/>
    <w:rsid w:val="00B4292D"/>
    <w:rsid w:val="00B42D07"/>
    <w:rsid w:val="00B43278"/>
    <w:rsid w:val="00B43C82"/>
    <w:rsid w:val="00B43D8C"/>
    <w:rsid w:val="00B44C38"/>
    <w:rsid w:val="00B467E9"/>
    <w:rsid w:val="00B46B19"/>
    <w:rsid w:val="00B50C77"/>
    <w:rsid w:val="00B51086"/>
    <w:rsid w:val="00B515FD"/>
    <w:rsid w:val="00B5186E"/>
    <w:rsid w:val="00B51BC3"/>
    <w:rsid w:val="00B534E1"/>
    <w:rsid w:val="00B5350A"/>
    <w:rsid w:val="00B53FC2"/>
    <w:rsid w:val="00B54019"/>
    <w:rsid w:val="00B54982"/>
    <w:rsid w:val="00B54AA8"/>
    <w:rsid w:val="00B54F24"/>
    <w:rsid w:val="00B54FDE"/>
    <w:rsid w:val="00B55AE6"/>
    <w:rsid w:val="00B56287"/>
    <w:rsid w:val="00B5657A"/>
    <w:rsid w:val="00B56989"/>
    <w:rsid w:val="00B569C4"/>
    <w:rsid w:val="00B56A81"/>
    <w:rsid w:val="00B57616"/>
    <w:rsid w:val="00B579E3"/>
    <w:rsid w:val="00B60E3A"/>
    <w:rsid w:val="00B613CD"/>
    <w:rsid w:val="00B61468"/>
    <w:rsid w:val="00B61FED"/>
    <w:rsid w:val="00B645EC"/>
    <w:rsid w:val="00B64FF2"/>
    <w:rsid w:val="00B650A0"/>
    <w:rsid w:val="00B65A5A"/>
    <w:rsid w:val="00B65A7E"/>
    <w:rsid w:val="00B65F52"/>
    <w:rsid w:val="00B66D22"/>
    <w:rsid w:val="00B66F48"/>
    <w:rsid w:val="00B70B0C"/>
    <w:rsid w:val="00B75D7D"/>
    <w:rsid w:val="00B76314"/>
    <w:rsid w:val="00B80A54"/>
    <w:rsid w:val="00B82965"/>
    <w:rsid w:val="00B83223"/>
    <w:rsid w:val="00B858BE"/>
    <w:rsid w:val="00B85F24"/>
    <w:rsid w:val="00B86CEF"/>
    <w:rsid w:val="00B86E02"/>
    <w:rsid w:val="00B87BD0"/>
    <w:rsid w:val="00B90130"/>
    <w:rsid w:val="00B906F0"/>
    <w:rsid w:val="00B908A1"/>
    <w:rsid w:val="00B90FBC"/>
    <w:rsid w:val="00B91D76"/>
    <w:rsid w:val="00B93193"/>
    <w:rsid w:val="00B940C6"/>
    <w:rsid w:val="00B95A5B"/>
    <w:rsid w:val="00B95C41"/>
    <w:rsid w:val="00B95C44"/>
    <w:rsid w:val="00B97784"/>
    <w:rsid w:val="00B977BF"/>
    <w:rsid w:val="00B97E4B"/>
    <w:rsid w:val="00BA02E8"/>
    <w:rsid w:val="00BA0941"/>
    <w:rsid w:val="00BA156D"/>
    <w:rsid w:val="00BA1701"/>
    <w:rsid w:val="00BA1D4F"/>
    <w:rsid w:val="00BA26AF"/>
    <w:rsid w:val="00BA4984"/>
    <w:rsid w:val="00BA654F"/>
    <w:rsid w:val="00BA6F34"/>
    <w:rsid w:val="00BA7371"/>
    <w:rsid w:val="00BB0023"/>
    <w:rsid w:val="00BB0C36"/>
    <w:rsid w:val="00BB3059"/>
    <w:rsid w:val="00BB34D0"/>
    <w:rsid w:val="00BB4242"/>
    <w:rsid w:val="00BB6E9F"/>
    <w:rsid w:val="00BC0611"/>
    <w:rsid w:val="00BC0BC6"/>
    <w:rsid w:val="00BC0E22"/>
    <w:rsid w:val="00BC15C1"/>
    <w:rsid w:val="00BC1820"/>
    <w:rsid w:val="00BC2A0C"/>
    <w:rsid w:val="00BC2A3B"/>
    <w:rsid w:val="00BC2B89"/>
    <w:rsid w:val="00BC4654"/>
    <w:rsid w:val="00BC4760"/>
    <w:rsid w:val="00BC4816"/>
    <w:rsid w:val="00BC5138"/>
    <w:rsid w:val="00BC5498"/>
    <w:rsid w:val="00BD099D"/>
    <w:rsid w:val="00BD0C2C"/>
    <w:rsid w:val="00BD1108"/>
    <w:rsid w:val="00BD1E05"/>
    <w:rsid w:val="00BD3F8B"/>
    <w:rsid w:val="00BD4965"/>
    <w:rsid w:val="00BD4E0C"/>
    <w:rsid w:val="00BD5388"/>
    <w:rsid w:val="00BD7871"/>
    <w:rsid w:val="00BD7EE8"/>
    <w:rsid w:val="00BE1346"/>
    <w:rsid w:val="00BE1366"/>
    <w:rsid w:val="00BE3AA2"/>
    <w:rsid w:val="00BE457A"/>
    <w:rsid w:val="00BE6305"/>
    <w:rsid w:val="00BE6352"/>
    <w:rsid w:val="00BE72E6"/>
    <w:rsid w:val="00BE7935"/>
    <w:rsid w:val="00BE7C19"/>
    <w:rsid w:val="00BF0A82"/>
    <w:rsid w:val="00BF1123"/>
    <w:rsid w:val="00BF1581"/>
    <w:rsid w:val="00BF1CB4"/>
    <w:rsid w:val="00BF2E59"/>
    <w:rsid w:val="00BF2F58"/>
    <w:rsid w:val="00BF392F"/>
    <w:rsid w:val="00BF3D82"/>
    <w:rsid w:val="00BF524C"/>
    <w:rsid w:val="00BF5A82"/>
    <w:rsid w:val="00BF6794"/>
    <w:rsid w:val="00C01D7F"/>
    <w:rsid w:val="00C02F5D"/>
    <w:rsid w:val="00C0434E"/>
    <w:rsid w:val="00C05BB1"/>
    <w:rsid w:val="00C06E61"/>
    <w:rsid w:val="00C07602"/>
    <w:rsid w:val="00C118BA"/>
    <w:rsid w:val="00C1279B"/>
    <w:rsid w:val="00C13DE3"/>
    <w:rsid w:val="00C147DB"/>
    <w:rsid w:val="00C165F0"/>
    <w:rsid w:val="00C176AF"/>
    <w:rsid w:val="00C20543"/>
    <w:rsid w:val="00C22E83"/>
    <w:rsid w:val="00C2356E"/>
    <w:rsid w:val="00C26AAB"/>
    <w:rsid w:val="00C31C83"/>
    <w:rsid w:val="00C3216D"/>
    <w:rsid w:val="00C329F8"/>
    <w:rsid w:val="00C3400C"/>
    <w:rsid w:val="00C35CC8"/>
    <w:rsid w:val="00C37195"/>
    <w:rsid w:val="00C3762A"/>
    <w:rsid w:val="00C377B3"/>
    <w:rsid w:val="00C37F3F"/>
    <w:rsid w:val="00C40008"/>
    <w:rsid w:val="00C40523"/>
    <w:rsid w:val="00C41B27"/>
    <w:rsid w:val="00C430EC"/>
    <w:rsid w:val="00C45558"/>
    <w:rsid w:val="00C47696"/>
    <w:rsid w:val="00C47C38"/>
    <w:rsid w:val="00C502F1"/>
    <w:rsid w:val="00C52252"/>
    <w:rsid w:val="00C52B7A"/>
    <w:rsid w:val="00C54CFD"/>
    <w:rsid w:val="00C575E3"/>
    <w:rsid w:val="00C60F4B"/>
    <w:rsid w:val="00C61147"/>
    <w:rsid w:val="00C641B5"/>
    <w:rsid w:val="00C64ABB"/>
    <w:rsid w:val="00C6590B"/>
    <w:rsid w:val="00C65F1F"/>
    <w:rsid w:val="00C66883"/>
    <w:rsid w:val="00C67BAB"/>
    <w:rsid w:val="00C704F9"/>
    <w:rsid w:val="00C70719"/>
    <w:rsid w:val="00C72C10"/>
    <w:rsid w:val="00C73836"/>
    <w:rsid w:val="00C759EA"/>
    <w:rsid w:val="00C7650B"/>
    <w:rsid w:val="00C7760F"/>
    <w:rsid w:val="00C801EE"/>
    <w:rsid w:val="00C805F5"/>
    <w:rsid w:val="00C80736"/>
    <w:rsid w:val="00C80DA0"/>
    <w:rsid w:val="00C80EEA"/>
    <w:rsid w:val="00C812A0"/>
    <w:rsid w:val="00C81B5B"/>
    <w:rsid w:val="00C82429"/>
    <w:rsid w:val="00C847BB"/>
    <w:rsid w:val="00C848A7"/>
    <w:rsid w:val="00C84985"/>
    <w:rsid w:val="00C86B6B"/>
    <w:rsid w:val="00C86C53"/>
    <w:rsid w:val="00C91CA5"/>
    <w:rsid w:val="00C91D03"/>
    <w:rsid w:val="00C93BB0"/>
    <w:rsid w:val="00C9413D"/>
    <w:rsid w:val="00C94202"/>
    <w:rsid w:val="00C959E2"/>
    <w:rsid w:val="00C95DAA"/>
    <w:rsid w:val="00CA0D79"/>
    <w:rsid w:val="00CA2B57"/>
    <w:rsid w:val="00CA30DA"/>
    <w:rsid w:val="00CA3A61"/>
    <w:rsid w:val="00CA44D5"/>
    <w:rsid w:val="00CA53EF"/>
    <w:rsid w:val="00CA5D72"/>
    <w:rsid w:val="00CA7D05"/>
    <w:rsid w:val="00CB0109"/>
    <w:rsid w:val="00CB05E9"/>
    <w:rsid w:val="00CB0683"/>
    <w:rsid w:val="00CB2075"/>
    <w:rsid w:val="00CB38A9"/>
    <w:rsid w:val="00CB3C78"/>
    <w:rsid w:val="00CB402D"/>
    <w:rsid w:val="00CB4501"/>
    <w:rsid w:val="00CB50B6"/>
    <w:rsid w:val="00CB5DFA"/>
    <w:rsid w:val="00CB66B7"/>
    <w:rsid w:val="00CB69A7"/>
    <w:rsid w:val="00CB6D11"/>
    <w:rsid w:val="00CC0C05"/>
    <w:rsid w:val="00CC2C53"/>
    <w:rsid w:val="00CC2E43"/>
    <w:rsid w:val="00CC3C41"/>
    <w:rsid w:val="00CC3E7D"/>
    <w:rsid w:val="00CC4BC2"/>
    <w:rsid w:val="00CC5534"/>
    <w:rsid w:val="00CC6B18"/>
    <w:rsid w:val="00CC7FDF"/>
    <w:rsid w:val="00CD011D"/>
    <w:rsid w:val="00CD1A73"/>
    <w:rsid w:val="00CD1F95"/>
    <w:rsid w:val="00CD2D59"/>
    <w:rsid w:val="00CD39A2"/>
    <w:rsid w:val="00CD3A2B"/>
    <w:rsid w:val="00CD3D58"/>
    <w:rsid w:val="00CD3ED3"/>
    <w:rsid w:val="00CD53C1"/>
    <w:rsid w:val="00CD57EA"/>
    <w:rsid w:val="00CD6862"/>
    <w:rsid w:val="00CD6FE4"/>
    <w:rsid w:val="00CD71A4"/>
    <w:rsid w:val="00CE02F6"/>
    <w:rsid w:val="00CE13BA"/>
    <w:rsid w:val="00CE2573"/>
    <w:rsid w:val="00CE3151"/>
    <w:rsid w:val="00CE5A78"/>
    <w:rsid w:val="00CE5C3D"/>
    <w:rsid w:val="00CE6064"/>
    <w:rsid w:val="00CE703D"/>
    <w:rsid w:val="00CF0FEC"/>
    <w:rsid w:val="00CF12C1"/>
    <w:rsid w:val="00CF21E6"/>
    <w:rsid w:val="00CF2D34"/>
    <w:rsid w:val="00CF2DBC"/>
    <w:rsid w:val="00CF4157"/>
    <w:rsid w:val="00CF4A84"/>
    <w:rsid w:val="00CF5396"/>
    <w:rsid w:val="00CF6ACE"/>
    <w:rsid w:val="00CF6B77"/>
    <w:rsid w:val="00CF6E1A"/>
    <w:rsid w:val="00CF734B"/>
    <w:rsid w:val="00CF7E6E"/>
    <w:rsid w:val="00D00403"/>
    <w:rsid w:val="00D00E90"/>
    <w:rsid w:val="00D01190"/>
    <w:rsid w:val="00D02B04"/>
    <w:rsid w:val="00D034F6"/>
    <w:rsid w:val="00D040C9"/>
    <w:rsid w:val="00D04B2E"/>
    <w:rsid w:val="00D04DA8"/>
    <w:rsid w:val="00D05811"/>
    <w:rsid w:val="00D06A9E"/>
    <w:rsid w:val="00D07A4F"/>
    <w:rsid w:val="00D07B04"/>
    <w:rsid w:val="00D10053"/>
    <w:rsid w:val="00D1063B"/>
    <w:rsid w:val="00D11A0E"/>
    <w:rsid w:val="00D1220A"/>
    <w:rsid w:val="00D14B04"/>
    <w:rsid w:val="00D15476"/>
    <w:rsid w:val="00D158F5"/>
    <w:rsid w:val="00D17B71"/>
    <w:rsid w:val="00D21791"/>
    <w:rsid w:val="00D22264"/>
    <w:rsid w:val="00D23111"/>
    <w:rsid w:val="00D2511B"/>
    <w:rsid w:val="00D25536"/>
    <w:rsid w:val="00D25BFD"/>
    <w:rsid w:val="00D260EF"/>
    <w:rsid w:val="00D26CAA"/>
    <w:rsid w:val="00D27237"/>
    <w:rsid w:val="00D2792A"/>
    <w:rsid w:val="00D27BCC"/>
    <w:rsid w:val="00D27C12"/>
    <w:rsid w:val="00D300BF"/>
    <w:rsid w:val="00D30B3D"/>
    <w:rsid w:val="00D31D9B"/>
    <w:rsid w:val="00D3221B"/>
    <w:rsid w:val="00D3285A"/>
    <w:rsid w:val="00D335CE"/>
    <w:rsid w:val="00D34DF8"/>
    <w:rsid w:val="00D35B15"/>
    <w:rsid w:val="00D36F84"/>
    <w:rsid w:val="00D37739"/>
    <w:rsid w:val="00D42E7C"/>
    <w:rsid w:val="00D43E0D"/>
    <w:rsid w:val="00D44A9E"/>
    <w:rsid w:val="00D45C20"/>
    <w:rsid w:val="00D47C2C"/>
    <w:rsid w:val="00D47E85"/>
    <w:rsid w:val="00D52664"/>
    <w:rsid w:val="00D536AB"/>
    <w:rsid w:val="00D54013"/>
    <w:rsid w:val="00D54C41"/>
    <w:rsid w:val="00D56B43"/>
    <w:rsid w:val="00D57D8C"/>
    <w:rsid w:val="00D6011E"/>
    <w:rsid w:val="00D6192C"/>
    <w:rsid w:val="00D61942"/>
    <w:rsid w:val="00D619A1"/>
    <w:rsid w:val="00D63730"/>
    <w:rsid w:val="00D63B07"/>
    <w:rsid w:val="00D63E67"/>
    <w:rsid w:val="00D63FB7"/>
    <w:rsid w:val="00D654B9"/>
    <w:rsid w:val="00D661DB"/>
    <w:rsid w:val="00D66706"/>
    <w:rsid w:val="00D67B67"/>
    <w:rsid w:val="00D70DF7"/>
    <w:rsid w:val="00D713FD"/>
    <w:rsid w:val="00D71C88"/>
    <w:rsid w:val="00D720E6"/>
    <w:rsid w:val="00D7244D"/>
    <w:rsid w:val="00D73A9F"/>
    <w:rsid w:val="00D746A9"/>
    <w:rsid w:val="00D74A42"/>
    <w:rsid w:val="00D7543A"/>
    <w:rsid w:val="00D7561D"/>
    <w:rsid w:val="00D8046A"/>
    <w:rsid w:val="00D80E06"/>
    <w:rsid w:val="00D8130B"/>
    <w:rsid w:val="00D819CF"/>
    <w:rsid w:val="00D8215F"/>
    <w:rsid w:val="00D84D86"/>
    <w:rsid w:val="00D85D44"/>
    <w:rsid w:val="00D86745"/>
    <w:rsid w:val="00D874F3"/>
    <w:rsid w:val="00D917C5"/>
    <w:rsid w:val="00D92657"/>
    <w:rsid w:val="00D92907"/>
    <w:rsid w:val="00D929A1"/>
    <w:rsid w:val="00D933AB"/>
    <w:rsid w:val="00D936C5"/>
    <w:rsid w:val="00D93BA8"/>
    <w:rsid w:val="00D964DB"/>
    <w:rsid w:val="00DA15AC"/>
    <w:rsid w:val="00DA17BD"/>
    <w:rsid w:val="00DA28C6"/>
    <w:rsid w:val="00DA292B"/>
    <w:rsid w:val="00DA2A22"/>
    <w:rsid w:val="00DA5BB3"/>
    <w:rsid w:val="00DB064E"/>
    <w:rsid w:val="00DB0C9F"/>
    <w:rsid w:val="00DB0CE2"/>
    <w:rsid w:val="00DB0DA0"/>
    <w:rsid w:val="00DB4569"/>
    <w:rsid w:val="00DB483E"/>
    <w:rsid w:val="00DB51AD"/>
    <w:rsid w:val="00DB66E0"/>
    <w:rsid w:val="00DB7036"/>
    <w:rsid w:val="00DC0146"/>
    <w:rsid w:val="00DC1219"/>
    <w:rsid w:val="00DC14B5"/>
    <w:rsid w:val="00DC2603"/>
    <w:rsid w:val="00DC356F"/>
    <w:rsid w:val="00DD01F0"/>
    <w:rsid w:val="00DD0BB3"/>
    <w:rsid w:val="00DD0C22"/>
    <w:rsid w:val="00DD1AD4"/>
    <w:rsid w:val="00DD2CD2"/>
    <w:rsid w:val="00DD33C9"/>
    <w:rsid w:val="00DD389F"/>
    <w:rsid w:val="00DD40A9"/>
    <w:rsid w:val="00DD5926"/>
    <w:rsid w:val="00DD66E4"/>
    <w:rsid w:val="00DD76B8"/>
    <w:rsid w:val="00DD7FB8"/>
    <w:rsid w:val="00DE0F60"/>
    <w:rsid w:val="00DE23ED"/>
    <w:rsid w:val="00DE31C5"/>
    <w:rsid w:val="00DE4918"/>
    <w:rsid w:val="00DE4BF4"/>
    <w:rsid w:val="00DE4E95"/>
    <w:rsid w:val="00DE599A"/>
    <w:rsid w:val="00DE69F1"/>
    <w:rsid w:val="00DE756B"/>
    <w:rsid w:val="00DF02DA"/>
    <w:rsid w:val="00DF07B5"/>
    <w:rsid w:val="00DF406D"/>
    <w:rsid w:val="00DF4999"/>
    <w:rsid w:val="00DF56C1"/>
    <w:rsid w:val="00DF57F8"/>
    <w:rsid w:val="00DF7437"/>
    <w:rsid w:val="00E00E12"/>
    <w:rsid w:val="00E01054"/>
    <w:rsid w:val="00E030AE"/>
    <w:rsid w:val="00E0456A"/>
    <w:rsid w:val="00E05714"/>
    <w:rsid w:val="00E05E41"/>
    <w:rsid w:val="00E06A30"/>
    <w:rsid w:val="00E06BC6"/>
    <w:rsid w:val="00E106A6"/>
    <w:rsid w:val="00E112F9"/>
    <w:rsid w:val="00E11501"/>
    <w:rsid w:val="00E119AA"/>
    <w:rsid w:val="00E126C4"/>
    <w:rsid w:val="00E12795"/>
    <w:rsid w:val="00E1315C"/>
    <w:rsid w:val="00E150E5"/>
    <w:rsid w:val="00E151D2"/>
    <w:rsid w:val="00E16220"/>
    <w:rsid w:val="00E16968"/>
    <w:rsid w:val="00E16B55"/>
    <w:rsid w:val="00E1752F"/>
    <w:rsid w:val="00E17FCB"/>
    <w:rsid w:val="00E20C88"/>
    <w:rsid w:val="00E20E7B"/>
    <w:rsid w:val="00E217E3"/>
    <w:rsid w:val="00E22CF4"/>
    <w:rsid w:val="00E22F49"/>
    <w:rsid w:val="00E233FC"/>
    <w:rsid w:val="00E23FAA"/>
    <w:rsid w:val="00E247AC"/>
    <w:rsid w:val="00E249B3"/>
    <w:rsid w:val="00E25B41"/>
    <w:rsid w:val="00E25F74"/>
    <w:rsid w:val="00E26601"/>
    <w:rsid w:val="00E27640"/>
    <w:rsid w:val="00E30E40"/>
    <w:rsid w:val="00E32598"/>
    <w:rsid w:val="00E3391B"/>
    <w:rsid w:val="00E339D9"/>
    <w:rsid w:val="00E3470D"/>
    <w:rsid w:val="00E35584"/>
    <w:rsid w:val="00E36C61"/>
    <w:rsid w:val="00E36EE3"/>
    <w:rsid w:val="00E40885"/>
    <w:rsid w:val="00E42200"/>
    <w:rsid w:val="00E44B35"/>
    <w:rsid w:val="00E44F17"/>
    <w:rsid w:val="00E45034"/>
    <w:rsid w:val="00E456A1"/>
    <w:rsid w:val="00E47156"/>
    <w:rsid w:val="00E47A34"/>
    <w:rsid w:val="00E50C35"/>
    <w:rsid w:val="00E516DD"/>
    <w:rsid w:val="00E52A73"/>
    <w:rsid w:val="00E533F2"/>
    <w:rsid w:val="00E537DF"/>
    <w:rsid w:val="00E55C04"/>
    <w:rsid w:val="00E5788D"/>
    <w:rsid w:val="00E61310"/>
    <w:rsid w:val="00E61E34"/>
    <w:rsid w:val="00E63308"/>
    <w:rsid w:val="00E6338E"/>
    <w:rsid w:val="00E64532"/>
    <w:rsid w:val="00E64E80"/>
    <w:rsid w:val="00E656B6"/>
    <w:rsid w:val="00E65D17"/>
    <w:rsid w:val="00E663EE"/>
    <w:rsid w:val="00E67D59"/>
    <w:rsid w:val="00E70AE9"/>
    <w:rsid w:val="00E717F1"/>
    <w:rsid w:val="00E719F1"/>
    <w:rsid w:val="00E725C2"/>
    <w:rsid w:val="00E72D3D"/>
    <w:rsid w:val="00E73B9B"/>
    <w:rsid w:val="00E75699"/>
    <w:rsid w:val="00E758F6"/>
    <w:rsid w:val="00E80527"/>
    <w:rsid w:val="00E81BC5"/>
    <w:rsid w:val="00E81CC2"/>
    <w:rsid w:val="00E834BB"/>
    <w:rsid w:val="00E84071"/>
    <w:rsid w:val="00E853E9"/>
    <w:rsid w:val="00E875E2"/>
    <w:rsid w:val="00E87950"/>
    <w:rsid w:val="00E87ADA"/>
    <w:rsid w:val="00E87E73"/>
    <w:rsid w:val="00E908A3"/>
    <w:rsid w:val="00E91193"/>
    <w:rsid w:val="00E9142C"/>
    <w:rsid w:val="00E91507"/>
    <w:rsid w:val="00E919DA"/>
    <w:rsid w:val="00E92C0F"/>
    <w:rsid w:val="00E92DFF"/>
    <w:rsid w:val="00E939FD"/>
    <w:rsid w:val="00E94603"/>
    <w:rsid w:val="00E953C9"/>
    <w:rsid w:val="00E96562"/>
    <w:rsid w:val="00E9731E"/>
    <w:rsid w:val="00E9785A"/>
    <w:rsid w:val="00EA028F"/>
    <w:rsid w:val="00EA0F38"/>
    <w:rsid w:val="00EA2ED1"/>
    <w:rsid w:val="00EA3266"/>
    <w:rsid w:val="00EA35BA"/>
    <w:rsid w:val="00EA3B36"/>
    <w:rsid w:val="00EA3B5E"/>
    <w:rsid w:val="00EA454E"/>
    <w:rsid w:val="00EA46A2"/>
    <w:rsid w:val="00EA4D4B"/>
    <w:rsid w:val="00EA4F75"/>
    <w:rsid w:val="00EA5F3C"/>
    <w:rsid w:val="00EA6077"/>
    <w:rsid w:val="00EA6227"/>
    <w:rsid w:val="00EA6FC5"/>
    <w:rsid w:val="00EA7CEA"/>
    <w:rsid w:val="00EB0B14"/>
    <w:rsid w:val="00EB3D36"/>
    <w:rsid w:val="00EB4DA9"/>
    <w:rsid w:val="00EB57E1"/>
    <w:rsid w:val="00EB62B9"/>
    <w:rsid w:val="00EB6A3D"/>
    <w:rsid w:val="00EB7E41"/>
    <w:rsid w:val="00EC0A2B"/>
    <w:rsid w:val="00EC182F"/>
    <w:rsid w:val="00EC336D"/>
    <w:rsid w:val="00EC367A"/>
    <w:rsid w:val="00EC4A11"/>
    <w:rsid w:val="00EC4BBF"/>
    <w:rsid w:val="00EC574C"/>
    <w:rsid w:val="00EC717B"/>
    <w:rsid w:val="00EC7A7A"/>
    <w:rsid w:val="00ED01F9"/>
    <w:rsid w:val="00ED2295"/>
    <w:rsid w:val="00ED28BF"/>
    <w:rsid w:val="00ED2E83"/>
    <w:rsid w:val="00ED3356"/>
    <w:rsid w:val="00ED5A48"/>
    <w:rsid w:val="00EE021E"/>
    <w:rsid w:val="00EE0F74"/>
    <w:rsid w:val="00EE1062"/>
    <w:rsid w:val="00EE197E"/>
    <w:rsid w:val="00EE1AE0"/>
    <w:rsid w:val="00EE1F6B"/>
    <w:rsid w:val="00EE2FF6"/>
    <w:rsid w:val="00EE4283"/>
    <w:rsid w:val="00EE43D2"/>
    <w:rsid w:val="00EE45A8"/>
    <w:rsid w:val="00EE4B67"/>
    <w:rsid w:val="00EE5347"/>
    <w:rsid w:val="00EE5FFD"/>
    <w:rsid w:val="00EE6D04"/>
    <w:rsid w:val="00EE7506"/>
    <w:rsid w:val="00EE7BAE"/>
    <w:rsid w:val="00EF013B"/>
    <w:rsid w:val="00EF16D9"/>
    <w:rsid w:val="00EF19E2"/>
    <w:rsid w:val="00EF1E71"/>
    <w:rsid w:val="00EF2B01"/>
    <w:rsid w:val="00EF3287"/>
    <w:rsid w:val="00EF3F0B"/>
    <w:rsid w:val="00EF3F38"/>
    <w:rsid w:val="00EF5035"/>
    <w:rsid w:val="00EF5C24"/>
    <w:rsid w:val="00EF655A"/>
    <w:rsid w:val="00EF7F66"/>
    <w:rsid w:val="00F00AC4"/>
    <w:rsid w:val="00F015D0"/>
    <w:rsid w:val="00F0383B"/>
    <w:rsid w:val="00F043B7"/>
    <w:rsid w:val="00F043F3"/>
    <w:rsid w:val="00F064AD"/>
    <w:rsid w:val="00F07B99"/>
    <w:rsid w:val="00F1151B"/>
    <w:rsid w:val="00F12FD4"/>
    <w:rsid w:val="00F13302"/>
    <w:rsid w:val="00F13CD6"/>
    <w:rsid w:val="00F142FF"/>
    <w:rsid w:val="00F15CB3"/>
    <w:rsid w:val="00F15E39"/>
    <w:rsid w:val="00F16E0D"/>
    <w:rsid w:val="00F17286"/>
    <w:rsid w:val="00F21798"/>
    <w:rsid w:val="00F223DD"/>
    <w:rsid w:val="00F230C0"/>
    <w:rsid w:val="00F23B26"/>
    <w:rsid w:val="00F24331"/>
    <w:rsid w:val="00F24E41"/>
    <w:rsid w:val="00F25440"/>
    <w:rsid w:val="00F258C2"/>
    <w:rsid w:val="00F26447"/>
    <w:rsid w:val="00F265D5"/>
    <w:rsid w:val="00F30600"/>
    <w:rsid w:val="00F30BAD"/>
    <w:rsid w:val="00F30E1F"/>
    <w:rsid w:val="00F31744"/>
    <w:rsid w:val="00F31CB2"/>
    <w:rsid w:val="00F332E5"/>
    <w:rsid w:val="00F342CC"/>
    <w:rsid w:val="00F3448A"/>
    <w:rsid w:val="00F344BB"/>
    <w:rsid w:val="00F40C05"/>
    <w:rsid w:val="00F42166"/>
    <w:rsid w:val="00F42A41"/>
    <w:rsid w:val="00F42AAE"/>
    <w:rsid w:val="00F431AD"/>
    <w:rsid w:val="00F43CDA"/>
    <w:rsid w:val="00F440B7"/>
    <w:rsid w:val="00F4414D"/>
    <w:rsid w:val="00F44274"/>
    <w:rsid w:val="00F44449"/>
    <w:rsid w:val="00F45675"/>
    <w:rsid w:val="00F4664A"/>
    <w:rsid w:val="00F46ACE"/>
    <w:rsid w:val="00F46F2D"/>
    <w:rsid w:val="00F470BD"/>
    <w:rsid w:val="00F50B00"/>
    <w:rsid w:val="00F51694"/>
    <w:rsid w:val="00F53551"/>
    <w:rsid w:val="00F54668"/>
    <w:rsid w:val="00F54961"/>
    <w:rsid w:val="00F56051"/>
    <w:rsid w:val="00F56C11"/>
    <w:rsid w:val="00F60FA9"/>
    <w:rsid w:val="00F61466"/>
    <w:rsid w:val="00F616D2"/>
    <w:rsid w:val="00F62F1B"/>
    <w:rsid w:val="00F6349D"/>
    <w:rsid w:val="00F6356B"/>
    <w:rsid w:val="00F63905"/>
    <w:rsid w:val="00F6511D"/>
    <w:rsid w:val="00F65902"/>
    <w:rsid w:val="00F6667F"/>
    <w:rsid w:val="00F704A7"/>
    <w:rsid w:val="00F70642"/>
    <w:rsid w:val="00F70E2F"/>
    <w:rsid w:val="00F70F5E"/>
    <w:rsid w:val="00F71448"/>
    <w:rsid w:val="00F719EC"/>
    <w:rsid w:val="00F72C5F"/>
    <w:rsid w:val="00F73B23"/>
    <w:rsid w:val="00F73CB1"/>
    <w:rsid w:val="00F74183"/>
    <w:rsid w:val="00F74410"/>
    <w:rsid w:val="00F76686"/>
    <w:rsid w:val="00F776DA"/>
    <w:rsid w:val="00F80477"/>
    <w:rsid w:val="00F8130B"/>
    <w:rsid w:val="00F82A13"/>
    <w:rsid w:val="00F83BDA"/>
    <w:rsid w:val="00F84313"/>
    <w:rsid w:val="00F84546"/>
    <w:rsid w:val="00F847DB"/>
    <w:rsid w:val="00F848C8"/>
    <w:rsid w:val="00F853D6"/>
    <w:rsid w:val="00F874E3"/>
    <w:rsid w:val="00F90E5D"/>
    <w:rsid w:val="00F92811"/>
    <w:rsid w:val="00F92C0E"/>
    <w:rsid w:val="00F94258"/>
    <w:rsid w:val="00F94B17"/>
    <w:rsid w:val="00F952EF"/>
    <w:rsid w:val="00F9535B"/>
    <w:rsid w:val="00F958AF"/>
    <w:rsid w:val="00FA0293"/>
    <w:rsid w:val="00FA26A2"/>
    <w:rsid w:val="00FA41F3"/>
    <w:rsid w:val="00FA594A"/>
    <w:rsid w:val="00FA6031"/>
    <w:rsid w:val="00FA7741"/>
    <w:rsid w:val="00FB1425"/>
    <w:rsid w:val="00FB24C5"/>
    <w:rsid w:val="00FB269E"/>
    <w:rsid w:val="00FB2DA8"/>
    <w:rsid w:val="00FB3BD7"/>
    <w:rsid w:val="00FB5293"/>
    <w:rsid w:val="00FB5E15"/>
    <w:rsid w:val="00FB7D54"/>
    <w:rsid w:val="00FC0C60"/>
    <w:rsid w:val="00FC2E50"/>
    <w:rsid w:val="00FC3247"/>
    <w:rsid w:val="00FC34DE"/>
    <w:rsid w:val="00FC37EA"/>
    <w:rsid w:val="00FC41DD"/>
    <w:rsid w:val="00FC4BFC"/>
    <w:rsid w:val="00FC4D07"/>
    <w:rsid w:val="00FC5696"/>
    <w:rsid w:val="00FC5F13"/>
    <w:rsid w:val="00FD0BA8"/>
    <w:rsid w:val="00FD1559"/>
    <w:rsid w:val="00FD1C59"/>
    <w:rsid w:val="00FD2787"/>
    <w:rsid w:val="00FD28D8"/>
    <w:rsid w:val="00FD2DE8"/>
    <w:rsid w:val="00FD39A0"/>
    <w:rsid w:val="00FD4DE2"/>
    <w:rsid w:val="00FD7F73"/>
    <w:rsid w:val="00FE1708"/>
    <w:rsid w:val="00FE29B6"/>
    <w:rsid w:val="00FE37EC"/>
    <w:rsid w:val="00FE4430"/>
    <w:rsid w:val="00FE4C8C"/>
    <w:rsid w:val="00FE5C13"/>
    <w:rsid w:val="00FE6AD9"/>
    <w:rsid w:val="00FE6EE7"/>
    <w:rsid w:val="00FE7684"/>
    <w:rsid w:val="00FF190E"/>
    <w:rsid w:val="00FF290F"/>
    <w:rsid w:val="00FF2AEF"/>
    <w:rsid w:val="00FF2C2F"/>
    <w:rsid w:val="00FF3548"/>
    <w:rsid w:val="00FF3792"/>
    <w:rsid w:val="00FF3D91"/>
    <w:rsid w:val="00FF401A"/>
    <w:rsid w:val="00FF5132"/>
    <w:rsid w:val="00FF644D"/>
    <w:rsid w:val="00FF7B8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68C7"/>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964FEB"/>
    <w:rPr>
      <w:rFonts w:ascii="Times New Roman" w:eastAsia="Times New Roman" w:hAnsi="Times New Roman" w:cs="Times New Roman"/>
    </w:rPr>
  </w:style>
  <w:style w:type="paragraph" w:customStyle="1" w:styleId="Vnbnnidung0">
    <w:name w:val="Văn bản nội dung"/>
    <w:basedOn w:val="Normal"/>
    <w:link w:val="Vnbnnidung"/>
    <w:rsid w:val="00964FEB"/>
    <w:pPr>
      <w:widowControl w:val="0"/>
      <w:spacing w:after="180" w:line="266" w:lineRule="auto"/>
      <w:ind w:firstLine="40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68C7"/>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964FEB"/>
    <w:rPr>
      <w:rFonts w:ascii="Times New Roman" w:eastAsia="Times New Roman" w:hAnsi="Times New Roman" w:cs="Times New Roman"/>
    </w:rPr>
  </w:style>
  <w:style w:type="paragraph" w:customStyle="1" w:styleId="Vnbnnidung0">
    <w:name w:val="Văn bản nội dung"/>
    <w:basedOn w:val="Normal"/>
    <w:link w:val="Vnbnnidung"/>
    <w:rsid w:val="00964FEB"/>
    <w:pPr>
      <w:widowControl w:val="0"/>
      <w:spacing w:after="180" w:line="266" w:lineRule="auto"/>
      <w:ind w:firstLine="4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338">
      <w:bodyDiv w:val="1"/>
      <w:marLeft w:val="0"/>
      <w:marRight w:val="0"/>
      <w:marTop w:val="0"/>
      <w:marBottom w:val="0"/>
      <w:divBdr>
        <w:top w:val="none" w:sz="0" w:space="0" w:color="auto"/>
        <w:left w:val="none" w:sz="0" w:space="0" w:color="auto"/>
        <w:bottom w:val="none" w:sz="0" w:space="0" w:color="auto"/>
        <w:right w:val="none" w:sz="0" w:space="0" w:color="auto"/>
      </w:divBdr>
    </w:div>
    <w:div w:id="30349771">
      <w:bodyDiv w:val="1"/>
      <w:marLeft w:val="0"/>
      <w:marRight w:val="0"/>
      <w:marTop w:val="0"/>
      <w:marBottom w:val="0"/>
      <w:divBdr>
        <w:top w:val="none" w:sz="0" w:space="0" w:color="auto"/>
        <w:left w:val="none" w:sz="0" w:space="0" w:color="auto"/>
        <w:bottom w:val="none" w:sz="0" w:space="0" w:color="auto"/>
        <w:right w:val="none" w:sz="0" w:space="0" w:color="auto"/>
      </w:divBdr>
    </w:div>
    <w:div w:id="44112333">
      <w:bodyDiv w:val="1"/>
      <w:marLeft w:val="0"/>
      <w:marRight w:val="0"/>
      <w:marTop w:val="0"/>
      <w:marBottom w:val="0"/>
      <w:divBdr>
        <w:top w:val="none" w:sz="0" w:space="0" w:color="auto"/>
        <w:left w:val="none" w:sz="0" w:space="0" w:color="auto"/>
        <w:bottom w:val="none" w:sz="0" w:space="0" w:color="auto"/>
        <w:right w:val="none" w:sz="0" w:space="0" w:color="auto"/>
      </w:divBdr>
    </w:div>
    <w:div w:id="71466247">
      <w:bodyDiv w:val="1"/>
      <w:marLeft w:val="0"/>
      <w:marRight w:val="0"/>
      <w:marTop w:val="0"/>
      <w:marBottom w:val="0"/>
      <w:divBdr>
        <w:top w:val="none" w:sz="0" w:space="0" w:color="auto"/>
        <w:left w:val="none" w:sz="0" w:space="0" w:color="auto"/>
        <w:bottom w:val="none" w:sz="0" w:space="0" w:color="auto"/>
        <w:right w:val="none" w:sz="0" w:space="0" w:color="auto"/>
      </w:divBdr>
    </w:div>
    <w:div w:id="89399744">
      <w:bodyDiv w:val="1"/>
      <w:marLeft w:val="0"/>
      <w:marRight w:val="0"/>
      <w:marTop w:val="0"/>
      <w:marBottom w:val="0"/>
      <w:divBdr>
        <w:top w:val="none" w:sz="0" w:space="0" w:color="auto"/>
        <w:left w:val="none" w:sz="0" w:space="0" w:color="auto"/>
        <w:bottom w:val="none" w:sz="0" w:space="0" w:color="auto"/>
        <w:right w:val="none" w:sz="0" w:space="0" w:color="auto"/>
      </w:divBdr>
    </w:div>
    <w:div w:id="116023384">
      <w:bodyDiv w:val="1"/>
      <w:marLeft w:val="0"/>
      <w:marRight w:val="0"/>
      <w:marTop w:val="0"/>
      <w:marBottom w:val="0"/>
      <w:divBdr>
        <w:top w:val="none" w:sz="0" w:space="0" w:color="auto"/>
        <w:left w:val="none" w:sz="0" w:space="0" w:color="auto"/>
        <w:bottom w:val="none" w:sz="0" w:space="0" w:color="auto"/>
        <w:right w:val="none" w:sz="0" w:space="0" w:color="auto"/>
      </w:divBdr>
    </w:div>
    <w:div w:id="156310890">
      <w:bodyDiv w:val="1"/>
      <w:marLeft w:val="0"/>
      <w:marRight w:val="0"/>
      <w:marTop w:val="0"/>
      <w:marBottom w:val="0"/>
      <w:divBdr>
        <w:top w:val="none" w:sz="0" w:space="0" w:color="auto"/>
        <w:left w:val="none" w:sz="0" w:space="0" w:color="auto"/>
        <w:bottom w:val="none" w:sz="0" w:space="0" w:color="auto"/>
        <w:right w:val="none" w:sz="0" w:space="0" w:color="auto"/>
      </w:divBdr>
    </w:div>
    <w:div w:id="167795227">
      <w:bodyDiv w:val="1"/>
      <w:marLeft w:val="0"/>
      <w:marRight w:val="0"/>
      <w:marTop w:val="0"/>
      <w:marBottom w:val="0"/>
      <w:divBdr>
        <w:top w:val="none" w:sz="0" w:space="0" w:color="auto"/>
        <w:left w:val="none" w:sz="0" w:space="0" w:color="auto"/>
        <w:bottom w:val="none" w:sz="0" w:space="0" w:color="auto"/>
        <w:right w:val="none" w:sz="0" w:space="0" w:color="auto"/>
      </w:divBdr>
    </w:div>
    <w:div w:id="185680962">
      <w:bodyDiv w:val="1"/>
      <w:marLeft w:val="0"/>
      <w:marRight w:val="0"/>
      <w:marTop w:val="0"/>
      <w:marBottom w:val="0"/>
      <w:divBdr>
        <w:top w:val="none" w:sz="0" w:space="0" w:color="auto"/>
        <w:left w:val="none" w:sz="0" w:space="0" w:color="auto"/>
        <w:bottom w:val="none" w:sz="0" w:space="0" w:color="auto"/>
        <w:right w:val="none" w:sz="0" w:space="0" w:color="auto"/>
      </w:divBdr>
    </w:div>
    <w:div w:id="192694670">
      <w:bodyDiv w:val="1"/>
      <w:marLeft w:val="0"/>
      <w:marRight w:val="0"/>
      <w:marTop w:val="0"/>
      <w:marBottom w:val="0"/>
      <w:divBdr>
        <w:top w:val="none" w:sz="0" w:space="0" w:color="auto"/>
        <w:left w:val="none" w:sz="0" w:space="0" w:color="auto"/>
        <w:bottom w:val="none" w:sz="0" w:space="0" w:color="auto"/>
        <w:right w:val="none" w:sz="0" w:space="0" w:color="auto"/>
      </w:divBdr>
    </w:div>
    <w:div w:id="193929106">
      <w:bodyDiv w:val="1"/>
      <w:marLeft w:val="0"/>
      <w:marRight w:val="0"/>
      <w:marTop w:val="0"/>
      <w:marBottom w:val="0"/>
      <w:divBdr>
        <w:top w:val="none" w:sz="0" w:space="0" w:color="auto"/>
        <w:left w:val="none" w:sz="0" w:space="0" w:color="auto"/>
        <w:bottom w:val="none" w:sz="0" w:space="0" w:color="auto"/>
        <w:right w:val="none" w:sz="0" w:space="0" w:color="auto"/>
      </w:divBdr>
    </w:div>
    <w:div w:id="195049534">
      <w:bodyDiv w:val="1"/>
      <w:marLeft w:val="0"/>
      <w:marRight w:val="0"/>
      <w:marTop w:val="0"/>
      <w:marBottom w:val="0"/>
      <w:divBdr>
        <w:top w:val="none" w:sz="0" w:space="0" w:color="auto"/>
        <w:left w:val="none" w:sz="0" w:space="0" w:color="auto"/>
        <w:bottom w:val="none" w:sz="0" w:space="0" w:color="auto"/>
        <w:right w:val="none" w:sz="0" w:space="0" w:color="auto"/>
      </w:divBdr>
    </w:div>
    <w:div w:id="197013102">
      <w:bodyDiv w:val="1"/>
      <w:marLeft w:val="0"/>
      <w:marRight w:val="0"/>
      <w:marTop w:val="0"/>
      <w:marBottom w:val="0"/>
      <w:divBdr>
        <w:top w:val="none" w:sz="0" w:space="0" w:color="auto"/>
        <w:left w:val="none" w:sz="0" w:space="0" w:color="auto"/>
        <w:bottom w:val="none" w:sz="0" w:space="0" w:color="auto"/>
        <w:right w:val="none" w:sz="0" w:space="0" w:color="auto"/>
      </w:divBdr>
    </w:div>
    <w:div w:id="210115386">
      <w:bodyDiv w:val="1"/>
      <w:marLeft w:val="0"/>
      <w:marRight w:val="0"/>
      <w:marTop w:val="0"/>
      <w:marBottom w:val="0"/>
      <w:divBdr>
        <w:top w:val="none" w:sz="0" w:space="0" w:color="auto"/>
        <w:left w:val="none" w:sz="0" w:space="0" w:color="auto"/>
        <w:bottom w:val="none" w:sz="0" w:space="0" w:color="auto"/>
        <w:right w:val="none" w:sz="0" w:space="0" w:color="auto"/>
      </w:divBdr>
    </w:div>
    <w:div w:id="214778677">
      <w:bodyDiv w:val="1"/>
      <w:marLeft w:val="0"/>
      <w:marRight w:val="0"/>
      <w:marTop w:val="0"/>
      <w:marBottom w:val="0"/>
      <w:divBdr>
        <w:top w:val="none" w:sz="0" w:space="0" w:color="auto"/>
        <w:left w:val="none" w:sz="0" w:space="0" w:color="auto"/>
        <w:bottom w:val="none" w:sz="0" w:space="0" w:color="auto"/>
        <w:right w:val="none" w:sz="0" w:space="0" w:color="auto"/>
      </w:divBdr>
    </w:div>
    <w:div w:id="241987592">
      <w:bodyDiv w:val="1"/>
      <w:marLeft w:val="0"/>
      <w:marRight w:val="0"/>
      <w:marTop w:val="0"/>
      <w:marBottom w:val="0"/>
      <w:divBdr>
        <w:top w:val="none" w:sz="0" w:space="0" w:color="auto"/>
        <w:left w:val="none" w:sz="0" w:space="0" w:color="auto"/>
        <w:bottom w:val="none" w:sz="0" w:space="0" w:color="auto"/>
        <w:right w:val="none" w:sz="0" w:space="0" w:color="auto"/>
      </w:divBdr>
    </w:div>
    <w:div w:id="257451366">
      <w:bodyDiv w:val="1"/>
      <w:marLeft w:val="0"/>
      <w:marRight w:val="0"/>
      <w:marTop w:val="0"/>
      <w:marBottom w:val="0"/>
      <w:divBdr>
        <w:top w:val="none" w:sz="0" w:space="0" w:color="auto"/>
        <w:left w:val="none" w:sz="0" w:space="0" w:color="auto"/>
        <w:bottom w:val="none" w:sz="0" w:space="0" w:color="auto"/>
        <w:right w:val="none" w:sz="0" w:space="0" w:color="auto"/>
      </w:divBdr>
    </w:div>
    <w:div w:id="265769887">
      <w:bodyDiv w:val="1"/>
      <w:marLeft w:val="0"/>
      <w:marRight w:val="0"/>
      <w:marTop w:val="0"/>
      <w:marBottom w:val="0"/>
      <w:divBdr>
        <w:top w:val="none" w:sz="0" w:space="0" w:color="auto"/>
        <w:left w:val="none" w:sz="0" w:space="0" w:color="auto"/>
        <w:bottom w:val="none" w:sz="0" w:space="0" w:color="auto"/>
        <w:right w:val="none" w:sz="0" w:space="0" w:color="auto"/>
      </w:divBdr>
    </w:div>
    <w:div w:id="305550109">
      <w:bodyDiv w:val="1"/>
      <w:marLeft w:val="0"/>
      <w:marRight w:val="0"/>
      <w:marTop w:val="0"/>
      <w:marBottom w:val="0"/>
      <w:divBdr>
        <w:top w:val="none" w:sz="0" w:space="0" w:color="auto"/>
        <w:left w:val="none" w:sz="0" w:space="0" w:color="auto"/>
        <w:bottom w:val="none" w:sz="0" w:space="0" w:color="auto"/>
        <w:right w:val="none" w:sz="0" w:space="0" w:color="auto"/>
      </w:divBdr>
    </w:div>
    <w:div w:id="306665843">
      <w:bodyDiv w:val="1"/>
      <w:marLeft w:val="0"/>
      <w:marRight w:val="0"/>
      <w:marTop w:val="0"/>
      <w:marBottom w:val="0"/>
      <w:divBdr>
        <w:top w:val="none" w:sz="0" w:space="0" w:color="auto"/>
        <w:left w:val="none" w:sz="0" w:space="0" w:color="auto"/>
        <w:bottom w:val="none" w:sz="0" w:space="0" w:color="auto"/>
        <w:right w:val="none" w:sz="0" w:space="0" w:color="auto"/>
      </w:divBdr>
    </w:div>
    <w:div w:id="307637523">
      <w:bodyDiv w:val="1"/>
      <w:marLeft w:val="0"/>
      <w:marRight w:val="0"/>
      <w:marTop w:val="0"/>
      <w:marBottom w:val="0"/>
      <w:divBdr>
        <w:top w:val="none" w:sz="0" w:space="0" w:color="auto"/>
        <w:left w:val="none" w:sz="0" w:space="0" w:color="auto"/>
        <w:bottom w:val="none" w:sz="0" w:space="0" w:color="auto"/>
        <w:right w:val="none" w:sz="0" w:space="0" w:color="auto"/>
      </w:divBdr>
    </w:div>
    <w:div w:id="342631689">
      <w:bodyDiv w:val="1"/>
      <w:marLeft w:val="0"/>
      <w:marRight w:val="0"/>
      <w:marTop w:val="0"/>
      <w:marBottom w:val="0"/>
      <w:divBdr>
        <w:top w:val="none" w:sz="0" w:space="0" w:color="auto"/>
        <w:left w:val="none" w:sz="0" w:space="0" w:color="auto"/>
        <w:bottom w:val="none" w:sz="0" w:space="0" w:color="auto"/>
        <w:right w:val="none" w:sz="0" w:space="0" w:color="auto"/>
      </w:divBdr>
    </w:div>
    <w:div w:id="376517375">
      <w:bodyDiv w:val="1"/>
      <w:marLeft w:val="0"/>
      <w:marRight w:val="0"/>
      <w:marTop w:val="0"/>
      <w:marBottom w:val="0"/>
      <w:divBdr>
        <w:top w:val="none" w:sz="0" w:space="0" w:color="auto"/>
        <w:left w:val="none" w:sz="0" w:space="0" w:color="auto"/>
        <w:bottom w:val="none" w:sz="0" w:space="0" w:color="auto"/>
        <w:right w:val="none" w:sz="0" w:space="0" w:color="auto"/>
      </w:divBdr>
    </w:div>
    <w:div w:id="393894266">
      <w:bodyDiv w:val="1"/>
      <w:marLeft w:val="0"/>
      <w:marRight w:val="0"/>
      <w:marTop w:val="0"/>
      <w:marBottom w:val="0"/>
      <w:divBdr>
        <w:top w:val="none" w:sz="0" w:space="0" w:color="auto"/>
        <w:left w:val="none" w:sz="0" w:space="0" w:color="auto"/>
        <w:bottom w:val="none" w:sz="0" w:space="0" w:color="auto"/>
        <w:right w:val="none" w:sz="0" w:space="0" w:color="auto"/>
      </w:divBdr>
    </w:div>
    <w:div w:id="493880492">
      <w:bodyDiv w:val="1"/>
      <w:marLeft w:val="0"/>
      <w:marRight w:val="0"/>
      <w:marTop w:val="0"/>
      <w:marBottom w:val="0"/>
      <w:divBdr>
        <w:top w:val="none" w:sz="0" w:space="0" w:color="auto"/>
        <w:left w:val="none" w:sz="0" w:space="0" w:color="auto"/>
        <w:bottom w:val="none" w:sz="0" w:space="0" w:color="auto"/>
        <w:right w:val="none" w:sz="0" w:space="0" w:color="auto"/>
      </w:divBdr>
    </w:div>
    <w:div w:id="515077277">
      <w:bodyDiv w:val="1"/>
      <w:marLeft w:val="0"/>
      <w:marRight w:val="0"/>
      <w:marTop w:val="0"/>
      <w:marBottom w:val="0"/>
      <w:divBdr>
        <w:top w:val="none" w:sz="0" w:space="0" w:color="auto"/>
        <w:left w:val="none" w:sz="0" w:space="0" w:color="auto"/>
        <w:bottom w:val="none" w:sz="0" w:space="0" w:color="auto"/>
        <w:right w:val="none" w:sz="0" w:space="0" w:color="auto"/>
      </w:divBdr>
    </w:div>
    <w:div w:id="585919602">
      <w:bodyDiv w:val="1"/>
      <w:marLeft w:val="0"/>
      <w:marRight w:val="0"/>
      <w:marTop w:val="0"/>
      <w:marBottom w:val="0"/>
      <w:divBdr>
        <w:top w:val="none" w:sz="0" w:space="0" w:color="auto"/>
        <w:left w:val="none" w:sz="0" w:space="0" w:color="auto"/>
        <w:bottom w:val="none" w:sz="0" w:space="0" w:color="auto"/>
        <w:right w:val="none" w:sz="0" w:space="0" w:color="auto"/>
      </w:divBdr>
    </w:div>
    <w:div w:id="601960235">
      <w:bodyDiv w:val="1"/>
      <w:marLeft w:val="0"/>
      <w:marRight w:val="0"/>
      <w:marTop w:val="0"/>
      <w:marBottom w:val="0"/>
      <w:divBdr>
        <w:top w:val="none" w:sz="0" w:space="0" w:color="auto"/>
        <w:left w:val="none" w:sz="0" w:space="0" w:color="auto"/>
        <w:bottom w:val="none" w:sz="0" w:space="0" w:color="auto"/>
        <w:right w:val="none" w:sz="0" w:space="0" w:color="auto"/>
      </w:divBdr>
    </w:div>
    <w:div w:id="641347264">
      <w:bodyDiv w:val="1"/>
      <w:marLeft w:val="0"/>
      <w:marRight w:val="0"/>
      <w:marTop w:val="0"/>
      <w:marBottom w:val="0"/>
      <w:divBdr>
        <w:top w:val="none" w:sz="0" w:space="0" w:color="auto"/>
        <w:left w:val="none" w:sz="0" w:space="0" w:color="auto"/>
        <w:bottom w:val="none" w:sz="0" w:space="0" w:color="auto"/>
        <w:right w:val="none" w:sz="0" w:space="0" w:color="auto"/>
      </w:divBdr>
    </w:div>
    <w:div w:id="675108980">
      <w:bodyDiv w:val="1"/>
      <w:marLeft w:val="0"/>
      <w:marRight w:val="0"/>
      <w:marTop w:val="0"/>
      <w:marBottom w:val="0"/>
      <w:divBdr>
        <w:top w:val="none" w:sz="0" w:space="0" w:color="auto"/>
        <w:left w:val="none" w:sz="0" w:space="0" w:color="auto"/>
        <w:bottom w:val="none" w:sz="0" w:space="0" w:color="auto"/>
        <w:right w:val="none" w:sz="0" w:space="0" w:color="auto"/>
      </w:divBdr>
    </w:div>
    <w:div w:id="679817854">
      <w:bodyDiv w:val="1"/>
      <w:marLeft w:val="0"/>
      <w:marRight w:val="0"/>
      <w:marTop w:val="0"/>
      <w:marBottom w:val="0"/>
      <w:divBdr>
        <w:top w:val="none" w:sz="0" w:space="0" w:color="auto"/>
        <w:left w:val="none" w:sz="0" w:space="0" w:color="auto"/>
        <w:bottom w:val="none" w:sz="0" w:space="0" w:color="auto"/>
        <w:right w:val="none" w:sz="0" w:space="0" w:color="auto"/>
      </w:divBdr>
    </w:div>
    <w:div w:id="715589009">
      <w:bodyDiv w:val="1"/>
      <w:marLeft w:val="0"/>
      <w:marRight w:val="0"/>
      <w:marTop w:val="0"/>
      <w:marBottom w:val="0"/>
      <w:divBdr>
        <w:top w:val="none" w:sz="0" w:space="0" w:color="auto"/>
        <w:left w:val="none" w:sz="0" w:space="0" w:color="auto"/>
        <w:bottom w:val="none" w:sz="0" w:space="0" w:color="auto"/>
        <w:right w:val="none" w:sz="0" w:space="0" w:color="auto"/>
      </w:divBdr>
    </w:div>
    <w:div w:id="729114443">
      <w:bodyDiv w:val="1"/>
      <w:marLeft w:val="0"/>
      <w:marRight w:val="0"/>
      <w:marTop w:val="0"/>
      <w:marBottom w:val="0"/>
      <w:divBdr>
        <w:top w:val="none" w:sz="0" w:space="0" w:color="auto"/>
        <w:left w:val="none" w:sz="0" w:space="0" w:color="auto"/>
        <w:bottom w:val="none" w:sz="0" w:space="0" w:color="auto"/>
        <w:right w:val="none" w:sz="0" w:space="0" w:color="auto"/>
      </w:divBdr>
    </w:div>
    <w:div w:id="770122912">
      <w:bodyDiv w:val="1"/>
      <w:marLeft w:val="0"/>
      <w:marRight w:val="0"/>
      <w:marTop w:val="0"/>
      <w:marBottom w:val="0"/>
      <w:divBdr>
        <w:top w:val="none" w:sz="0" w:space="0" w:color="auto"/>
        <w:left w:val="none" w:sz="0" w:space="0" w:color="auto"/>
        <w:bottom w:val="none" w:sz="0" w:space="0" w:color="auto"/>
        <w:right w:val="none" w:sz="0" w:space="0" w:color="auto"/>
      </w:divBdr>
    </w:div>
    <w:div w:id="791678580">
      <w:bodyDiv w:val="1"/>
      <w:marLeft w:val="0"/>
      <w:marRight w:val="0"/>
      <w:marTop w:val="0"/>
      <w:marBottom w:val="0"/>
      <w:divBdr>
        <w:top w:val="none" w:sz="0" w:space="0" w:color="auto"/>
        <w:left w:val="none" w:sz="0" w:space="0" w:color="auto"/>
        <w:bottom w:val="none" w:sz="0" w:space="0" w:color="auto"/>
        <w:right w:val="none" w:sz="0" w:space="0" w:color="auto"/>
      </w:divBdr>
    </w:div>
    <w:div w:id="797837792">
      <w:bodyDiv w:val="1"/>
      <w:marLeft w:val="0"/>
      <w:marRight w:val="0"/>
      <w:marTop w:val="0"/>
      <w:marBottom w:val="0"/>
      <w:divBdr>
        <w:top w:val="none" w:sz="0" w:space="0" w:color="auto"/>
        <w:left w:val="none" w:sz="0" w:space="0" w:color="auto"/>
        <w:bottom w:val="none" w:sz="0" w:space="0" w:color="auto"/>
        <w:right w:val="none" w:sz="0" w:space="0" w:color="auto"/>
      </w:divBdr>
    </w:div>
    <w:div w:id="816337428">
      <w:bodyDiv w:val="1"/>
      <w:marLeft w:val="0"/>
      <w:marRight w:val="0"/>
      <w:marTop w:val="0"/>
      <w:marBottom w:val="0"/>
      <w:divBdr>
        <w:top w:val="none" w:sz="0" w:space="0" w:color="auto"/>
        <w:left w:val="none" w:sz="0" w:space="0" w:color="auto"/>
        <w:bottom w:val="none" w:sz="0" w:space="0" w:color="auto"/>
        <w:right w:val="none" w:sz="0" w:space="0" w:color="auto"/>
      </w:divBdr>
    </w:div>
    <w:div w:id="818885204">
      <w:bodyDiv w:val="1"/>
      <w:marLeft w:val="0"/>
      <w:marRight w:val="0"/>
      <w:marTop w:val="0"/>
      <w:marBottom w:val="0"/>
      <w:divBdr>
        <w:top w:val="none" w:sz="0" w:space="0" w:color="auto"/>
        <w:left w:val="none" w:sz="0" w:space="0" w:color="auto"/>
        <w:bottom w:val="none" w:sz="0" w:space="0" w:color="auto"/>
        <w:right w:val="none" w:sz="0" w:space="0" w:color="auto"/>
      </w:divBdr>
    </w:div>
    <w:div w:id="819732646">
      <w:bodyDiv w:val="1"/>
      <w:marLeft w:val="0"/>
      <w:marRight w:val="0"/>
      <w:marTop w:val="0"/>
      <w:marBottom w:val="0"/>
      <w:divBdr>
        <w:top w:val="none" w:sz="0" w:space="0" w:color="auto"/>
        <w:left w:val="none" w:sz="0" w:space="0" w:color="auto"/>
        <w:bottom w:val="none" w:sz="0" w:space="0" w:color="auto"/>
        <w:right w:val="none" w:sz="0" w:space="0" w:color="auto"/>
      </w:divBdr>
    </w:div>
    <w:div w:id="896473869">
      <w:bodyDiv w:val="1"/>
      <w:marLeft w:val="0"/>
      <w:marRight w:val="0"/>
      <w:marTop w:val="0"/>
      <w:marBottom w:val="0"/>
      <w:divBdr>
        <w:top w:val="none" w:sz="0" w:space="0" w:color="auto"/>
        <w:left w:val="none" w:sz="0" w:space="0" w:color="auto"/>
        <w:bottom w:val="none" w:sz="0" w:space="0" w:color="auto"/>
        <w:right w:val="none" w:sz="0" w:space="0" w:color="auto"/>
      </w:divBdr>
    </w:div>
    <w:div w:id="906644240">
      <w:bodyDiv w:val="1"/>
      <w:marLeft w:val="0"/>
      <w:marRight w:val="0"/>
      <w:marTop w:val="0"/>
      <w:marBottom w:val="0"/>
      <w:divBdr>
        <w:top w:val="none" w:sz="0" w:space="0" w:color="auto"/>
        <w:left w:val="none" w:sz="0" w:space="0" w:color="auto"/>
        <w:bottom w:val="none" w:sz="0" w:space="0" w:color="auto"/>
        <w:right w:val="none" w:sz="0" w:space="0" w:color="auto"/>
      </w:divBdr>
    </w:div>
    <w:div w:id="919826397">
      <w:bodyDiv w:val="1"/>
      <w:marLeft w:val="0"/>
      <w:marRight w:val="0"/>
      <w:marTop w:val="0"/>
      <w:marBottom w:val="0"/>
      <w:divBdr>
        <w:top w:val="none" w:sz="0" w:space="0" w:color="auto"/>
        <w:left w:val="none" w:sz="0" w:space="0" w:color="auto"/>
        <w:bottom w:val="none" w:sz="0" w:space="0" w:color="auto"/>
        <w:right w:val="none" w:sz="0" w:space="0" w:color="auto"/>
      </w:divBdr>
    </w:div>
    <w:div w:id="931546900">
      <w:bodyDiv w:val="1"/>
      <w:marLeft w:val="0"/>
      <w:marRight w:val="0"/>
      <w:marTop w:val="0"/>
      <w:marBottom w:val="0"/>
      <w:divBdr>
        <w:top w:val="none" w:sz="0" w:space="0" w:color="auto"/>
        <w:left w:val="none" w:sz="0" w:space="0" w:color="auto"/>
        <w:bottom w:val="none" w:sz="0" w:space="0" w:color="auto"/>
        <w:right w:val="none" w:sz="0" w:space="0" w:color="auto"/>
      </w:divBdr>
    </w:div>
    <w:div w:id="932586964">
      <w:bodyDiv w:val="1"/>
      <w:marLeft w:val="0"/>
      <w:marRight w:val="0"/>
      <w:marTop w:val="0"/>
      <w:marBottom w:val="0"/>
      <w:divBdr>
        <w:top w:val="none" w:sz="0" w:space="0" w:color="auto"/>
        <w:left w:val="none" w:sz="0" w:space="0" w:color="auto"/>
        <w:bottom w:val="none" w:sz="0" w:space="0" w:color="auto"/>
        <w:right w:val="none" w:sz="0" w:space="0" w:color="auto"/>
      </w:divBdr>
    </w:div>
    <w:div w:id="933168524">
      <w:bodyDiv w:val="1"/>
      <w:marLeft w:val="0"/>
      <w:marRight w:val="0"/>
      <w:marTop w:val="0"/>
      <w:marBottom w:val="0"/>
      <w:divBdr>
        <w:top w:val="none" w:sz="0" w:space="0" w:color="auto"/>
        <w:left w:val="none" w:sz="0" w:space="0" w:color="auto"/>
        <w:bottom w:val="none" w:sz="0" w:space="0" w:color="auto"/>
        <w:right w:val="none" w:sz="0" w:space="0" w:color="auto"/>
      </w:divBdr>
    </w:div>
    <w:div w:id="980504257">
      <w:bodyDiv w:val="1"/>
      <w:marLeft w:val="0"/>
      <w:marRight w:val="0"/>
      <w:marTop w:val="0"/>
      <w:marBottom w:val="0"/>
      <w:divBdr>
        <w:top w:val="none" w:sz="0" w:space="0" w:color="auto"/>
        <w:left w:val="none" w:sz="0" w:space="0" w:color="auto"/>
        <w:bottom w:val="none" w:sz="0" w:space="0" w:color="auto"/>
        <w:right w:val="none" w:sz="0" w:space="0" w:color="auto"/>
      </w:divBdr>
    </w:div>
    <w:div w:id="989217131">
      <w:bodyDiv w:val="1"/>
      <w:marLeft w:val="0"/>
      <w:marRight w:val="0"/>
      <w:marTop w:val="0"/>
      <w:marBottom w:val="0"/>
      <w:divBdr>
        <w:top w:val="none" w:sz="0" w:space="0" w:color="auto"/>
        <w:left w:val="none" w:sz="0" w:space="0" w:color="auto"/>
        <w:bottom w:val="none" w:sz="0" w:space="0" w:color="auto"/>
        <w:right w:val="none" w:sz="0" w:space="0" w:color="auto"/>
      </w:divBdr>
    </w:div>
    <w:div w:id="1021932237">
      <w:bodyDiv w:val="1"/>
      <w:marLeft w:val="0"/>
      <w:marRight w:val="0"/>
      <w:marTop w:val="0"/>
      <w:marBottom w:val="0"/>
      <w:divBdr>
        <w:top w:val="none" w:sz="0" w:space="0" w:color="auto"/>
        <w:left w:val="none" w:sz="0" w:space="0" w:color="auto"/>
        <w:bottom w:val="none" w:sz="0" w:space="0" w:color="auto"/>
        <w:right w:val="none" w:sz="0" w:space="0" w:color="auto"/>
      </w:divBdr>
    </w:div>
    <w:div w:id="1029842355">
      <w:bodyDiv w:val="1"/>
      <w:marLeft w:val="0"/>
      <w:marRight w:val="0"/>
      <w:marTop w:val="0"/>
      <w:marBottom w:val="0"/>
      <w:divBdr>
        <w:top w:val="none" w:sz="0" w:space="0" w:color="auto"/>
        <w:left w:val="none" w:sz="0" w:space="0" w:color="auto"/>
        <w:bottom w:val="none" w:sz="0" w:space="0" w:color="auto"/>
        <w:right w:val="none" w:sz="0" w:space="0" w:color="auto"/>
      </w:divBdr>
    </w:div>
    <w:div w:id="1062216690">
      <w:bodyDiv w:val="1"/>
      <w:marLeft w:val="0"/>
      <w:marRight w:val="0"/>
      <w:marTop w:val="0"/>
      <w:marBottom w:val="0"/>
      <w:divBdr>
        <w:top w:val="none" w:sz="0" w:space="0" w:color="auto"/>
        <w:left w:val="none" w:sz="0" w:space="0" w:color="auto"/>
        <w:bottom w:val="none" w:sz="0" w:space="0" w:color="auto"/>
        <w:right w:val="none" w:sz="0" w:space="0" w:color="auto"/>
      </w:divBdr>
    </w:div>
    <w:div w:id="1155606171">
      <w:bodyDiv w:val="1"/>
      <w:marLeft w:val="0"/>
      <w:marRight w:val="0"/>
      <w:marTop w:val="0"/>
      <w:marBottom w:val="0"/>
      <w:divBdr>
        <w:top w:val="none" w:sz="0" w:space="0" w:color="auto"/>
        <w:left w:val="none" w:sz="0" w:space="0" w:color="auto"/>
        <w:bottom w:val="none" w:sz="0" w:space="0" w:color="auto"/>
        <w:right w:val="none" w:sz="0" w:space="0" w:color="auto"/>
      </w:divBdr>
    </w:div>
    <w:div w:id="1171918126">
      <w:bodyDiv w:val="1"/>
      <w:marLeft w:val="0"/>
      <w:marRight w:val="0"/>
      <w:marTop w:val="0"/>
      <w:marBottom w:val="0"/>
      <w:divBdr>
        <w:top w:val="none" w:sz="0" w:space="0" w:color="auto"/>
        <w:left w:val="none" w:sz="0" w:space="0" w:color="auto"/>
        <w:bottom w:val="none" w:sz="0" w:space="0" w:color="auto"/>
        <w:right w:val="none" w:sz="0" w:space="0" w:color="auto"/>
      </w:divBdr>
    </w:div>
    <w:div w:id="1199127182">
      <w:bodyDiv w:val="1"/>
      <w:marLeft w:val="0"/>
      <w:marRight w:val="0"/>
      <w:marTop w:val="0"/>
      <w:marBottom w:val="0"/>
      <w:divBdr>
        <w:top w:val="none" w:sz="0" w:space="0" w:color="auto"/>
        <w:left w:val="none" w:sz="0" w:space="0" w:color="auto"/>
        <w:bottom w:val="none" w:sz="0" w:space="0" w:color="auto"/>
        <w:right w:val="none" w:sz="0" w:space="0" w:color="auto"/>
      </w:divBdr>
    </w:div>
    <w:div w:id="1199273235">
      <w:bodyDiv w:val="1"/>
      <w:marLeft w:val="0"/>
      <w:marRight w:val="0"/>
      <w:marTop w:val="0"/>
      <w:marBottom w:val="0"/>
      <w:divBdr>
        <w:top w:val="none" w:sz="0" w:space="0" w:color="auto"/>
        <w:left w:val="none" w:sz="0" w:space="0" w:color="auto"/>
        <w:bottom w:val="none" w:sz="0" w:space="0" w:color="auto"/>
        <w:right w:val="none" w:sz="0" w:space="0" w:color="auto"/>
      </w:divBdr>
    </w:div>
    <w:div w:id="1297955457">
      <w:bodyDiv w:val="1"/>
      <w:marLeft w:val="0"/>
      <w:marRight w:val="0"/>
      <w:marTop w:val="0"/>
      <w:marBottom w:val="0"/>
      <w:divBdr>
        <w:top w:val="none" w:sz="0" w:space="0" w:color="auto"/>
        <w:left w:val="none" w:sz="0" w:space="0" w:color="auto"/>
        <w:bottom w:val="none" w:sz="0" w:space="0" w:color="auto"/>
        <w:right w:val="none" w:sz="0" w:space="0" w:color="auto"/>
      </w:divBdr>
    </w:div>
    <w:div w:id="1308703042">
      <w:bodyDiv w:val="1"/>
      <w:marLeft w:val="0"/>
      <w:marRight w:val="0"/>
      <w:marTop w:val="0"/>
      <w:marBottom w:val="0"/>
      <w:divBdr>
        <w:top w:val="none" w:sz="0" w:space="0" w:color="auto"/>
        <w:left w:val="none" w:sz="0" w:space="0" w:color="auto"/>
        <w:bottom w:val="none" w:sz="0" w:space="0" w:color="auto"/>
        <w:right w:val="none" w:sz="0" w:space="0" w:color="auto"/>
      </w:divBdr>
    </w:div>
    <w:div w:id="1350718295">
      <w:bodyDiv w:val="1"/>
      <w:marLeft w:val="0"/>
      <w:marRight w:val="0"/>
      <w:marTop w:val="0"/>
      <w:marBottom w:val="0"/>
      <w:divBdr>
        <w:top w:val="none" w:sz="0" w:space="0" w:color="auto"/>
        <w:left w:val="none" w:sz="0" w:space="0" w:color="auto"/>
        <w:bottom w:val="none" w:sz="0" w:space="0" w:color="auto"/>
        <w:right w:val="none" w:sz="0" w:space="0" w:color="auto"/>
      </w:divBdr>
    </w:div>
    <w:div w:id="1383553041">
      <w:bodyDiv w:val="1"/>
      <w:marLeft w:val="0"/>
      <w:marRight w:val="0"/>
      <w:marTop w:val="0"/>
      <w:marBottom w:val="0"/>
      <w:divBdr>
        <w:top w:val="none" w:sz="0" w:space="0" w:color="auto"/>
        <w:left w:val="none" w:sz="0" w:space="0" w:color="auto"/>
        <w:bottom w:val="none" w:sz="0" w:space="0" w:color="auto"/>
        <w:right w:val="none" w:sz="0" w:space="0" w:color="auto"/>
      </w:divBdr>
    </w:div>
    <w:div w:id="1402556609">
      <w:bodyDiv w:val="1"/>
      <w:marLeft w:val="0"/>
      <w:marRight w:val="0"/>
      <w:marTop w:val="0"/>
      <w:marBottom w:val="0"/>
      <w:divBdr>
        <w:top w:val="none" w:sz="0" w:space="0" w:color="auto"/>
        <w:left w:val="none" w:sz="0" w:space="0" w:color="auto"/>
        <w:bottom w:val="none" w:sz="0" w:space="0" w:color="auto"/>
        <w:right w:val="none" w:sz="0" w:space="0" w:color="auto"/>
      </w:divBdr>
    </w:div>
    <w:div w:id="1416172787">
      <w:bodyDiv w:val="1"/>
      <w:marLeft w:val="0"/>
      <w:marRight w:val="0"/>
      <w:marTop w:val="0"/>
      <w:marBottom w:val="0"/>
      <w:divBdr>
        <w:top w:val="none" w:sz="0" w:space="0" w:color="auto"/>
        <w:left w:val="none" w:sz="0" w:space="0" w:color="auto"/>
        <w:bottom w:val="none" w:sz="0" w:space="0" w:color="auto"/>
        <w:right w:val="none" w:sz="0" w:space="0" w:color="auto"/>
      </w:divBdr>
    </w:div>
    <w:div w:id="1454330181">
      <w:bodyDiv w:val="1"/>
      <w:marLeft w:val="0"/>
      <w:marRight w:val="0"/>
      <w:marTop w:val="0"/>
      <w:marBottom w:val="0"/>
      <w:divBdr>
        <w:top w:val="none" w:sz="0" w:space="0" w:color="auto"/>
        <w:left w:val="none" w:sz="0" w:space="0" w:color="auto"/>
        <w:bottom w:val="none" w:sz="0" w:space="0" w:color="auto"/>
        <w:right w:val="none" w:sz="0" w:space="0" w:color="auto"/>
      </w:divBdr>
    </w:div>
    <w:div w:id="1530099118">
      <w:bodyDiv w:val="1"/>
      <w:marLeft w:val="0"/>
      <w:marRight w:val="0"/>
      <w:marTop w:val="0"/>
      <w:marBottom w:val="0"/>
      <w:divBdr>
        <w:top w:val="none" w:sz="0" w:space="0" w:color="auto"/>
        <w:left w:val="none" w:sz="0" w:space="0" w:color="auto"/>
        <w:bottom w:val="none" w:sz="0" w:space="0" w:color="auto"/>
        <w:right w:val="none" w:sz="0" w:space="0" w:color="auto"/>
      </w:divBdr>
    </w:div>
    <w:div w:id="1558390864">
      <w:bodyDiv w:val="1"/>
      <w:marLeft w:val="0"/>
      <w:marRight w:val="0"/>
      <w:marTop w:val="0"/>
      <w:marBottom w:val="0"/>
      <w:divBdr>
        <w:top w:val="none" w:sz="0" w:space="0" w:color="auto"/>
        <w:left w:val="none" w:sz="0" w:space="0" w:color="auto"/>
        <w:bottom w:val="none" w:sz="0" w:space="0" w:color="auto"/>
        <w:right w:val="none" w:sz="0" w:space="0" w:color="auto"/>
      </w:divBdr>
    </w:div>
    <w:div w:id="1593007035">
      <w:bodyDiv w:val="1"/>
      <w:marLeft w:val="0"/>
      <w:marRight w:val="0"/>
      <w:marTop w:val="0"/>
      <w:marBottom w:val="0"/>
      <w:divBdr>
        <w:top w:val="none" w:sz="0" w:space="0" w:color="auto"/>
        <w:left w:val="none" w:sz="0" w:space="0" w:color="auto"/>
        <w:bottom w:val="none" w:sz="0" w:space="0" w:color="auto"/>
        <w:right w:val="none" w:sz="0" w:space="0" w:color="auto"/>
      </w:divBdr>
    </w:div>
    <w:div w:id="1648389634">
      <w:bodyDiv w:val="1"/>
      <w:marLeft w:val="0"/>
      <w:marRight w:val="0"/>
      <w:marTop w:val="0"/>
      <w:marBottom w:val="0"/>
      <w:divBdr>
        <w:top w:val="none" w:sz="0" w:space="0" w:color="auto"/>
        <w:left w:val="none" w:sz="0" w:space="0" w:color="auto"/>
        <w:bottom w:val="none" w:sz="0" w:space="0" w:color="auto"/>
        <w:right w:val="none" w:sz="0" w:space="0" w:color="auto"/>
      </w:divBdr>
    </w:div>
    <w:div w:id="1651717114">
      <w:bodyDiv w:val="1"/>
      <w:marLeft w:val="0"/>
      <w:marRight w:val="0"/>
      <w:marTop w:val="0"/>
      <w:marBottom w:val="0"/>
      <w:divBdr>
        <w:top w:val="none" w:sz="0" w:space="0" w:color="auto"/>
        <w:left w:val="none" w:sz="0" w:space="0" w:color="auto"/>
        <w:bottom w:val="none" w:sz="0" w:space="0" w:color="auto"/>
        <w:right w:val="none" w:sz="0" w:space="0" w:color="auto"/>
      </w:divBdr>
    </w:div>
    <w:div w:id="1703477908">
      <w:bodyDiv w:val="1"/>
      <w:marLeft w:val="0"/>
      <w:marRight w:val="0"/>
      <w:marTop w:val="0"/>
      <w:marBottom w:val="0"/>
      <w:divBdr>
        <w:top w:val="none" w:sz="0" w:space="0" w:color="auto"/>
        <w:left w:val="none" w:sz="0" w:space="0" w:color="auto"/>
        <w:bottom w:val="none" w:sz="0" w:space="0" w:color="auto"/>
        <w:right w:val="none" w:sz="0" w:space="0" w:color="auto"/>
      </w:divBdr>
    </w:div>
    <w:div w:id="1715079363">
      <w:bodyDiv w:val="1"/>
      <w:marLeft w:val="0"/>
      <w:marRight w:val="0"/>
      <w:marTop w:val="0"/>
      <w:marBottom w:val="0"/>
      <w:divBdr>
        <w:top w:val="none" w:sz="0" w:space="0" w:color="auto"/>
        <w:left w:val="none" w:sz="0" w:space="0" w:color="auto"/>
        <w:bottom w:val="none" w:sz="0" w:space="0" w:color="auto"/>
        <w:right w:val="none" w:sz="0" w:space="0" w:color="auto"/>
      </w:divBdr>
    </w:div>
    <w:div w:id="1723941744">
      <w:bodyDiv w:val="1"/>
      <w:marLeft w:val="0"/>
      <w:marRight w:val="0"/>
      <w:marTop w:val="0"/>
      <w:marBottom w:val="0"/>
      <w:divBdr>
        <w:top w:val="none" w:sz="0" w:space="0" w:color="auto"/>
        <w:left w:val="none" w:sz="0" w:space="0" w:color="auto"/>
        <w:bottom w:val="none" w:sz="0" w:space="0" w:color="auto"/>
        <w:right w:val="none" w:sz="0" w:space="0" w:color="auto"/>
      </w:divBdr>
    </w:div>
    <w:div w:id="1730031972">
      <w:bodyDiv w:val="1"/>
      <w:marLeft w:val="0"/>
      <w:marRight w:val="0"/>
      <w:marTop w:val="0"/>
      <w:marBottom w:val="0"/>
      <w:divBdr>
        <w:top w:val="none" w:sz="0" w:space="0" w:color="auto"/>
        <w:left w:val="none" w:sz="0" w:space="0" w:color="auto"/>
        <w:bottom w:val="none" w:sz="0" w:space="0" w:color="auto"/>
        <w:right w:val="none" w:sz="0" w:space="0" w:color="auto"/>
      </w:divBdr>
    </w:div>
    <w:div w:id="1750735432">
      <w:bodyDiv w:val="1"/>
      <w:marLeft w:val="0"/>
      <w:marRight w:val="0"/>
      <w:marTop w:val="0"/>
      <w:marBottom w:val="0"/>
      <w:divBdr>
        <w:top w:val="none" w:sz="0" w:space="0" w:color="auto"/>
        <w:left w:val="none" w:sz="0" w:space="0" w:color="auto"/>
        <w:bottom w:val="none" w:sz="0" w:space="0" w:color="auto"/>
        <w:right w:val="none" w:sz="0" w:space="0" w:color="auto"/>
      </w:divBdr>
    </w:div>
    <w:div w:id="1759905257">
      <w:bodyDiv w:val="1"/>
      <w:marLeft w:val="0"/>
      <w:marRight w:val="0"/>
      <w:marTop w:val="0"/>
      <w:marBottom w:val="0"/>
      <w:divBdr>
        <w:top w:val="none" w:sz="0" w:space="0" w:color="auto"/>
        <w:left w:val="none" w:sz="0" w:space="0" w:color="auto"/>
        <w:bottom w:val="none" w:sz="0" w:space="0" w:color="auto"/>
        <w:right w:val="none" w:sz="0" w:space="0" w:color="auto"/>
      </w:divBdr>
    </w:div>
    <w:div w:id="1833906133">
      <w:bodyDiv w:val="1"/>
      <w:marLeft w:val="0"/>
      <w:marRight w:val="0"/>
      <w:marTop w:val="0"/>
      <w:marBottom w:val="0"/>
      <w:divBdr>
        <w:top w:val="none" w:sz="0" w:space="0" w:color="auto"/>
        <w:left w:val="none" w:sz="0" w:space="0" w:color="auto"/>
        <w:bottom w:val="none" w:sz="0" w:space="0" w:color="auto"/>
        <w:right w:val="none" w:sz="0" w:space="0" w:color="auto"/>
      </w:divBdr>
    </w:div>
    <w:div w:id="1869298648">
      <w:bodyDiv w:val="1"/>
      <w:marLeft w:val="0"/>
      <w:marRight w:val="0"/>
      <w:marTop w:val="0"/>
      <w:marBottom w:val="0"/>
      <w:divBdr>
        <w:top w:val="none" w:sz="0" w:space="0" w:color="auto"/>
        <w:left w:val="none" w:sz="0" w:space="0" w:color="auto"/>
        <w:bottom w:val="none" w:sz="0" w:space="0" w:color="auto"/>
        <w:right w:val="none" w:sz="0" w:space="0" w:color="auto"/>
      </w:divBdr>
    </w:div>
    <w:div w:id="1880162515">
      <w:bodyDiv w:val="1"/>
      <w:marLeft w:val="0"/>
      <w:marRight w:val="0"/>
      <w:marTop w:val="0"/>
      <w:marBottom w:val="0"/>
      <w:divBdr>
        <w:top w:val="none" w:sz="0" w:space="0" w:color="auto"/>
        <w:left w:val="none" w:sz="0" w:space="0" w:color="auto"/>
        <w:bottom w:val="none" w:sz="0" w:space="0" w:color="auto"/>
        <w:right w:val="none" w:sz="0" w:space="0" w:color="auto"/>
      </w:divBdr>
    </w:div>
    <w:div w:id="1905681702">
      <w:bodyDiv w:val="1"/>
      <w:marLeft w:val="0"/>
      <w:marRight w:val="0"/>
      <w:marTop w:val="0"/>
      <w:marBottom w:val="0"/>
      <w:divBdr>
        <w:top w:val="none" w:sz="0" w:space="0" w:color="auto"/>
        <w:left w:val="none" w:sz="0" w:space="0" w:color="auto"/>
        <w:bottom w:val="none" w:sz="0" w:space="0" w:color="auto"/>
        <w:right w:val="none" w:sz="0" w:space="0" w:color="auto"/>
      </w:divBdr>
    </w:div>
    <w:div w:id="1930044234">
      <w:bodyDiv w:val="1"/>
      <w:marLeft w:val="0"/>
      <w:marRight w:val="0"/>
      <w:marTop w:val="0"/>
      <w:marBottom w:val="0"/>
      <w:divBdr>
        <w:top w:val="none" w:sz="0" w:space="0" w:color="auto"/>
        <w:left w:val="none" w:sz="0" w:space="0" w:color="auto"/>
        <w:bottom w:val="none" w:sz="0" w:space="0" w:color="auto"/>
        <w:right w:val="none" w:sz="0" w:space="0" w:color="auto"/>
      </w:divBdr>
    </w:div>
    <w:div w:id="1945916846">
      <w:bodyDiv w:val="1"/>
      <w:marLeft w:val="0"/>
      <w:marRight w:val="0"/>
      <w:marTop w:val="0"/>
      <w:marBottom w:val="0"/>
      <w:divBdr>
        <w:top w:val="none" w:sz="0" w:space="0" w:color="auto"/>
        <w:left w:val="none" w:sz="0" w:space="0" w:color="auto"/>
        <w:bottom w:val="none" w:sz="0" w:space="0" w:color="auto"/>
        <w:right w:val="none" w:sz="0" w:space="0" w:color="auto"/>
      </w:divBdr>
    </w:div>
    <w:div w:id="2030377444">
      <w:bodyDiv w:val="1"/>
      <w:marLeft w:val="0"/>
      <w:marRight w:val="0"/>
      <w:marTop w:val="0"/>
      <w:marBottom w:val="0"/>
      <w:divBdr>
        <w:top w:val="none" w:sz="0" w:space="0" w:color="auto"/>
        <w:left w:val="none" w:sz="0" w:space="0" w:color="auto"/>
        <w:bottom w:val="none" w:sz="0" w:space="0" w:color="auto"/>
        <w:right w:val="none" w:sz="0" w:space="0" w:color="auto"/>
      </w:divBdr>
    </w:div>
    <w:div w:id="2043282021">
      <w:bodyDiv w:val="1"/>
      <w:marLeft w:val="0"/>
      <w:marRight w:val="0"/>
      <w:marTop w:val="0"/>
      <w:marBottom w:val="0"/>
      <w:divBdr>
        <w:top w:val="none" w:sz="0" w:space="0" w:color="auto"/>
        <w:left w:val="none" w:sz="0" w:space="0" w:color="auto"/>
        <w:bottom w:val="none" w:sz="0" w:space="0" w:color="auto"/>
        <w:right w:val="none" w:sz="0" w:space="0" w:color="auto"/>
      </w:divBdr>
    </w:div>
    <w:div w:id="2054842471">
      <w:bodyDiv w:val="1"/>
      <w:marLeft w:val="0"/>
      <w:marRight w:val="0"/>
      <w:marTop w:val="0"/>
      <w:marBottom w:val="0"/>
      <w:divBdr>
        <w:top w:val="none" w:sz="0" w:space="0" w:color="auto"/>
        <w:left w:val="none" w:sz="0" w:space="0" w:color="auto"/>
        <w:bottom w:val="none" w:sz="0" w:space="0" w:color="auto"/>
        <w:right w:val="none" w:sz="0" w:space="0" w:color="auto"/>
      </w:divBdr>
    </w:div>
    <w:div w:id="2080977794">
      <w:bodyDiv w:val="1"/>
      <w:marLeft w:val="0"/>
      <w:marRight w:val="0"/>
      <w:marTop w:val="0"/>
      <w:marBottom w:val="0"/>
      <w:divBdr>
        <w:top w:val="none" w:sz="0" w:space="0" w:color="auto"/>
        <w:left w:val="none" w:sz="0" w:space="0" w:color="auto"/>
        <w:bottom w:val="none" w:sz="0" w:space="0" w:color="auto"/>
        <w:right w:val="none" w:sz="0" w:space="0" w:color="auto"/>
      </w:divBdr>
    </w:div>
    <w:div w:id="2085907170">
      <w:bodyDiv w:val="1"/>
      <w:marLeft w:val="0"/>
      <w:marRight w:val="0"/>
      <w:marTop w:val="0"/>
      <w:marBottom w:val="0"/>
      <w:divBdr>
        <w:top w:val="none" w:sz="0" w:space="0" w:color="auto"/>
        <w:left w:val="none" w:sz="0" w:space="0" w:color="auto"/>
        <w:bottom w:val="none" w:sz="0" w:space="0" w:color="auto"/>
        <w:right w:val="none" w:sz="0" w:space="0" w:color="auto"/>
      </w:divBdr>
    </w:div>
    <w:div w:id="2086758898">
      <w:bodyDiv w:val="1"/>
      <w:marLeft w:val="0"/>
      <w:marRight w:val="0"/>
      <w:marTop w:val="0"/>
      <w:marBottom w:val="0"/>
      <w:divBdr>
        <w:top w:val="none" w:sz="0" w:space="0" w:color="auto"/>
        <w:left w:val="none" w:sz="0" w:space="0" w:color="auto"/>
        <w:bottom w:val="none" w:sz="0" w:space="0" w:color="auto"/>
        <w:right w:val="none" w:sz="0" w:space="0" w:color="auto"/>
      </w:divBdr>
    </w:div>
    <w:div w:id="2090926801">
      <w:bodyDiv w:val="1"/>
      <w:marLeft w:val="0"/>
      <w:marRight w:val="0"/>
      <w:marTop w:val="0"/>
      <w:marBottom w:val="0"/>
      <w:divBdr>
        <w:top w:val="none" w:sz="0" w:space="0" w:color="auto"/>
        <w:left w:val="none" w:sz="0" w:space="0" w:color="auto"/>
        <w:bottom w:val="none" w:sz="0" w:space="0" w:color="auto"/>
        <w:right w:val="none" w:sz="0" w:space="0" w:color="auto"/>
      </w:divBdr>
    </w:div>
    <w:div w:id="2111001261">
      <w:bodyDiv w:val="1"/>
      <w:marLeft w:val="0"/>
      <w:marRight w:val="0"/>
      <w:marTop w:val="0"/>
      <w:marBottom w:val="0"/>
      <w:divBdr>
        <w:top w:val="none" w:sz="0" w:space="0" w:color="auto"/>
        <w:left w:val="none" w:sz="0" w:space="0" w:color="auto"/>
        <w:bottom w:val="none" w:sz="0" w:space="0" w:color="auto"/>
        <w:right w:val="none" w:sz="0" w:space="0" w:color="auto"/>
      </w:divBdr>
    </w:div>
    <w:div w:id="21111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0FC9-EEF8-493C-AC98-0C0B4592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5685</TotalTime>
  <Pages>10</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ismail - [2010]</cp:lastModifiedBy>
  <cp:revision>968</cp:revision>
  <cp:lastPrinted>2025-05-05T13:36:00Z</cp:lastPrinted>
  <dcterms:created xsi:type="dcterms:W3CDTF">2023-09-06T02:29:00Z</dcterms:created>
  <dcterms:modified xsi:type="dcterms:W3CDTF">2025-05-29T10:04:00Z</dcterms:modified>
</cp:coreProperties>
</file>