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C" w:rsidRPr="00F847DB" w:rsidRDefault="0087140C" w:rsidP="009F0D43">
      <w:pPr>
        <w:jc w:val="center"/>
        <w:rPr>
          <w:b/>
          <w:sz w:val="26"/>
          <w:szCs w:val="26"/>
        </w:rPr>
      </w:pPr>
      <w:r w:rsidRPr="00F847DB">
        <w:rPr>
          <w:b/>
          <w:sz w:val="26"/>
          <w:szCs w:val="26"/>
        </w:rPr>
        <w:t>PHỤ LỤC</w:t>
      </w:r>
      <w:r w:rsidR="00D66706" w:rsidRPr="00F847DB">
        <w:rPr>
          <w:b/>
          <w:sz w:val="26"/>
          <w:szCs w:val="26"/>
        </w:rPr>
        <w:t xml:space="preserve"> 1</w:t>
      </w:r>
    </w:p>
    <w:p w:rsidR="00A23811" w:rsidRPr="00F847DB" w:rsidRDefault="00A23811" w:rsidP="009F0D43">
      <w:pPr>
        <w:jc w:val="center"/>
        <w:rPr>
          <w:b/>
          <w:sz w:val="26"/>
          <w:szCs w:val="26"/>
        </w:rPr>
      </w:pPr>
      <w:r w:rsidRPr="00F847DB">
        <w:rPr>
          <w:b/>
          <w:sz w:val="26"/>
          <w:szCs w:val="26"/>
        </w:rPr>
        <w:t>DANH SÁCH KHÁCH HÀNG ĐỦ ĐIỀU KIỆN MUA NHÀ Ở XÃ HỘI SỐ 2, THÀNH PHỐ LẠNG SƠN</w:t>
      </w:r>
    </w:p>
    <w:p w:rsidR="00A23811" w:rsidRPr="00F847DB" w:rsidRDefault="00A23811" w:rsidP="009F0D43">
      <w:pPr>
        <w:jc w:val="center"/>
        <w:rPr>
          <w:i/>
          <w:sz w:val="28"/>
          <w:szCs w:val="28"/>
        </w:rPr>
      </w:pPr>
      <w:r w:rsidRPr="00F847DB">
        <w:rPr>
          <w:i/>
          <w:sz w:val="28"/>
          <w:szCs w:val="28"/>
        </w:rPr>
        <w:t>(</w:t>
      </w:r>
      <w:r w:rsidRPr="00F847DB">
        <w:rPr>
          <w:i/>
          <w:sz w:val="28"/>
          <w:szCs w:val="28"/>
          <w:lang w:val="id-ID"/>
        </w:rPr>
        <w:t>Kèm theo Công Văn số</w:t>
      </w:r>
      <w:r w:rsidR="00840994" w:rsidRPr="00F847DB">
        <w:rPr>
          <w:i/>
          <w:sz w:val="28"/>
          <w:szCs w:val="28"/>
        </w:rPr>
        <w:t xml:space="preserve"> </w:t>
      </w:r>
      <w:r w:rsidR="00FB5E15">
        <w:rPr>
          <w:i/>
          <w:sz w:val="28"/>
          <w:szCs w:val="28"/>
        </w:rPr>
        <w:t>2022</w:t>
      </w:r>
      <w:r w:rsidRPr="00F847DB">
        <w:rPr>
          <w:i/>
          <w:sz w:val="28"/>
          <w:szCs w:val="28"/>
          <w:lang w:val="id-ID"/>
        </w:rPr>
        <w:t xml:space="preserve">/SXD-HTKT&amp;VLXD ngày </w:t>
      </w:r>
      <w:r w:rsidR="00FB5E15">
        <w:rPr>
          <w:i/>
          <w:sz w:val="28"/>
          <w:szCs w:val="28"/>
        </w:rPr>
        <w:t>10</w:t>
      </w:r>
      <w:r w:rsidRPr="00F847DB">
        <w:rPr>
          <w:i/>
          <w:sz w:val="28"/>
          <w:szCs w:val="28"/>
          <w:lang w:val="id-ID"/>
        </w:rPr>
        <w:t>/</w:t>
      </w:r>
      <w:r w:rsidR="003239AF" w:rsidRPr="00F847DB">
        <w:rPr>
          <w:i/>
          <w:sz w:val="28"/>
          <w:szCs w:val="28"/>
        </w:rPr>
        <w:t>10</w:t>
      </w:r>
      <w:r w:rsidR="004B0ADD" w:rsidRPr="00F847DB">
        <w:rPr>
          <w:i/>
          <w:sz w:val="28"/>
          <w:szCs w:val="28"/>
          <w:lang w:val="id-ID"/>
        </w:rPr>
        <w:t>/202</w:t>
      </w:r>
      <w:r w:rsidR="004B0ADD" w:rsidRPr="00F847DB">
        <w:rPr>
          <w:i/>
          <w:sz w:val="28"/>
          <w:szCs w:val="28"/>
        </w:rPr>
        <w:t>3</w:t>
      </w:r>
      <w:r w:rsidRPr="00F847DB">
        <w:rPr>
          <w:i/>
          <w:sz w:val="28"/>
          <w:szCs w:val="28"/>
          <w:lang w:val="id-ID"/>
        </w:rPr>
        <w:t xml:space="preserve"> của Sở Xây dựng Lạng Sơn)</w:t>
      </w:r>
    </w:p>
    <w:p w:rsidR="0087140C" w:rsidRPr="00F847DB" w:rsidRDefault="0087140C" w:rsidP="0087140C">
      <w:pPr>
        <w:spacing w:before="120"/>
        <w:jc w:val="center"/>
        <w:rPr>
          <w:i/>
          <w:shd w:val="clear" w:color="auto" w:fill="F5F5F5"/>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F847DB" w:rsidRPr="00F847DB" w:rsidTr="00D47C2C">
        <w:trPr>
          <w:trHeight w:val="684"/>
          <w:tblHeader/>
        </w:trPr>
        <w:tc>
          <w:tcPr>
            <w:tcW w:w="217" w:type="pct"/>
            <w:vMerge w:val="restart"/>
            <w:shd w:val="clear" w:color="auto" w:fill="auto"/>
            <w:vAlign w:val="center"/>
          </w:tcPr>
          <w:p w:rsidR="004A1855" w:rsidRPr="00F847DB" w:rsidRDefault="004A1855" w:rsidP="008C579B">
            <w:pPr>
              <w:spacing w:before="120"/>
              <w:jc w:val="center"/>
              <w:rPr>
                <w:b/>
                <w:shd w:val="clear" w:color="auto" w:fill="F5F5F5"/>
              </w:rPr>
            </w:pPr>
            <w:r w:rsidRPr="00F847DB">
              <w:rPr>
                <w:b/>
                <w:shd w:val="clear" w:color="auto" w:fill="F5F5F5"/>
              </w:rPr>
              <w:t>STT</w:t>
            </w:r>
          </w:p>
        </w:tc>
        <w:tc>
          <w:tcPr>
            <w:tcW w:w="421" w:type="pct"/>
            <w:vMerge w:val="restart"/>
            <w:shd w:val="clear" w:color="auto" w:fill="auto"/>
            <w:vAlign w:val="center"/>
          </w:tcPr>
          <w:p w:rsidR="004A1855" w:rsidRPr="00F847DB" w:rsidRDefault="004A1855" w:rsidP="008C579B">
            <w:pPr>
              <w:spacing w:before="120"/>
              <w:jc w:val="center"/>
              <w:rPr>
                <w:b/>
                <w:shd w:val="clear" w:color="auto" w:fill="F5F5F5"/>
              </w:rPr>
            </w:pPr>
            <w:r w:rsidRPr="00F847DB">
              <w:rPr>
                <w:b/>
                <w:shd w:val="clear" w:color="auto" w:fill="F5F5F5"/>
              </w:rPr>
              <w:t>Họ và tên</w:t>
            </w:r>
          </w:p>
        </w:tc>
        <w:tc>
          <w:tcPr>
            <w:tcW w:w="2714" w:type="pct"/>
            <w:gridSpan w:val="4"/>
            <w:shd w:val="clear" w:color="auto" w:fill="auto"/>
            <w:vAlign w:val="center"/>
          </w:tcPr>
          <w:p w:rsidR="004A1855" w:rsidRPr="00F847DB" w:rsidRDefault="004A1855" w:rsidP="008C579B">
            <w:pPr>
              <w:spacing w:before="120"/>
              <w:jc w:val="center"/>
              <w:rPr>
                <w:b/>
                <w:shd w:val="clear" w:color="auto" w:fill="F5F5F5"/>
              </w:rPr>
            </w:pPr>
            <w:r w:rsidRPr="00F847DB">
              <w:rPr>
                <w:b/>
                <w:shd w:val="clear" w:color="auto" w:fill="F5F5F5"/>
              </w:rPr>
              <w:t>Nội dung kiểm tra</w:t>
            </w:r>
          </w:p>
        </w:tc>
        <w:tc>
          <w:tcPr>
            <w:tcW w:w="460" w:type="pct"/>
            <w:vMerge w:val="restart"/>
            <w:shd w:val="clear" w:color="auto" w:fill="auto"/>
            <w:vAlign w:val="center"/>
          </w:tcPr>
          <w:p w:rsidR="004A1855" w:rsidRPr="00F847DB" w:rsidRDefault="00380152" w:rsidP="008C579B">
            <w:pPr>
              <w:spacing w:before="120"/>
              <w:jc w:val="center"/>
              <w:rPr>
                <w:b/>
                <w:shd w:val="clear" w:color="auto" w:fill="F5F5F5"/>
              </w:rPr>
            </w:pPr>
            <w:r w:rsidRPr="00F847DB">
              <w:rPr>
                <w:b/>
                <w:shd w:val="clear" w:color="auto" w:fill="F5F5F5"/>
              </w:rPr>
              <w:t>Kết luận</w:t>
            </w:r>
          </w:p>
        </w:tc>
        <w:tc>
          <w:tcPr>
            <w:tcW w:w="1188" w:type="pct"/>
            <w:vMerge w:val="restart"/>
            <w:vAlign w:val="center"/>
          </w:tcPr>
          <w:p w:rsidR="004A1855" w:rsidRPr="00F847DB" w:rsidRDefault="004A1855" w:rsidP="008C579B">
            <w:pPr>
              <w:spacing w:before="120"/>
              <w:jc w:val="center"/>
              <w:rPr>
                <w:b/>
                <w:shd w:val="clear" w:color="auto" w:fill="F5F5F5"/>
              </w:rPr>
            </w:pPr>
            <w:r w:rsidRPr="00F847DB">
              <w:rPr>
                <w:b/>
                <w:shd w:val="clear" w:color="auto" w:fill="F5F5F5"/>
              </w:rPr>
              <w:t>Ghi chú</w:t>
            </w:r>
          </w:p>
        </w:tc>
      </w:tr>
      <w:tr w:rsidR="00F847DB" w:rsidRPr="00F847DB" w:rsidTr="00D47C2C">
        <w:trPr>
          <w:trHeight w:val="991"/>
          <w:tblHeader/>
        </w:trPr>
        <w:tc>
          <w:tcPr>
            <w:tcW w:w="217" w:type="pct"/>
            <w:vMerge/>
            <w:shd w:val="clear" w:color="auto" w:fill="auto"/>
            <w:vAlign w:val="center"/>
          </w:tcPr>
          <w:p w:rsidR="00380152" w:rsidRPr="00F847DB" w:rsidRDefault="00380152" w:rsidP="008C579B">
            <w:pPr>
              <w:spacing w:before="120"/>
              <w:jc w:val="center"/>
              <w:rPr>
                <w:b/>
                <w:shd w:val="clear" w:color="auto" w:fill="F5F5F5"/>
              </w:rPr>
            </w:pPr>
          </w:p>
        </w:tc>
        <w:tc>
          <w:tcPr>
            <w:tcW w:w="421" w:type="pct"/>
            <w:vMerge/>
            <w:shd w:val="clear" w:color="auto" w:fill="auto"/>
            <w:vAlign w:val="center"/>
          </w:tcPr>
          <w:p w:rsidR="00380152" w:rsidRPr="00F847DB" w:rsidRDefault="00380152" w:rsidP="008C579B">
            <w:pPr>
              <w:spacing w:before="120"/>
              <w:jc w:val="center"/>
              <w:rPr>
                <w:b/>
                <w:shd w:val="clear" w:color="auto" w:fill="F5F5F5"/>
              </w:rPr>
            </w:pPr>
          </w:p>
        </w:tc>
        <w:tc>
          <w:tcPr>
            <w:tcW w:w="673" w:type="pct"/>
            <w:vMerge w:val="restart"/>
            <w:shd w:val="clear" w:color="auto" w:fill="auto"/>
            <w:vAlign w:val="center"/>
          </w:tcPr>
          <w:p w:rsidR="00380152" w:rsidRPr="00F847DB" w:rsidRDefault="00380152" w:rsidP="008C579B">
            <w:pPr>
              <w:spacing w:before="120"/>
              <w:jc w:val="center"/>
              <w:rPr>
                <w:b/>
                <w:shd w:val="clear" w:color="auto" w:fill="F5F5F5"/>
              </w:rPr>
            </w:pPr>
            <w:r w:rsidRPr="00F847DB">
              <w:rPr>
                <w:b/>
                <w:shd w:val="clear" w:color="auto" w:fill="F5F5F5"/>
              </w:rPr>
              <w:t>Đối tượng</w:t>
            </w:r>
          </w:p>
        </w:tc>
        <w:tc>
          <w:tcPr>
            <w:tcW w:w="2041" w:type="pct"/>
            <w:gridSpan w:val="3"/>
            <w:vAlign w:val="center"/>
          </w:tcPr>
          <w:p w:rsidR="00380152" w:rsidRPr="00F847DB" w:rsidRDefault="00380152" w:rsidP="008C579B">
            <w:pPr>
              <w:spacing w:before="120"/>
              <w:jc w:val="center"/>
              <w:rPr>
                <w:b/>
              </w:rPr>
            </w:pPr>
            <w:r w:rsidRPr="00F847DB">
              <w:rPr>
                <w:b/>
                <w:bCs/>
              </w:rPr>
              <w:t>Điều kiện được hưởng chính sách hỗ trợ về nhà ở xã hội</w:t>
            </w:r>
          </w:p>
        </w:tc>
        <w:tc>
          <w:tcPr>
            <w:tcW w:w="460" w:type="pct"/>
            <w:vMerge/>
            <w:shd w:val="clear" w:color="auto" w:fill="auto"/>
            <w:vAlign w:val="center"/>
          </w:tcPr>
          <w:p w:rsidR="00380152" w:rsidRPr="00F847DB" w:rsidRDefault="00380152" w:rsidP="008C579B">
            <w:pPr>
              <w:spacing w:before="120"/>
              <w:jc w:val="both"/>
              <w:rPr>
                <w:b/>
                <w:shd w:val="clear" w:color="auto" w:fill="F5F5F5"/>
              </w:rPr>
            </w:pPr>
          </w:p>
        </w:tc>
        <w:tc>
          <w:tcPr>
            <w:tcW w:w="1188" w:type="pct"/>
            <w:vMerge/>
            <w:vAlign w:val="center"/>
          </w:tcPr>
          <w:p w:rsidR="00380152" w:rsidRPr="00F847DB" w:rsidRDefault="00380152" w:rsidP="008C579B">
            <w:pPr>
              <w:spacing w:before="120"/>
              <w:jc w:val="both"/>
              <w:rPr>
                <w:b/>
                <w:shd w:val="clear" w:color="auto" w:fill="F5F5F5"/>
              </w:rPr>
            </w:pPr>
          </w:p>
        </w:tc>
      </w:tr>
      <w:tr w:rsidR="00F847DB" w:rsidRPr="00F847DB" w:rsidTr="00D47C2C">
        <w:trPr>
          <w:trHeight w:val="991"/>
          <w:tblHeader/>
        </w:trPr>
        <w:tc>
          <w:tcPr>
            <w:tcW w:w="217" w:type="pct"/>
            <w:vMerge/>
            <w:shd w:val="clear" w:color="auto" w:fill="auto"/>
            <w:vAlign w:val="center"/>
          </w:tcPr>
          <w:p w:rsidR="00380152" w:rsidRPr="00F847DB" w:rsidRDefault="00380152" w:rsidP="008C579B">
            <w:pPr>
              <w:spacing w:before="120"/>
              <w:jc w:val="center"/>
              <w:rPr>
                <w:b/>
                <w:shd w:val="clear" w:color="auto" w:fill="F5F5F5"/>
              </w:rPr>
            </w:pPr>
          </w:p>
        </w:tc>
        <w:tc>
          <w:tcPr>
            <w:tcW w:w="421" w:type="pct"/>
            <w:vMerge/>
            <w:shd w:val="clear" w:color="auto" w:fill="auto"/>
            <w:vAlign w:val="center"/>
          </w:tcPr>
          <w:p w:rsidR="00380152" w:rsidRPr="00F847DB" w:rsidRDefault="00380152" w:rsidP="008C579B">
            <w:pPr>
              <w:spacing w:before="120"/>
              <w:jc w:val="center"/>
              <w:rPr>
                <w:b/>
                <w:shd w:val="clear" w:color="auto" w:fill="F5F5F5"/>
              </w:rPr>
            </w:pPr>
          </w:p>
        </w:tc>
        <w:tc>
          <w:tcPr>
            <w:tcW w:w="673" w:type="pct"/>
            <w:vMerge/>
            <w:shd w:val="clear" w:color="auto" w:fill="auto"/>
            <w:vAlign w:val="center"/>
          </w:tcPr>
          <w:p w:rsidR="00380152" w:rsidRPr="00F847DB" w:rsidRDefault="00380152" w:rsidP="008C579B">
            <w:pPr>
              <w:spacing w:before="120"/>
              <w:jc w:val="center"/>
              <w:rPr>
                <w:b/>
                <w:shd w:val="clear" w:color="auto" w:fill="F5F5F5"/>
              </w:rPr>
            </w:pPr>
          </w:p>
        </w:tc>
        <w:tc>
          <w:tcPr>
            <w:tcW w:w="886" w:type="pct"/>
            <w:vAlign w:val="center"/>
          </w:tcPr>
          <w:p w:rsidR="00380152" w:rsidRPr="00F847DB" w:rsidRDefault="00380152" w:rsidP="008C579B">
            <w:pPr>
              <w:spacing w:before="120"/>
              <w:jc w:val="center"/>
              <w:rPr>
                <w:b/>
                <w:shd w:val="clear" w:color="auto" w:fill="F5F5F5"/>
              </w:rPr>
            </w:pPr>
            <w:r w:rsidRPr="00F847DB">
              <w:rPr>
                <w:b/>
                <w:bCs/>
              </w:rPr>
              <w:t>Điều kiện về nhà ở</w:t>
            </w:r>
          </w:p>
        </w:tc>
        <w:tc>
          <w:tcPr>
            <w:tcW w:w="661" w:type="pct"/>
            <w:vAlign w:val="center"/>
          </w:tcPr>
          <w:p w:rsidR="00380152" w:rsidRPr="00F847DB" w:rsidRDefault="00380152" w:rsidP="008C579B">
            <w:pPr>
              <w:spacing w:before="120"/>
              <w:jc w:val="center"/>
              <w:rPr>
                <w:b/>
                <w:shd w:val="clear" w:color="auto" w:fill="F5F5F5"/>
              </w:rPr>
            </w:pPr>
            <w:r w:rsidRPr="00F847DB">
              <w:rPr>
                <w:b/>
                <w:shd w:val="clear" w:color="auto" w:fill="F5F5F5"/>
              </w:rPr>
              <w:t>Hộ khẩu thường trú/tạm trú</w:t>
            </w:r>
          </w:p>
        </w:tc>
        <w:tc>
          <w:tcPr>
            <w:tcW w:w="494" w:type="pct"/>
            <w:vAlign w:val="center"/>
          </w:tcPr>
          <w:p w:rsidR="00380152" w:rsidRPr="00F847DB" w:rsidRDefault="00380152" w:rsidP="008C579B">
            <w:pPr>
              <w:spacing w:before="120"/>
              <w:jc w:val="center"/>
              <w:rPr>
                <w:b/>
                <w:shd w:val="clear" w:color="auto" w:fill="F5F5F5"/>
              </w:rPr>
            </w:pPr>
            <w:r w:rsidRPr="00F847DB">
              <w:rPr>
                <w:rFonts w:hint="eastAsia"/>
                <w:b/>
              </w:rPr>
              <w:t>Đ</w:t>
            </w:r>
            <w:r w:rsidRPr="00F847DB">
              <w:rPr>
                <w:b/>
              </w:rPr>
              <w:t>iều kiện về thu nhập</w:t>
            </w:r>
          </w:p>
        </w:tc>
        <w:tc>
          <w:tcPr>
            <w:tcW w:w="460" w:type="pct"/>
            <w:vMerge/>
            <w:shd w:val="clear" w:color="auto" w:fill="auto"/>
            <w:vAlign w:val="center"/>
          </w:tcPr>
          <w:p w:rsidR="00380152" w:rsidRPr="00F847DB" w:rsidRDefault="00380152" w:rsidP="008C579B">
            <w:pPr>
              <w:spacing w:before="120"/>
              <w:jc w:val="both"/>
              <w:rPr>
                <w:b/>
                <w:shd w:val="clear" w:color="auto" w:fill="F5F5F5"/>
              </w:rPr>
            </w:pPr>
          </w:p>
        </w:tc>
        <w:tc>
          <w:tcPr>
            <w:tcW w:w="1188" w:type="pct"/>
            <w:vMerge/>
            <w:vAlign w:val="center"/>
          </w:tcPr>
          <w:p w:rsidR="00380152" w:rsidRPr="00F847DB" w:rsidRDefault="00380152" w:rsidP="008C579B">
            <w:pPr>
              <w:spacing w:before="120"/>
              <w:jc w:val="both"/>
              <w:rPr>
                <w:b/>
                <w:shd w:val="clear" w:color="auto" w:fill="F5F5F5"/>
              </w:rPr>
            </w:pPr>
          </w:p>
        </w:tc>
      </w:tr>
      <w:tr w:rsidR="00F847DB" w:rsidRPr="00F847DB" w:rsidTr="00D47C2C">
        <w:trPr>
          <w:trHeight w:val="5335"/>
        </w:trPr>
        <w:tc>
          <w:tcPr>
            <w:tcW w:w="217" w:type="pct"/>
            <w:shd w:val="clear" w:color="auto" w:fill="auto"/>
            <w:vAlign w:val="center"/>
          </w:tcPr>
          <w:p w:rsidR="00874E8E" w:rsidRPr="00F847DB" w:rsidRDefault="00C812A0" w:rsidP="00EB7E41">
            <w:pPr>
              <w:spacing w:before="120"/>
              <w:jc w:val="center"/>
              <w:rPr>
                <w:shd w:val="clear" w:color="auto" w:fill="F5F5F5"/>
              </w:rPr>
            </w:pPr>
            <w:r w:rsidRPr="00F847DB">
              <w:rPr>
                <w:shd w:val="clear" w:color="auto" w:fill="F5F5F5"/>
              </w:rPr>
              <w:t>1</w:t>
            </w:r>
          </w:p>
        </w:tc>
        <w:tc>
          <w:tcPr>
            <w:tcW w:w="421" w:type="pct"/>
            <w:shd w:val="clear" w:color="auto" w:fill="auto"/>
            <w:vAlign w:val="center"/>
          </w:tcPr>
          <w:p w:rsidR="00874E8E" w:rsidRPr="00F847DB" w:rsidRDefault="00C641B5" w:rsidP="008C579B">
            <w:pPr>
              <w:jc w:val="both"/>
            </w:pPr>
            <w:r w:rsidRPr="00F847DB">
              <w:t>Phạm Thị Phương Thùy</w:t>
            </w:r>
          </w:p>
          <w:p w:rsidR="00874E8E" w:rsidRPr="00F847DB" w:rsidRDefault="00874E8E" w:rsidP="008C579B">
            <w:pPr>
              <w:spacing w:before="120"/>
              <w:jc w:val="both"/>
              <w:rPr>
                <w:shd w:val="clear" w:color="auto" w:fill="F5F5F5"/>
              </w:rPr>
            </w:pPr>
          </w:p>
        </w:tc>
        <w:tc>
          <w:tcPr>
            <w:tcW w:w="673" w:type="pct"/>
            <w:shd w:val="clear" w:color="auto" w:fill="auto"/>
            <w:vAlign w:val="center"/>
          </w:tcPr>
          <w:p w:rsidR="00874E8E" w:rsidRPr="00F847DB" w:rsidRDefault="00CE02F6" w:rsidP="00605BE0">
            <w:pPr>
              <w:jc w:val="both"/>
            </w:pPr>
            <w:r w:rsidRPr="00F847DB">
              <w:rPr>
                <w:shd w:val="clear" w:color="auto" w:fill="F5F5F5"/>
              </w:rPr>
              <w:t>Bà</w:t>
            </w:r>
            <w:r w:rsidR="006F3A4E" w:rsidRPr="00F847DB">
              <w:rPr>
                <w:shd w:val="clear" w:color="auto" w:fill="F5F5F5"/>
              </w:rPr>
              <w:t xml:space="preserve"> </w:t>
            </w:r>
            <w:r w:rsidR="003347A8" w:rsidRPr="00F847DB">
              <w:t xml:space="preserve">Phạm Thị Phương Thùy </w:t>
            </w:r>
            <w:r w:rsidR="00D15476" w:rsidRPr="00F847DB">
              <w:t xml:space="preserve">là công chức </w:t>
            </w:r>
            <w:r w:rsidR="001742FF" w:rsidRPr="00F847DB">
              <w:rPr>
                <w:shd w:val="clear" w:color="auto" w:fill="F5F5F5"/>
              </w:rPr>
              <w:t>đang công</w:t>
            </w:r>
            <w:r w:rsidR="003834C5" w:rsidRPr="00F847DB">
              <w:rPr>
                <w:shd w:val="clear" w:color="auto" w:fill="F5F5F5"/>
              </w:rPr>
              <w:t xml:space="preserve"> tác tại </w:t>
            </w:r>
            <w:r w:rsidR="003347A8" w:rsidRPr="00F847DB">
              <w:rPr>
                <w:shd w:val="clear" w:color="auto" w:fill="F5F5F5"/>
              </w:rPr>
              <w:t>Phòng Tài Nguyên và Môi trường huyện Lộc Bình</w:t>
            </w:r>
            <w:r w:rsidR="00874E8E" w:rsidRPr="00F847DB">
              <w:rPr>
                <w:shd w:val="clear" w:color="auto" w:fill="F5F5F5"/>
              </w:rPr>
              <w:t xml:space="preserve">. Là đối tượng được xét mua Nhà ở </w:t>
            </w:r>
            <w:r w:rsidR="003577C3" w:rsidRPr="00F847DB">
              <w:rPr>
                <w:shd w:val="clear" w:color="auto" w:fill="F5F5F5"/>
              </w:rPr>
              <w:t xml:space="preserve">xã hội theo quy </w:t>
            </w:r>
            <w:r w:rsidR="00610056" w:rsidRPr="00F847DB">
              <w:rPr>
                <w:shd w:val="clear" w:color="auto" w:fill="F5F5F5"/>
              </w:rPr>
              <w:t xml:space="preserve">định tại </w:t>
            </w:r>
            <w:r w:rsidR="0000774E" w:rsidRPr="00F847DB">
              <w:rPr>
                <w:shd w:val="clear" w:color="auto" w:fill="F5F5F5"/>
              </w:rPr>
              <w:t xml:space="preserve">khoản </w:t>
            </w:r>
            <w:r w:rsidR="00D15476" w:rsidRPr="00F847DB">
              <w:rPr>
                <w:shd w:val="clear" w:color="auto" w:fill="F5F5F5"/>
              </w:rPr>
              <w:t>7</w:t>
            </w:r>
            <w:r w:rsidR="000D32F3" w:rsidRPr="00F847DB">
              <w:rPr>
                <w:shd w:val="clear" w:color="auto" w:fill="F5F5F5"/>
              </w:rPr>
              <w:t>, Điều 49 Luật Nhà năm</w:t>
            </w:r>
            <w:r w:rsidR="00380152" w:rsidRPr="00F847DB">
              <w:rPr>
                <w:shd w:val="clear" w:color="auto" w:fill="F5F5F5"/>
              </w:rPr>
              <w:t xml:space="preserve"> 2014 </w:t>
            </w:r>
            <w:r w:rsidR="00D15476" w:rsidRPr="00F847DB">
              <w:rPr>
                <w:i/>
                <w:spacing w:val="2"/>
                <w:shd w:val="clear" w:color="auto" w:fill="FFFFFF"/>
                <w:lang w:val="nl-NL"/>
              </w:rPr>
              <w:t>(</w:t>
            </w:r>
            <w:r w:rsidR="00D15476" w:rsidRPr="00F847DB">
              <w:rPr>
                <w:i/>
                <w:shd w:val="clear" w:color="auto" w:fill="F5F5F5"/>
              </w:rPr>
              <w:t>công chức theo quy định của pháp luật về cán bộ, công chức, viên chức</w:t>
            </w:r>
            <w:r w:rsidR="00D15476" w:rsidRPr="00F847DB">
              <w:rPr>
                <w:shd w:val="clear" w:color="auto" w:fill="F5F5F5"/>
              </w:rPr>
              <w:t>).</w:t>
            </w:r>
          </w:p>
        </w:tc>
        <w:tc>
          <w:tcPr>
            <w:tcW w:w="886" w:type="pct"/>
            <w:vAlign w:val="center"/>
          </w:tcPr>
          <w:p w:rsidR="00874E8E" w:rsidRPr="00F847DB" w:rsidRDefault="00874E8E" w:rsidP="008C579B">
            <w:pPr>
              <w:spacing w:before="120"/>
              <w:jc w:val="both"/>
              <w:rPr>
                <w:shd w:val="clear" w:color="auto" w:fill="F5F5F5"/>
              </w:rPr>
            </w:pPr>
            <w:r w:rsidRPr="00F847DB">
              <w:t>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 xml:space="preserve">ợc mua, thuê hoặc thuê mua nhà ở xã hội; </w:t>
            </w:r>
            <w:r w:rsidR="000D32F3" w:rsidRPr="00F847DB">
              <w:t>c</w:t>
            </w:r>
            <w:r w:rsidRPr="00F847DB">
              <w:t>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i sinh sống, học tập</w:t>
            </w:r>
            <w:r w:rsidR="000D32F3" w:rsidRPr="00F847DB">
              <w:t xml:space="preserve"> </w:t>
            </w:r>
            <w:r w:rsidR="000D32F3" w:rsidRPr="00F847DB">
              <w:rPr>
                <w:shd w:val="clear" w:color="auto" w:fill="F5F5F5"/>
              </w:rPr>
              <w:t xml:space="preserve">theo quy định tại điểm a khoản 1, Điều 51 Luật Nhà </w:t>
            </w:r>
            <w:r w:rsidR="00CF21E6" w:rsidRPr="00F847DB">
              <w:rPr>
                <w:shd w:val="clear" w:color="auto" w:fill="F5F5F5"/>
              </w:rPr>
              <w:t xml:space="preserve">ở </w:t>
            </w:r>
            <w:r w:rsidR="000D32F3" w:rsidRPr="00F847DB">
              <w:rPr>
                <w:shd w:val="clear" w:color="auto" w:fill="F5F5F5"/>
              </w:rPr>
              <w:t xml:space="preserve">năm 2014 </w:t>
            </w:r>
          </w:p>
          <w:p w:rsidR="004B78BF" w:rsidRPr="00F847DB" w:rsidRDefault="004B78BF" w:rsidP="008C579B">
            <w:pPr>
              <w:spacing w:before="120"/>
              <w:jc w:val="both"/>
            </w:pPr>
          </w:p>
          <w:p w:rsidR="00380152" w:rsidRPr="00F847DB" w:rsidRDefault="00380152" w:rsidP="008C579B">
            <w:pPr>
              <w:spacing w:before="120"/>
              <w:jc w:val="both"/>
              <w:rPr>
                <w:shd w:val="clear" w:color="auto" w:fill="F5F5F5"/>
              </w:rPr>
            </w:pPr>
          </w:p>
        </w:tc>
        <w:tc>
          <w:tcPr>
            <w:tcW w:w="661" w:type="pct"/>
            <w:vAlign w:val="center"/>
          </w:tcPr>
          <w:p w:rsidR="007E546D" w:rsidRPr="00F847DB" w:rsidRDefault="007E546D" w:rsidP="008C579B">
            <w:pPr>
              <w:spacing w:before="120"/>
              <w:jc w:val="both"/>
              <w:rPr>
                <w:shd w:val="clear" w:color="auto" w:fill="F5F5F5"/>
              </w:rPr>
            </w:pPr>
            <w:r w:rsidRPr="00F847DB">
              <w:rPr>
                <w:shd w:val="clear" w:color="auto" w:fill="F5F5F5"/>
              </w:rPr>
              <w:t>Có đăng ký thường trú</w:t>
            </w:r>
            <w:r w:rsidR="006345E8" w:rsidRPr="00F847DB">
              <w:rPr>
                <w:shd w:val="clear" w:color="auto" w:fill="F5F5F5"/>
              </w:rPr>
              <w:t xml:space="preserve"> theo giấy xác nhận thông tin về cư trú</w:t>
            </w:r>
            <w:r w:rsidRPr="00F847DB">
              <w:rPr>
                <w:shd w:val="clear" w:color="auto" w:fill="F5F5F5"/>
              </w:rPr>
              <w:t xml:space="preserve"> </w:t>
            </w:r>
            <w:r w:rsidR="00F4414D" w:rsidRPr="00F847DB">
              <w:rPr>
                <w:shd w:val="clear" w:color="auto" w:fill="F5F5F5"/>
              </w:rPr>
              <w:t xml:space="preserve">tại: </w:t>
            </w:r>
            <w:r w:rsidR="003347A8" w:rsidRPr="00F847DB">
              <w:rPr>
                <w:shd w:val="clear" w:color="auto" w:fill="F5F5F5"/>
              </w:rPr>
              <w:t>Thôn Thồng Niếng</w:t>
            </w:r>
            <w:r w:rsidR="008E5B3A" w:rsidRPr="00F847DB">
              <w:rPr>
                <w:shd w:val="clear" w:color="auto" w:fill="F5F5F5"/>
              </w:rPr>
              <w:t>,</w:t>
            </w:r>
            <w:r w:rsidR="003347A8" w:rsidRPr="00F847DB">
              <w:rPr>
                <w:shd w:val="clear" w:color="auto" w:fill="F5F5F5"/>
              </w:rPr>
              <w:t xml:space="preserve"> xã Đông Quan, huyện Lộc Bình,</w:t>
            </w:r>
            <w:r w:rsidR="008E5B3A" w:rsidRPr="00F847DB">
              <w:rPr>
                <w:shd w:val="clear" w:color="auto" w:fill="F5F5F5"/>
              </w:rPr>
              <w:t xml:space="preserve"> tỉnh Lạng Sơn</w:t>
            </w:r>
            <w:r w:rsidR="004B78BF" w:rsidRPr="00F847DB">
              <w:rPr>
                <w:shd w:val="clear" w:color="auto" w:fill="F5F5F5"/>
              </w:rPr>
              <w:t xml:space="preserve"> theo quy định tại điểm b khoản 1, Điều 51 Luật Nhà</w:t>
            </w:r>
            <w:r w:rsidR="00EB6A3D" w:rsidRPr="00F847DB">
              <w:rPr>
                <w:shd w:val="clear" w:color="auto" w:fill="F5F5F5"/>
              </w:rPr>
              <w:t xml:space="preserve"> ở </w:t>
            </w:r>
            <w:r w:rsidR="004B78BF" w:rsidRPr="00F847DB">
              <w:rPr>
                <w:shd w:val="clear" w:color="auto" w:fill="F5F5F5"/>
              </w:rPr>
              <w:t xml:space="preserve"> năm 2014 </w:t>
            </w:r>
          </w:p>
          <w:p w:rsidR="00874E8E" w:rsidRPr="00F847DB" w:rsidRDefault="00874E8E" w:rsidP="008C579B">
            <w:pPr>
              <w:spacing w:before="120"/>
              <w:jc w:val="both"/>
              <w:rPr>
                <w:shd w:val="clear" w:color="auto" w:fill="F5F5F5"/>
              </w:rPr>
            </w:pPr>
          </w:p>
        </w:tc>
        <w:tc>
          <w:tcPr>
            <w:tcW w:w="494" w:type="pct"/>
            <w:vAlign w:val="center"/>
          </w:tcPr>
          <w:p w:rsidR="004B78BF" w:rsidRPr="00F847DB" w:rsidRDefault="00874E8E" w:rsidP="008C579B">
            <w:pPr>
              <w:spacing w:before="120"/>
              <w:jc w:val="both"/>
              <w:rPr>
                <w:shd w:val="clear" w:color="auto" w:fill="F5F5F5"/>
              </w:rPr>
            </w:pPr>
            <w:r w:rsidRPr="00F847DB">
              <w:t>Thuộc diện không phải nộp thuế thu nhập thường xuyên theo quy định của pháp luật</w:t>
            </w:r>
            <w:r w:rsidR="004B78BF" w:rsidRPr="00F847DB">
              <w:t xml:space="preserve"> về thuế thu nhập cá nhân </w:t>
            </w:r>
            <w:r w:rsidR="004B78BF" w:rsidRPr="00F847DB">
              <w:rPr>
                <w:shd w:val="clear" w:color="auto" w:fill="F5F5F5"/>
              </w:rPr>
              <w:t>theo quy định tại điểm c khoản 1, Điều 51 Luật Nhà</w:t>
            </w:r>
            <w:r w:rsidR="00EB6A3D" w:rsidRPr="00F847DB">
              <w:rPr>
                <w:shd w:val="clear" w:color="auto" w:fill="F5F5F5"/>
              </w:rPr>
              <w:t xml:space="preserve"> ở</w:t>
            </w:r>
            <w:r w:rsidR="004B78BF" w:rsidRPr="00F847DB">
              <w:rPr>
                <w:shd w:val="clear" w:color="auto" w:fill="F5F5F5"/>
              </w:rPr>
              <w:t xml:space="preserve"> năm 2014 </w:t>
            </w:r>
          </w:p>
          <w:p w:rsidR="00874E8E" w:rsidRPr="00F847DB" w:rsidRDefault="00874E8E" w:rsidP="008C579B">
            <w:pPr>
              <w:spacing w:before="120"/>
              <w:jc w:val="both"/>
            </w:pPr>
          </w:p>
          <w:p w:rsidR="00874E8E" w:rsidRPr="00F847DB" w:rsidRDefault="00874E8E" w:rsidP="008C579B">
            <w:pPr>
              <w:spacing w:before="120"/>
              <w:jc w:val="both"/>
              <w:rPr>
                <w:shd w:val="clear" w:color="auto" w:fill="F5F5F5"/>
              </w:rPr>
            </w:pPr>
          </w:p>
        </w:tc>
        <w:tc>
          <w:tcPr>
            <w:tcW w:w="460" w:type="pct"/>
            <w:shd w:val="clear" w:color="auto" w:fill="auto"/>
            <w:vAlign w:val="center"/>
          </w:tcPr>
          <w:p w:rsidR="00874E8E" w:rsidRPr="00F847DB" w:rsidRDefault="00874E8E" w:rsidP="008C579B">
            <w:pPr>
              <w:jc w:val="both"/>
            </w:pPr>
            <w:r w:rsidRPr="00F847DB">
              <w:rPr>
                <w:shd w:val="clear" w:color="auto" w:fill="F5F5F5"/>
              </w:rPr>
              <w:t>Đủ điều kiện được mua nhà ở xã hội theo quy định</w:t>
            </w:r>
            <w:r w:rsidR="000D4727" w:rsidRPr="00F847DB">
              <w:rPr>
                <w:shd w:val="clear" w:color="auto" w:fill="F5F5F5"/>
              </w:rPr>
              <w:t xml:space="preserve"> tại</w:t>
            </w:r>
            <w:r w:rsidR="0030500A" w:rsidRPr="00F847DB">
              <w:rPr>
                <w:shd w:val="clear" w:color="auto" w:fill="F5F5F5"/>
              </w:rPr>
              <w:t xml:space="preserve"> khoản 1 Điều 50</w:t>
            </w:r>
            <w:r w:rsidR="002544E1" w:rsidRPr="00F847DB">
              <w:rPr>
                <w:shd w:val="clear" w:color="auto" w:fill="F5F5F5"/>
              </w:rPr>
              <w:t xml:space="preserve"> và khoản 1 Điều 51</w:t>
            </w:r>
            <w:r w:rsidR="0030500A" w:rsidRPr="00F847DB">
              <w:rPr>
                <w:shd w:val="clear" w:color="auto" w:fill="F5F5F5"/>
              </w:rPr>
              <w:t xml:space="preserve"> Luật Nhà</w:t>
            </w:r>
            <w:r w:rsidR="00CF21E6" w:rsidRPr="00F847DB">
              <w:rPr>
                <w:shd w:val="clear" w:color="auto" w:fill="F5F5F5"/>
              </w:rPr>
              <w:t xml:space="preserve"> ở</w:t>
            </w:r>
            <w:r w:rsidR="0030500A" w:rsidRPr="00F847DB">
              <w:rPr>
                <w:shd w:val="clear" w:color="auto" w:fill="F5F5F5"/>
              </w:rPr>
              <w:t xml:space="preserve"> năm 2014</w:t>
            </w:r>
          </w:p>
        </w:tc>
        <w:tc>
          <w:tcPr>
            <w:tcW w:w="1188" w:type="pct"/>
            <w:vAlign w:val="center"/>
          </w:tcPr>
          <w:p w:rsidR="00EF5035" w:rsidRPr="00F847DB" w:rsidRDefault="00874E8E" w:rsidP="008C579B">
            <w:pPr>
              <w:spacing w:before="120"/>
              <w:jc w:val="both"/>
              <w:rPr>
                <w:shd w:val="clear" w:color="auto" w:fill="F5F5F5"/>
              </w:rPr>
            </w:pPr>
            <w:r w:rsidRPr="00F847DB">
              <w:rPr>
                <w:shd w:val="clear" w:color="auto" w:fill="F5F5F5"/>
              </w:rPr>
              <w:t>- Theo cá nhân kê khai: Chưa có nhà ở thuộc sở hữu của hộ gia đình</w:t>
            </w:r>
            <w:r w:rsidR="004B78BF" w:rsidRPr="00F847DB">
              <w:rPr>
                <w:shd w:val="clear" w:color="auto" w:fill="F5F5F5"/>
              </w:rPr>
              <w:t>, phù hợp với</w:t>
            </w:r>
            <w:r w:rsidRPr="00F847DB">
              <w:rPr>
                <w:shd w:val="clear" w:color="auto" w:fill="F5F5F5"/>
              </w:rPr>
              <w:t xml:space="preserve"> xác nhận củ</w:t>
            </w:r>
            <w:r w:rsidR="008B45E6" w:rsidRPr="00F847DB">
              <w:rPr>
                <w:shd w:val="clear" w:color="auto" w:fill="F5F5F5"/>
              </w:rPr>
              <w:t>a UBND xã Đông Quan và UBND huyện Lộc Bình</w:t>
            </w:r>
            <w:r w:rsidR="005046D4" w:rsidRPr="00F847DB">
              <w:rPr>
                <w:shd w:val="clear" w:color="auto" w:fill="F5F5F5"/>
              </w:rPr>
              <w:t>.</w:t>
            </w:r>
          </w:p>
          <w:p w:rsidR="00791ABE" w:rsidRPr="00F847DB" w:rsidRDefault="00874E8E" w:rsidP="008C579B">
            <w:pPr>
              <w:spacing w:before="120"/>
              <w:jc w:val="both"/>
              <w:rPr>
                <w:shd w:val="clear" w:color="auto" w:fill="F5F5F5"/>
              </w:rPr>
            </w:pPr>
            <w:r w:rsidRPr="00F847DB">
              <w:rPr>
                <w:shd w:val="clear" w:color="auto" w:fill="F5F5F5"/>
              </w:rPr>
              <w:t>- Theo xác nhận c</w:t>
            </w:r>
            <w:r w:rsidR="00CF4A84" w:rsidRPr="00F847DB">
              <w:rPr>
                <w:shd w:val="clear" w:color="auto" w:fill="F5F5F5"/>
              </w:rPr>
              <w:t xml:space="preserve">ủa Sở Tài nguyên và môi trường: </w:t>
            </w:r>
            <w:r w:rsidR="008E5B3A" w:rsidRPr="00F847DB">
              <w:rPr>
                <w:shd w:val="clear" w:color="auto" w:fill="F5F5F5"/>
              </w:rPr>
              <w:t xml:space="preserve">Không có tình trạng sở hữu về đất ở. </w:t>
            </w:r>
          </w:p>
          <w:p w:rsidR="00DF57F8" w:rsidRPr="00F847DB" w:rsidRDefault="00B57616" w:rsidP="00D21791">
            <w:pPr>
              <w:jc w:val="both"/>
              <w:rPr>
                <w:shd w:val="clear" w:color="auto" w:fill="F5F5F5"/>
              </w:rPr>
            </w:pPr>
            <w:r w:rsidRPr="00F847DB">
              <w:rPr>
                <w:shd w:val="clear" w:color="auto" w:fill="F5F5F5"/>
              </w:rPr>
              <w:t xml:space="preserve">- Về điều kiện thu nhập: </w:t>
            </w:r>
            <w:r w:rsidR="009151F6" w:rsidRPr="00F847DB">
              <w:rPr>
                <w:sz w:val="22"/>
                <w:szCs w:val="22"/>
                <w:shd w:val="clear" w:color="auto" w:fill="F5F5F5"/>
              </w:rPr>
              <w:t xml:space="preserve">Theo </w:t>
            </w:r>
            <w:r w:rsidR="00D21791" w:rsidRPr="00F847DB">
              <w:rPr>
                <w:sz w:val="22"/>
                <w:szCs w:val="22"/>
                <w:shd w:val="clear" w:color="auto" w:fill="F5F5F5"/>
              </w:rPr>
              <w:t>Văn bản số 1436/CT-NVDTPC ngày 14/9</w:t>
            </w:r>
            <w:r w:rsidR="009151F6" w:rsidRPr="00F847DB">
              <w:rPr>
                <w:sz w:val="22"/>
                <w:szCs w:val="22"/>
                <w:shd w:val="clear" w:color="auto" w:fill="F5F5F5"/>
              </w:rPr>
              <w:t xml:space="preserve">/2023 của Cục Thuế tỉnh Lạng Sơn, </w:t>
            </w:r>
            <w:r w:rsidR="009151F6" w:rsidRPr="00F847DB">
              <w:rPr>
                <w:shd w:val="clear" w:color="auto" w:fill="F5F5F5"/>
              </w:rPr>
              <w:t xml:space="preserve">bà </w:t>
            </w:r>
            <w:r w:rsidR="00D21791" w:rsidRPr="00F847DB">
              <w:t xml:space="preserve">Phạm Thị Phương Thùy </w:t>
            </w:r>
            <w:r w:rsidR="009151F6" w:rsidRPr="00F847DB">
              <w:t>không phải nộp thuế thu nhận cá nhân.</w:t>
            </w:r>
            <w:r w:rsidR="00EC336D" w:rsidRPr="00F847DB">
              <w:rPr>
                <w:shd w:val="clear" w:color="auto" w:fill="F5F5F5"/>
              </w:rPr>
              <w:t xml:space="preserve"> </w:t>
            </w:r>
            <w:r w:rsidR="00B66D22" w:rsidRPr="00F847DB">
              <w:rPr>
                <w:shd w:val="clear" w:color="auto" w:fill="F5F5F5"/>
              </w:rPr>
              <w:t>Tại mẫu số 08 xác nhận về điều kiện thu nhập,</w:t>
            </w:r>
            <w:r w:rsidR="00E719F1" w:rsidRPr="00F847DB">
              <w:rPr>
                <w:shd w:val="clear" w:color="auto" w:fill="F5F5F5"/>
              </w:rPr>
              <w:t xml:space="preserve"> </w:t>
            </w:r>
            <w:r w:rsidR="00D21791" w:rsidRPr="00F847DB">
              <w:rPr>
                <w:shd w:val="clear" w:color="auto" w:fill="F5F5F5"/>
              </w:rPr>
              <w:t xml:space="preserve">Trưởng phòng Tài Nguyên Và Môi trường </w:t>
            </w:r>
            <w:r w:rsidR="00B66D22" w:rsidRPr="00F847DB">
              <w:rPr>
                <w:shd w:val="clear" w:color="auto" w:fill="F5F5F5"/>
              </w:rPr>
              <w:t xml:space="preserve">đã xác nhận </w:t>
            </w:r>
            <w:r w:rsidR="009151F6" w:rsidRPr="00F847DB">
              <w:rPr>
                <w:shd w:val="clear" w:color="auto" w:fill="F5F5F5"/>
              </w:rPr>
              <w:t xml:space="preserve">bà </w:t>
            </w:r>
            <w:r w:rsidR="00D21791" w:rsidRPr="00F847DB">
              <w:t xml:space="preserve">Phạm Thị Phương Thùy </w:t>
            </w:r>
            <w:r w:rsidR="00B66D22" w:rsidRPr="00F847DB">
              <w:rPr>
                <w:shd w:val="clear" w:color="auto" w:fill="F5F5F5"/>
              </w:rPr>
              <w:t>là đối tượng không phải nộp thuế thu nhập thường xuyên.</w:t>
            </w:r>
          </w:p>
        </w:tc>
      </w:tr>
      <w:tr w:rsidR="00F847DB" w:rsidRPr="00F847DB" w:rsidTr="00D47C2C">
        <w:trPr>
          <w:trHeight w:val="4239"/>
        </w:trPr>
        <w:tc>
          <w:tcPr>
            <w:tcW w:w="217" w:type="pct"/>
            <w:shd w:val="clear" w:color="auto" w:fill="auto"/>
            <w:vAlign w:val="center"/>
          </w:tcPr>
          <w:p w:rsidR="009567C9" w:rsidRPr="00F847DB" w:rsidRDefault="00C812A0" w:rsidP="00EB7E41">
            <w:pPr>
              <w:spacing w:before="120"/>
              <w:jc w:val="center"/>
              <w:rPr>
                <w:shd w:val="clear" w:color="auto" w:fill="F5F5F5"/>
              </w:rPr>
            </w:pPr>
            <w:r w:rsidRPr="00F847DB">
              <w:rPr>
                <w:shd w:val="clear" w:color="auto" w:fill="F5F5F5"/>
              </w:rPr>
              <w:lastRenderedPageBreak/>
              <w:t>2</w:t>
            </w:r>
          </w:p>
        </w:tc>
        <w:tc>
          <w:tcPr>
            <w:tcW w:w="421" w:type="pct"/>
            <w:shd w:val="clear" w:color="auto" w:fill="auto"/>
            <w:vAlign w:val="center"/>
          </w:tcPr>
          <w:p w:rsidR="009567C9" w:rsidRPr="00F847DB" w:rsidRDefault="008A411E" w:rsidP="008C579B">
            <w:pPr>
              <w:spacing w:before="120"/>
              <w:jc w:val="both"/>
              <w:rPr>
                <w:shd w:val="clear" w:color="auto" w:fill="F5F5F5"/>
              </w:rPr>
            </w:pPr>
            <w:r w:rsidRPr="00F847DB">
              <w:rPr>
                <w:shd w:val="clear" w:color="auto" w:fill="F5F5F5"/>
              </w:rPr>
              <w:t>Đinh Xuân Tôn</w:t>
            </w:r>
          </w:p>
        </w:tc>
        <w:tc>
          <w:tcPr>
            <w:tcW w:w="673" w:type="pct"/>
            <w:shd w:val="clear" w:color="auto" w:fill="auto"/>
            <w:vAlign w:val="center"/>
          </w:tcPr>
          <w:p w:rsidR="007C15A3" w:rsidRPr="00F847DB" w:rsidRDefault="008A411E" w:rsidP="0028655B">
            <w:pPr>
              <w:spacing w:before="120"/>
              <w:jc w:val="both"/>
              <w:rPr>
                <w:shd w:val="clear" w:color="auto" w:fill="F5F5F5"/>
              </w:rPr>
            </w:pPr>
            <w:r w:rsidRPr="00F847DB">
              <w:rPr>
                <w:shd w:val="clear" w:color="auto" w:fill="F5F5F5"/>
              </w:rPr>
              <w:t xml:space="preserve">Ông Đinh Xuân Tôn là sỹ quan công an nhân dân  đang công tác tại Công an phường Tam Thanh. Là đối tượng được xét mua Nhà ở xã hội theo quy định tại khoản 6, Điều 49 Luật Nhà ở 2014. </w:t>
            </w:r>
            <w:r w:rsidRPr="00F847DB">
              <w:rPr>
                <w:i/>
                <w:spacing w:val="2"/>
                <w:shd w:val="clear" w:color="auto" w:fill="FFFFFF"/>
                <w:lang w:val="nl-NL"/>
              </w:rPr>
              <w:t>(Sỹ quan công an nhân dân</w:t>
            </w:r>
            <w:r w:rsidRPr="00F847DB">
              <w:t>)</w:t>
            </w:r>
          </w:p>
        </w:tc>
        <w:tc>
          <w:tcPr>
            <w:tcW w:w="886" w:type="pct"/>
            <w:vAlign w:val="center"/>
          </w:tcPr>
          <w:p w:rsidR="009567C9" w:rsidRPr="00F847DB" w:rsidRDefault="009567C9" w:rsidP="008C579B">
            <w:pPr>
              <w:spacing w:before="120"/>
              <w:jc w:val="both"/>
            </w:pPr>
            <w:r w:rsidRPr="00F847DB">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i sinh sống, học tập</w:t>
            </w:r>
            <w:r w:rsidR="00802ACF" w:rsidRPr="00F847DB">
              <w:t xml:space="preserve"> </w:t>
            </w:r>
            <w:r w:rsidR="00802ACF" w:rsidRPr="00F847DB">
              <w:rPr>
                <w:shd w:val="clear" w:color="auto" w:fill="F5F5F5"/>
              </w:rPr>
              <w:t>theo quy định tại điểm a khoản 1, Điều 51 Luật Nhà</w:t>
            </w:r>
            <w:r w:rsidR="00EB7E41" w:rsidRPr="00F847DB">
              <w:rPr>
                <w:shd w:val="clear" w:color="auto" w:fill="F5F5F5"/>
              </w:rPr>
              <w:t xml:space="preserve"> ở</w:t>
            </w:r>
            <w:r w:rsidR="00802ACF" w:rsidRPr="00F847DB">
              <w:rPr>
                <w:shd w:val="clear" w:color="auto" w:fill="F5F5F5"/>
              </w:rPr>
              <w:t xml:space="preserve"> năm 2014 </w:t>
            </w:r>
          </w:p>
          <w:p w:rsidR="009567C9" w:rsidRPr="00F847DB" w:rsidRDefault="009567C9" w:rsidP="008C579B">
            <w:pPr>
              <w:spacing w:before="120"/>
              <w:jc w:val="both"/>
              <w:rPr>
                <w:shd w:val="clear" w:color="auto" w:fill="F5F5F5"/>
              </w:rPr>
            </w:pPr>
          </w:p>
        </w:tc>
        <w:tc>
          <w:tcPr>
            <w:tcW w:w="661" w:type="pct"/>
            <w:vAlign w:val="center"/>
          </w:tcPr>
          <w:p w:rsidR="009567C9" w:rsidRPr="00F847DB" w:rsidRDefault="00743871" w:rsidP="0028655B">
            <w:pPr>
              <w:spacing w:before="120"/>
              <w:jc w:val="both"/>
              <w:rPr>
                <w:shd w:val="clear" w:color="auto" w:fill="F5F5F5"/>
              </w:rPr>
            </w:pPr>
            <w:r w:rsidRPr="00F847DB">
              <w:rPr>
                <w:shd w:val="clear" w:color="auto" w:fill="F5F5F5"/>
              </w:rPr>
              <w:t>-</w:t>
            </w:r>
            <w:r w:rsidR="006345E8" w:rsidRPr="00F847DB">
              <w:rPr>
                <w:shd w:val="clear" w:color="auto" w:fill="F5F5F5"/>
              </w:rPr>
              <w:t xml:space="preserve"> </w:t>
            </w:r>
            <w:r w:rsidR="00121912" w:rsidRPr="00F847DB">
              <w:rPr>
                <w:shd w:val="clear" w:color="auto" w:fill="F5F5F5"/>
              </w:rPr>
              <w:t>Có đăng ký thường trú</w:t>
            </w:r>
            <w:r w:rsidR="00AA1285" w:rsidRPr="00F847DB">
              <w:rPr>
                <w:shd w:val="clear" w:color="auto" w:fill="F5F5F5"/>
              </w:rPr>
              <w:t xml:space="preserve"> </w:t>
            </w:r>
            <w:r w:rsidR="00BD099D" w:rsidRPr="00F847DB">
              <w:rPr>
                <w:shd w:val="clear" w:color="auto" w:fill="F5F5F5"/>
              </w:rPr>
              <w:t xml:space="preserve">theo giấy xác nhận thông tin về cư trú </w:t>
            </w:r>
            <w:r w:rsidR="00AA1285" w:rsidRPr="00F847DB">
              <w:rPr>
                <w:shd w:val="clear" w:color="auto" w:fill="F5F5F5"/>
              </w:rPr>
              <w:t>tại</w:t>
            </w:r>
            <w:r w:rsidR="00192F31" w:rsidRPr="00F847DB">
              <w:rPr>
                <w:shd w:val="clear" w:color="auto" w:fill="F5F5F5"/>
              </w:rPr>
              <w:t xml:space="preserve">: </w:t>
            </w:r>
            <w:r w:rsidR="002C5DC6" w:rsidRPr="00F847DB">
              <w:rPr>
                <w:shd w:val="clear" w:color="auto" w:fill="F5F5F5"/>
              </w:rPr>
              <w:t>số 01, đường Trần Phú, khối 7, phường Hoàng Văn Thụ, thành phố Lạng Sơn</w:t>
            </w:r>
            <w:r w:rsidR="00054D36" w:rsidRPr="00F847DB">
              <w:t>, t</w:t>
            </w:r>
            <w:r w:rsidR="0027566F" w:rsidRPr="00F847DB">
              <w:t>ỉnh Lạng Sơn</w:t>
            </w:r>
            <w:r w:rsidR="00802ACF" w:rsidRPr="00F847DB">
              <w:t xml:space="preserve"> </w:t>
            </w:r>
            <w:r w:rsidR="00802ACF" w:rsidRPr="00F847DB">
              <w:rPr>
                <w:shd w:val="clear" w:color="auto" w:fill="F5F5F5"/>
              </w:rPr>
              <w:t xml:space="preserve">theo quy định tại điểm b khoản 1, Điều 51 Luật Nhà </w:t>
            </w:r>
            <w:r w:rsidR="00EB6A3D" w:rsidRPr="00F847DB">
              <w:rPr>
                <w:shd w:val="clear" w:color="auto" w:fill="F5F5F5"/>
              </w:rPr>
              <w:t xml:space="preserve">ở </w:t>
            </w:r>
            <w:r w:rsidR="00802ACF" w:rsidRPr="00F847DB">
              <w:rPr>
                <w:shd w:val="clear" w:color="auto" w:fill="F5F5F5"/>
              </w:rPr>
              <w:t xml:space="preserve">năm 2014 </w:t>
            </w:r>
          </w:p>
        </w:tc>
        <w:tc>
          <w:tcPr>
            <w:tcW w:w="494" w:type="pct"/>
            <w:vAlign w:val="center"/>
          </w:tcPr>
          <w:p w:rsidR="009567C9" w:rsidRPr="00F847DB" w:rsidRDefault="009567C9" w:rsidP="008C579B">
            <w:pPr>
              <w:spacing w:before="120"/>
              <w:jc w:val="both"/>
            </w:pPr>
            <w:r w:rsidRPr="00F847DB">
              <w:t>- Thuộc diện không phải nộp thuế thu nhập thường xuyên theo quy định của pháp luật</w:t>
            </w:r>
            <w:r w:rsidR="00802ACF" w:rsidRPr="00F847DB">
              <w:t xml:space="preserve"> </w:t>
            </w:r>
            <w:r w:rsidR="00802ACF" w:rsidRPr="00F847DB">
              <w:rPr>
                <w:shd w:val="clear" w:color="auto" w:fill="F5F5F5"/>
              </w:rPr>
              <w:t>theo quy định tại điểm c khoản 1, Điều 51 Luật Nhà</w:t>
            </w:r>
            <w:r w:rsidR="00CF21E6" w:rsidRPr="00F847DB">
              <w:rPr>
                <w:shd w:val="clear" w:color="auto" w:fill="F5F5F5"/>
              </w:rPr>
              <w:t xml:space="preserve"> ở</w:t>
            </w:r>
            <w:r w:rsidR="00802ACF" w:rsidRPr="00F847DB">
              <w:rPr>
                <w:shd w:val="clear" w:color="auto" w:fill="F5F5F5"/>
              </w:rPr>
              <w:t xml:space="preserve"> năm 2014 </w:t>
            </w:r>
          </w:p>
        </w:tc>
        <w:tc>
          <w:tcPr>
            <w:tcW w:w="460" w:type="pct"/>
            <w:shd w:val="clear" w:color="auto" w:fill="auto"/>
            <w:vAlign w:val="center"/>
          </w:tcPr>
          <w:p w:rsidR="009567C9" w:rsidRPr="00F847DB" w:rsidRDefault="009E4356" w:rsidP="008C579B">
            <w:pPr>
              <w:spacing w:before="120"/>
              <w:jc w:val="both"/>
              <w:rPr>
                <w:shd w:val="clear" w:color="auto" w:fill="F5F5F5"/>
              </w:rPr>
            </w:pPr>
            <w:r w:rsidRPr="00F847DB">
              <w:rPr>
                <w:shd w:val="clear" w:color="auto" w:fill="F5F5F5"/>
              </w:rPr>
              <w:t>Đủ điều kiện được mua nhà ở xã hội theo quy định tại khoản 1 Điều 50 và khoản 1 Điều 51 Luật Nhà ở năm 2014</w:t>
            </w:r>
          </w:p>
          <w:p w:rsidR="00A863D0" w:rsidRPr="00F847DB" w:rsidRDefault="00A863D0" w:rsidP="008C579B">
            <w:pPr>
              <w:spacing w:before="120"/>
              <w:jc w:val="both"/>
              <w:rPr>
                <w:shd w:val="clear" w:color="auto" w:fill="F5F5F5"/>
              </w:rPr>
            </w:pPr>
          </w:p>
        </w:tc>
        <w:tc>
          <w:tcPr>
            <w:tcW w:w="1188" w:type="pct"/>
            <w:vAlign w:val="center"/>
          </w:tcPr>
          <w:p w:rsidR="009567C9" w:rsidRPr="00F847DB" w:rsidRDefault="009567C9" w:rsidP="008C579B">
            <w:pPr>
              <w:spacing w:before="120"/>
              <w:jc w:val="both"/>
            </w:pPr>
            <w:r w:rsidRPr="00F847DB">
              <w:rPr>
                <w:shd w:val="clear" w:color="auto" w:fill="F5F5F5"/>
              </w:rPr>
              <w:t>- Theo cá nhân kê khai: Chưa có nhà ở thuộc sở hữu của hộ gia đình</w:t>
            </w:r>
            <w:r w:rsidR="00802ACF" w:rsidRPr="00F847DB">
              <w:rPr>
                <w:shd w:val="clear" w:color="auto" w:fill="F5F5F5"/>
              </w:rPr>
              <w:t>, phù hợp với</w:t>
            </w:r>
            <w:r w:rsidR="00775558" w:rsidRPr="00F847DB">
              <w:rPr>
                <w:shd w:val="clear" w:color="auto" w:fill="F5F5F5"/>
              </w:rPr>
              <w:t xml:space="preserve"> xác nhận của UBND phường Hoàng Văn Thụ</w:t>
            </w:r>
            <w:r w:rsidR="007430AA" w:rsidRPr="00F847DB">
              <w:rPr>
                <w:shd w:val="clear" w:color="auto" w:fill="F5F5F5"/>
              </w:rPr>
              <w:t>.</w:t>
            </w:r>
          </w:p>
          <w:p w:rsidR="00A60427" w:rsidRPr="00F847DB" w:rsidRDefault="007D6282" w:rsidP="008C579B">
            <w:pPr>
              <w:spacing w:before="120"/>
              <w:jc w:val="both"/>
              <w:rPr>
                <w:shd w:val="clear" w:color="auto" w:fill="F5F5F5"/>
              </w:rPr>
            </w:pPr>
            <w:r w:rsidRPr="00F847DB">
              <w:rPr>
                <w:shd w:val="clear" w:color="auto" w:fill="F5F5F5"/>
              </w:rPr>
              <w:t>- Theo xác nhận của Sở T</w:t>
            </w:r>
            <w:r w:rsidR="00A60427" w:rsidRPr="00F847DB">
              <w:rPr>
                <w:shd w:val="clear" w:color="auto" w:fill="F5F5F5"/>
              </w:rPr>
              <w:t xml:space="preserve">ài nguyên và môi trường: </w:t>
            </w:r>
            <w:r w:rsidR="00F6349D" w:rsidRPr="00F847DB">
              <w:rPr>
                <w:shd w:val="clear" w:color="auto" w:fill="F5F5F5"/>
              </w:rPr>
              <w:t>Không có tình trạng sở hữu về đất ở</w:t>
            </w:r>
            <w:r w:rsidR="00A60427" w:rsidRPr="00F847DB">
              <w:rPr>
                <w:shd w:val="clear" w:color="auto" w:fill="F5F5F5"/>
              </w:rPr>
              <w:t>.</w:t>
            </w:r>
          </w:p>
          <w:p w:rsidR="00A863D0" w:rsidRPr="00F847DB" w:rsidRDefault="007D6282" w:rsidP="007430AA">
            <w:pPr>
              <w:jc w:val="both"/>
            </w:pPr>
            <w:r w:rsidRPr="00F847DB">
              <w:rPr>
                <w:sz w:val="22"/>
                <w:szCs w:val="22"/>
                <w:shd w:val="clear" w:color="auto" w:fill="F5F5F5"/>
              </w:rPr>
              <w:t xml:space="preserve">- Về điều kiện thu nhập: </w:t>
            </w:r>
            <w:r w:rsidR="00775558" w:rsidRPr="00F847DB">
              <w:rPr>
                <w:shd w:val="clear" w:color="auto" w:fill="F5F5F5"/>
              </w:rPr>
              <w:t xml:space="preserve">Tại mẫu số 08 xác nhận về điều kiện thu nhập, </w:t>
            </w:r>
            <w:r w:rsidR="001F0865" w:rsidRPr="00F847DB">
              <w:rPr>
                <w:shd w:val="clear" w:color="auto" w:fill="F5F5F5"/>
              </w:rPr>
              <w:t>Công an phường Tam Thanh</w:t>
            </w:r>
            <w:r w:rsidR="00775558" w:rsidRPr="00F847DB">
              <w:rPr>
                <w:shd w:val="clear" w:color="auto" w:fill="F5F5F5"/>
              </w:rPr>
              <w:t xml:space="preserve"> đã xác nhận </w:t>
            </w:r>
            <w:r w:rsidR="001F0865" w:rsidRPr="00F847DB">
              <w:rPr>
                <w:shd w:val="clear" w:color="auto" w:fill="F5F5F5"/>
              </w:rPr>
              <w:t>ông Đinh Xuân Tôn</w:t>
            </w:r>
            <w:r w:rsidR="00775558" w:rsidRPr="00F847DB">
              <w:t xml:space="preserve"> </w:t>
            </w:r>
            <w:r w:rsidR="00775558" w:rsidRPr="00F847DB">
              <w:rPr>
                <w:shd w:val="clear" w:color="auto" w:fill="F5F5F5"/>
              </w:rPr>
              <w:t>là đối tượng không phải nộp thuế thu nhập thường xuyên.</w:t>
            </w:r>
          </w:p>
        </w:tc>
      </w:tr>
      <w:tr w:rsidR="00F847DB" w:rsidRPr="00F847DB" w:rsidTr="00D47C2C">
        <w:trPr>
          <w:trHeight w:val="2680"/>
        </w:trPr>
        <w:tc>
          <w:tcPr>
            <w:tcW w:w="217" w:type="pct"/>
            <w:shd w:val="clear" w:color="auto" w:fill="auto"/>
            <w:vAlign w:val="center"/>
          </w:tcPr>
          <w:p w:rsidR="001131F6" w:rsidRPr="00F847DB" w:rsidRDefault="00487242" w:rsidP="00365CF4">
            <w:pPr>
              <w:spacing w:before="120"/>
              <w:jc w:val="center"/>
              <w:rPr>
                <w:shd w:val="clear" w:color="auto" w:fill="F5F5F5"/>
              </w:rPr>
            </w:pPr>
            <w:r w:rsidRPr="00F847DB">
              <w:rPr>
                <w:shd w:val="clear" w:color="auto" w:fill="F5F5F5"/>
              </w:rPr>
              <w:t>3</w:t>
            </w:r>
          </w:p>
        </w:tc>
        <w:tc>
          <w:tcPr>
            <w:tcW w:w="421" w:type="pct"/>
            <w:shd w:val="clear" w:color="auto" w:fill="auto"/>
            <w:vAlign w:val="center"/>
          </w:tcPr>
          <w:p w:rsidR="001131F6" w:rsidRPr="00F847DB" w:rsidRDefault="000D319C" w:rsidP="008C579B">
            <w:pPr>
              <w:spacing w:before="120"/>
              <w:jc w:val="both"/>
              <w:rPr>
                <w:shd w:val="clear" w:color="auto" w:fill="F5F5F5"/>
              </w:rPr>
            </w:pPr>
            <w:r w:rsidRPr="00F847DB">
              <w:rPr>
                <w:shd w:val="clear" w:color="auto" w:fill="F5F5F5"/>
              </w:rPr>
              <w:t>Nguyễn Thị Hiền</w:t>
            </w:r>
          </w:p>
        </w:tc>
        <w:tc>
          <w:tcPr>
            <w:tcW w:w="673" w:type="pct"/>
            <w:shd w:val="clear" w:color="auto" w:fill="auto"/>
            <w:vAlign w:val="center"/>
          </w:tcPr>
          <w:p w:rsidR="001131F6" w:rsidRPr="00F847DB" w:rsidRDefault="000D319C" w:rsidP="00E939FD">
            <w:pPr>
              <w:spacing w:before="120"/>
              <w:jc w:val="both"/>
              <w:rPr>
                <w:shd w:val="clear" w:color="auto" w:fill="F5F5F5"/>
              </w:rPr>
            </w:pPr>
            <w:r w:rsidRPr="00F847DB">
              <w:rPr>
                <w:shd w:val="clear" w:color="auto" w:fill="F5F5F5"/>
              </w:rPr>
              <w:t xml:space="preserve">Bà Nguyễn Thị Hiền là viên chức đang công tác tại Trường THCS thị trấn Na Dương. Là đối tượng được xét mua Nhà ở xã hội theo quy định tại khoản 7, Điều 49 Luật Nhà ở 2014. </w:t>
            </w:r>
            <w:r w:rsidRPr="00F847DB">
              <w:rPr>
                <w:i/>
                <w:spacing w:val="2"/>
                <w:shd w:val="clear" w:color="auto" w:fill="FFFFFF"/>
                <w:lang w:val="nl-NL"/>
              </w:rPr>
              <w:lastRenderedPageBreak/>
              <w:t>(</w:t>
            </w:r>
            <w:r w:rsidRPr="00F847DB">
              <w:rPr>
                <w:i/>
                <w:shd w:val="clear" w:color="auto" w:fill="F5F5F5"/>
              </w:rPr>
              <w:t>Viên chức theo quy định của pháp luật về cán bộ, công chức, viên chức</w:t>
            </w:r>
            <w:r w:rsidRPr="00F847DB">
              <w:rPr>
                <w:shd w:val="clear" w:color="auto" w:fill="F5F5F5"/>
              </w:rPr>
              <w:t>).</w:t>
            </w:r>
          </w:p>
        </w:tc>
        <w:tc>
          <w:tcPr>
            <w:tcW w:w="886" w:type="pct"/>
            <w:vAlign w:val="center"/>
          </w:tcPr>
          <w:p w:rsidR="009F6138" w:rsidRPr="00F847DB" w:rsidRDefault="001131F6" w:rsidP="008C579B">
            <w:pPr>
              <w:spacing w:before="120"/>
              <w:jc w:val="both"/>
            </w:pPr>
            <w:r w:rsidRPr="00F847DB">
              <w:lastRenderedPageBreak/>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i sinh sống, học tập</w:t>
            </w:r>
            <w:r w:rsidR="009F6138" w:rsidRPr="00F847DB">
              <w:t xml:space="preserve"> </w:t>
            </w:r>
            <w:r w:rsidR="009F6138" w:rsidRPr="00F847DB">
              <w:rPr>
                <w:shd w:val="clear" w:color="auto" w:fill="F5F5F5"/>
              </w:rPr>
              <w:t xml:space="preserve">theo quy định tại điểm a khoản 1, Điều 51 Luật Nhà </w:t>
            </w:r>
            <w:r w:rsidR="00EB6A3D" w:rsidRPr="00F847DB">
              <w:rPr>
                <w:shd w:val="clear" w:color="auto" w:fill="F5F5F5"/>
              </w:rPr>
              <w:t xml:space="preserve">ở </w:t>
            </w:r>
            <w:r w:rsidR="009F6138" w:rsidRPr="00F847DB">
              <w:rPr>
                <w:shd w:val="clear" w:color="auto" w:fill="F5F5F5"/>
              </w:rPr>
              <w:t xml:space="preserve">năm </w:t>
            </w:r>
            <w:r w:rsidR="009F6138" w:rsidRPr="00F847DB">
              <w:rPr>
                <w:shd w:val="clear" w:color="auto" w:fill="F5F5F5"/>
              </w:rPr>
              <w:lastRenderedPageBreak/>
              <w:t>2014</w:t>
            </w:r>
          </w:p>
          <w:p w:rsidR="001131F6" w:rsidRPr="00F847DB" w:rsidRDefault="001131F6" w:rsidP="008C579B">
            <w:pPr>
              <w:spacing w:before="120"/>
              <w:jc w:val="both"/>
            </w:pPr>
          </w:p>
          <w:p w:rsidR="001131F6" w:rsidRPr="00F847DB" w:rsidRDefault="001131F6" w:rsidP="008C579B">
            <w:pPr>
              <w:spacing w:before="120"/>
              <w:jc w:val="both"/>
              <w:rPr>
                <w:shd w:val="clear" w:color="auto" w:fill="F5F5F5"/>
              </w:rPr>
            </w:pPr>
          </w:p>
        </w:tc>
        <w:tc>
          <w:tcPr>
            <w:tcW w:w="661" w:type="pct"/>
            <w:vAlign w:val="center"/>
          </w:tcPr>
          <w:p w:rsidR="001131F6" w:rsidRPr="00F847DB" w:rsidRDefault="00BC4816" w:rsidP="00534484">
            <w:pPr>
              <w:spacing w:before="120"/>
              <w:jc w:val="both"/>
              <w:rPr>
                <w:shd w:val="clear" w:color="auto" w:fill="F5F5F5"/>
              </w:rPr>
            </w:pPr>
            <w:r w:rsidRPr="00F847DB">
              <w:rPr>
                <w:shd w:val="clear" w:color="auto" w:fill="F5F5F5"/>
              </w:rPr>
              <w:lastRenderedPageBreak/>
              <w:t xml:space="preserve">- Có đăng ký </w:t>
            </w:r>
            <w:r w:rsidR="001131F6" w:rsidRPr="00F847DB">
              <w:rPr>
                <w:shd w:val="clear" w:color="auto" w:fill="F5F5F5"/>
              </w:rPr>
              <w:t>thường trú theo giấy xác nhận thông tin về cư trú tại:</w:t>
            </w:r>
            <w:r w:rsidR="00534484" w:rsidRPr="00F847DB">
              <w:rPr>
                <w:shd w:val="clear" w:color="auto" w:fill="F5F5F5"/>
              </w:rPr>
              <w:t xml:space="preserve"> Khu 5B thị trấn Na Dương, huyện Lộc Bình</w:t>
            </w:r>
            <w:r w:rsidR="004930F1" w:rsidRPr="00F847DB">
              <w:t>, tỉnh Lạng Sơn</w:t>
            </w:r>
            <w:r w:rsidR="009F6138" w:rsidRPr="00F847DB">
              <w:t xml:space="preserve"> </w:t>
            </w:r>
            <w:r w:rsidR="009F6138" w:rsidRPr="00F847DB">
              <w:rPr>
                <w:shd w:val="clear" w:color="auto" w:fill="F5F5F5"/>
              </w:rPr>
              <w:t xml:space="preserve">theo quy định tại điểm b khoản 1, </w:t>
            </w:r>
            <w:r w:rsidR="009F6138" w:rsidRPr="00F847DB">
              <w:rPr>
                <w:shd w:val="clear" w:color="auto" w:fill="F5F5F5"/>
              </w:rPr>
              <w:lastRenderedPageBreak/>
              <w:t>Điều 51 Luật Nhà</w:t>
            </w:r>
            <w:r w:rsidR="00EB6A3D" w:rsidRPr="00F847DB">
              <w:rPr>
                <w:shd w:val="clear" w:color="auto" w:fill="F5F5F5"/>
              </w:rPr>
              <w:t xml:space="preserve"> ở</w:t>
            </w:r>
            <w:r w:rsidR="009F6138" w:rsidRPr="00F847DB">
              <w:rPr>
                <w:shd w:val="clear" w:color="auto" w:fill="F5F5F5"/>
              </w:rPr>
              <w:t xml:space="preserve"> năm 2014</w:t>
            </w:r>
          </w:p>
        </w:tc>
        <w:tc>
          <w:tcPr>
            <w:tcW w:w="494" w:type="pct"/>
            <w:vAlign w:val="center"/>
          </w:tcPr>
          <w:p w:rsidR="001131F6" w:rsidRPr="00F847DB" w:rsidRDefault="001131F6" w:rsidP="008C579B">
            <w:pPr>
              <w:spacing w:before="120"/>
              <w:jc w:val="both"/>
            </w:pPr>
            <w:r w:rsidRPr="00F847DB">
              <w:lastRenderedPageBreak/>
              <w:t>- Thuộc diện không phải nộp thuế thu nhập thường xuyên theo quy định của pháp luật</w:t>
            </w:r>
            <w:r w:rsidR="009F6138" w:rsidRPr="00F847DB">
              <w:t xml:space="preserve"> </w:t>
            </w:r>
            <w:r w:rsidR="009F6138" w:rsidRPr="00F847DB">
              <w:rPr>
                <w:shd w:val="clear" w:color="auto" w:fill="F5F5F5"/>
              </w:rPr>
              <w:t xml:space="preserve">theo quy định tại điểm c khoản 1, </w:t>
            </w:r>
            <w:r w:rsidR="009F6138" w:rsidRPr="00F847DB">
              <w:rPr>
                <w:shd w:val="clear" w:color="auto" w:fill="F5F5F5"/>
              </w:rPr>
              <w:lastRenderedPageBreak/>
              <w:t>Điều 51 Luật Nhà</w:t>
            </w:r>
            <w:r w:rsidR="00EB6A3D" w:rsidRPr="00F847DB">
              <w:rPr>
                <w:shd w:val="clear" w:color="auto" w:fill="F5F5F5"/>
              </w:rPr>
              <w:t xml:space="preserve"> ở</w:t>
            </w:r>
            <w:r w:rsidR="009F6138" w:rsidRPr="00F847DB">
              <w:rPr>
                <w:shd w:val="clear" w:color="auto" w:fill="F5F5F5"/>
              </w:rPr>
              <w:t xml:space="preserve"> năm 2014</w:t>
            </w:r>
          </w:p>
          <w:p w:rsidR="001131F6" w:rsidRPr="00F847DB" w:rsidRDefault="001131F6" w:rsidP="008C579B">
            <w:pPr>
              <w:spacing w:before="120"/>
              <w:jc w:val="both"/>
              <w:rPr>
                <w:shd w:val="clear" w:color="auto" w:fill="F5F5F5"/>
              </w:rPr>
            </w:pPr>
          </w:p>
        </w:tc>
        <w:tc>
          <w:tcPr>
            <w:tcW w:w="460" w:type="pct"/>
            <w:shd w:val="clear" w:color="auto" w:fill="auto"/>
            <w:vAlign w:val="center"/>
          </w:tcPr>
          <w:p w:rsidR="001131F6" w:rsidRPr="00F847DB" w:rsidRDefault="009E4356" w:rsidP="008C579B">
            <w:pPr>
              <w:jc w:val="both"/>
            </w:pPr>
            <w:r w:rsidRPr="00F847DB">
              <w:rPr>
                <w:shd w:val="clear" w:color="auto" w:fill="F5F5F5"/>
              </w:rPr>
              <w:lastRenderedPageBreak/>
              <w:t xml:space="preserve">Đủ điều kiện được mua nhà ở xã hội theo quy định tại khoản 1 Điều 50 và khoản 1 Điều 51 Luật Nhà ở </w:t>
            </w:r>
            <w:r w:rsidRPr="00F847DB">
              <w:rPr>
                <w:shd w:val="clear" w:color="auto" w:fill="F5F5F5"/>
              </w:rPr>
              <w:lastRenderedPageBreak/>
              <w:t>năm 2014</w:t>
            </w:r>
          </w:p>
        </w:tc>
        <w:tc>
          <w:tcPr>
            <w:tcW w:w="1188" w:type="pct"/>
            <w:vAlign w:val="center"/>
          </w:tcPr>
          <w:p w:rsidR="001131F6" w:rsidRPr="00F847DB" w:rsidRDefault="001131F6" w:rsidP="008C579B">
            <w:pPr>
              <w:spacing w:before="120"/>
              <w:jc w:val="both"/>
              <w:rPr>
                <w:shd w:val="clear" w:color="auto" w:fill="F5F5F5"/>
              </w:rPr>
            </w:pPr>
            <w:r w:rsidRPr="00F847DB">
              <w:rPr>
                <w:shd w:val="clear" w:color="auto" w:fill="F5F5F5"/>
              </w:rPr>
              <w:lastRenderedPageBreak/>
              <w:t>- Theo cá nhân kê khai: Chưa có nhà ở thuộc sở hữu của hộ gia đình</w:t>
            </w:r>
            <w:r w:rsidR="009F6138" w:rsidRPr="00F847DB">
              <w:rPr>
                <w:shd w:val="clear" w:color="auto" w:fill="F5F5F5"/>
              </w:rPr>
              <w:t>, phù hợp với</w:t>
            </w:r>
            <w:r w:rsidRPr="00F847DB">
              <w:rPr>
                <w:shd w:val="clear" w:color="auto" w:fill="F5F5F5"/>
              </w:rPr>
              <w:t xml:space="preserve"> xá</w:t>
            </w:r>
            <w:r w:rsidR="008B5A28" w:rsidRPr="00F847DB">
              <w:rPr>
                <w:shd w:val="clear" w:color="auto" w:fill="F5F5F5"/>
              </w:rPr>
              <w:t>c</w:t>
            </w:r>
            <w:r w:rsidR="00582B60" w:rsidRPr="00F847DB">
              <w:rPr>
                <w:shd w:val="clear" w:color="auto" w:fill="F5F5F5"/>
              </w:rPr>
              <w:t xml:space="preserve"> nhận của UBND </w:t>
            </w:r>
            <w:r w:rsidR="00534484" w:rsidRPr="00F847DB">
              <w:t>thị trấn Na Dương và UBND huyện Lộc Bình</w:t>
            </w:r>
            <w:r w:rsidR="00197F32" w:rsidRPr="00F847DB">
              <w:rPr>
                <w:shd w:val="clear" w:color="auto" w:fill="F5F5F5"/>
              </w:rPr>
              <w:t>.</w:t>
            </w:r>
          </w:p>
          <w:p w:rsidR="001131F6" w:rsidRPr="00F847DB" w:rsidRDefault="001131F6" w:rsidP="008C579B">
            <w:pPr>
              <w:spacing w:before="120"/>
              <w:jc w:val="both"/>
              <w:rPr>
                <w:shd w:val="clear" w:color="auto" w:fill="F5F5F5"/>
              </w:rPr>
            </w:pPr>
            <w:r w:rsidRPr="00F847DB">
              <w:rPr>
                <w:shd w:val="clear" w:color="auto" w:fill="F5F5F5"/>
              </w:rPr>
              <w:t xml:space="preserve">- Theo xác nhận của Sở Tài nguyên và môi trường: </w:t>
            </w:r>
            <w:r w:rsidR="00016B0D" w:rsidRPr="00F847DB">
              <w:rPr>
                <w:shd w:val="clear" w:color="auto" w:fill="F5F5F5"/>
              </w:rPr>
              <w:t>Không có tình trạng sở hữu về đất ở.</w:t>
            </w:r>
          </w:p>
          <w:p w:rsidR="001131F6" w:rsidRPr="00F847DB" w:rsidRDefault="001131F6" w:rsidP="00E87ADA">
            <w:pPr>
              <w:spacing w:before="120"/>
              <w:jc w:val="both"/>
              <w:rPr>
                <w:shd w:val="clear" w:color="auto" w:fill="F5F5F5"/>
              </w:rPr>
            </w:pPr>
            <w:r w:rsidRPr="00F847DB">
              <w:rPr>
                <w:shd w:val="clear" w:color="auto" w:fill="F5F5F5"/>
              </w:rPr>
              <w:t xml:space="preserve">- Về điều kiện thu nhập: </w:t>
            </w:r>
            <w:r w:rsidR="00534484" w:rsidRPr="00F847DB">
              <w:rPr>
                <w:sz w:val="22"/>
                <w:szCs w:val="22"/>
                <w:shd w:val="clear" w:color="auto" w:fill="F5F5F5"/>
              </w:rPr>
              <w:t xml:space="preserve">Theo Văn </w:t>
            </w:r>
            <w:r w:rsidR="00534484" w:rsidRPr="00F847DB">
              <w:rPr>
                <w:sz w:val="22"/>
                <w:szCs w:val="22"/>
                <w:shd w:val="clear" w:color="auto" w:fill="F5F5F5"/>
              </w:rPr>
              <w:lastRenderedPageBreak/>
              <w:t xml:space="preserve">bản số 1436/CT-NVDTPC ngày 14/9/2023 của Cục Thuế tỉnh Lạng Sơn, </w:t>
            </w:r>
            <w:r w:rsidR="00534484" w:rsidRPr="00F847DB">
              <w:rPr>
                <w:shd w:val="clear" w:color="auto" w:fill="F5F5F5"/>
              </w:rPr>
              <w:t>bà Nguyễn Thị Hiền</w:t>
            </w:r>
            <w:r w:rsidR="00534484" w:rsidRPr="00F847DB">
              <w:t xml:space="preserve"> không phải nộp thuế thu nhận cá nhân.</w:t>
            </w:r>
            <w:r w:rsidR="00534484" w:rsidRPr="00F847DB">
              <w:rPr>
                <w:shd w:val="clear" w:color="auto" w:fill="F5F5F5"/>
              </w:rPr>
              <w:t xml:space="preserve"> Tại mẫu số 08 xác nhận về điều kiện thu nhập, Trường THCS thị trấn Na Dương đã xác nhận bà Nguyễn Thị Hiền là đối tượng không phải nộp thuế thu nhập thường xuyên.</w:t>
            </w:r>
          </w:p>
        </w:tc>
      </w:tr>
      <w:tr w:rsidR="00F847DB" w:rsidRPr="00F847DB" w:rsidTr="00014E76">
        <w:trPr>
          <w:trHeight w:val="695"/>
        </w:trPr>
        <w:tc>
          <w:tcPr>
            <w:tcW w:w="217" w:type="pct"/>
            <w:shd w:val="clear" w:color="auto" w:fill="auto"/>
            <w:vAlign w:val="center"/>
          </w:tcPr>
          <w:p w:rsidR="00F15CB3" w:rsidRPr="00F847DB" w:rsidRDefault="00F15CB3" w:rsidP="00365CF4">
            <w:pPr>
              <w:spacing w:before="120"/>
              <w:jc w:val="center"/>
              <w:rPr>
                <w:shd w:val="clear" w:color="auto" w:fill="F5F5F5"/>
              </w:rPr>
            </w:pPr>
            <w:r w:rsidRPr="00F847DB">
              <w:rPr>
                <w:shd w:val="clear" w:color="auto" w:fill="F5F5F5"/>
              </w:rPr>
              <w:lastRenderedPageBreak/>
              <w:t>4</w:t>
            </w:r>
          </w:p>
        </w:tc>
        <w:tc>
          <w:tcPr>
            <w:tcW w:w="421" w:type="pct"/>
            <w:shd w:val="clear" w:color="auto" w:fill="auto"/>
            <w:vAlign w:val="center"/>
          </w:tcPr>
          <w:p w:rsidR="00F15CB3" w:rsidRPr="00F847DB" w:rsidRDefault="00092802" w:rsidP="0029701F">
            <w:pPr>
              <w:spacing w:before="120"/>
              <w:jc w:val="both"/>
              <w:rPr>
                <w:shd w:val="clear" w:color="auto" w:fill="F5F5F5"/>
              </w:rPr>
            </w:pPr>
            <w:r w:rsidRPr="00F847DB">
              <w:rPr>
                <w:shd w:val="clear" w:color="auto" w:fill="F5F5F5"/>
              </w:rPr>
              <w:t>Lê Ngọc Nam</w:t>
            </w:r>
          </w:p>
        </w:tc>
        <w:tc>
          <w:tcPr>
            <w:tcW w:w="673" w:type="pct"/>
            <w:shd w:val="clear" w:color="auto" w:fill="auto"/>
            <w:vAlign w:val="center"/>
          </w:tcPr>
          <w:p w:rsidR="00F15CB3" w:rsidRPr="00F847DB" w:rsidRDefault="00092802" w:rsidP="005922C3">
            <w:pPr>
              <w:spacing w:before="120"/>
              <w:jc w:val="both"/>
              <w:rPr>
                <w:shd w:val="clear" w:color="auto" w:fill="F5F5F5"/>
              </w:rPr>
            </w:pPr>
            <w:r w:rsidRPr="00F847DB">
              <w:rPr>
                <w:shd w:val="clear" w:color="auto" w:fill="F5F5F5"/>
              </w:rPr>
              <w:t xml:space="preserve">Ông Lê Ngọc Nam </w:t>
            </w:r>
            <w:r w:rsidR="00F15CB3" w:rsidRPr="00F847DB">
              <w:rPr>
                <w:shd w:val="clear" w:color="auto" w:fill="F5F5F5"/>
              </w:rPr>
              <w:t xml:space="preserve"> là </w:t>
            </w:r>
            <w:r w:rsidRPr="00F847DB">
              <w:rPr>
                <w:shd w:val="clear" w:color="auto" w:fill="F5F5F5"/>
              </w:rPr>
              <w:t>viên</w:t>
            </w:r>
            <w:r w:rsidR="005922C3" w:rsidRPr="00F847DB">
              <w:rPr>
                <w:shd w:val="clear" w:color="auto" w:fill="F5F5F5"/>
              </w:rPr>
              <w:t xml:space="preserve"> chức </w:t>
            </w:r>
            <w:r w:rsidR="00F15CB3" w:rsidRPr="00F847DB">
              <w:rPr>
                <w:shd w:val="clear" w:color="auto" w:fill="F5F5F5"/>
              </w:rPr>
              <w:t xml:space="preserve">đang công tác tại </w:t>
            </w:r>
            <w:r w:rsidRPr="00F847DB">
              <w:rPr>
                <w:shd w:val="clear" w:color="auto" w:fill="F5F5F5"/>
              </w:rPr>
              <w:t>Trung tâm quản lý cửa khẩu</w:t>
            </w:r>
            <w:r w:rsidR="00F15CB3" w:rsidRPr="00F847DB">
              <w:rPr>
                <w:shd w:val="clear" w:color="auto" w:fill="F5F5F5"/>
              </w:rPr>
              <w:t xml:space="preserve">. Là đối tượng được xét mua Nhà ở xã hội theo quy định tại khoản </w:t>
            </w:r>
            <w:r w:rsidR="005922C3" w:rsidRPr="00F847DB">
              <w:rPr>
                <w:shd w:val="clear" w:color="auto" w:fill="F5F5F5"/>
              </w:rPr>
              <w:t>7</w:t>
            </w:r>
            <w:r w:rsidR="00EA3266" w:rsidRPr="00F847DB">
              <w:rPr>
                <w:shd w:val="clear" w:color="auto" w:fill="F5F5F5"/>
              </w:rPr>
              <w:t>, Điều 49 Luật Nhà ở 2014.</w:t>
            </w:r>
            <w:r w:rsidR="00F15CB3" w:rsidRPr="00F847DB">
              <w:rPr>
                <w:i/>
                <w:spacing w:val="2"/>
                <w:shd w:val="clear" w:color="auto" w:fill="FFFFFF"/>
                <w:lang w:val="nl-NL"/>
              </w:rPr>
              <w:t>(</w:t>
            </w:r>
            <w:r w:rsidR="00EA3266" w:rsidRPr="00F847DB">
              <w:rPr>
                <w:i/>
                <w:shd w:val="clear" w:color="auto" w:fill="F5F5F5"/>
              </w:rPr>
              <w:t>viên</w:t>
            </w:r>
            <w:r w:rsidR="005922C3" w:rsidRPr="00F847DB">
              <w:rPr>
                <w:i/>
                <w:shd w:val="clear" w:color="auto" w:fill="F5F5F5"/>
              </w:rPr>
              <w:t xml:space="preserve"> chức theo quy định của pháp luật về cán bộ, công chức, viên chức</w:t>
            </w:r>
            <w:r w:rsidR="005922C3" w:rsidRPr="00F847DB">
              <w:rPr>
                <w:shd w:val="clear" w:color="auto" w:fill="F5F5F5"/>
              </w:rPr>
              <w:t>).</w:t>
            </w:r>
          </w:p>
        </w:tc>
        <w:tc>
          <w:tcPr>
            <w:tcW w:w="886" w:type="pct"/>
            <w:vAlign w:val="center"/>
          </w:tcPr>
          <w:p w:rsidR="00F15CB3" w:rsidRPr="00F847DB" w:rsidRDefault="00F15CB3" w:rsidP="0029701F">
            <w:pPr>
              <w:spacing w:before="120"/>
              <w:jc w:val="both"/>
            </w:pPr>
            <w:r w:rsidRPr="00F847DB">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F15CB3" w:rsidRPr="00F847DB" w:rsidRDefault="00F15CB3" w:rsidP="0029701F">
            <w:pPr>
              <w:spacing w:before="120"/>
              <w:jc w:val="both"/>
            </w:pPr>
          </w:p>
          <w:p w:rsidR="00F15CB3" w:rsidRPr="00F847DB" w:rsidRDefault="00F15CB3" w:rsidP="0029701F">
            <w:pPr>
              <w:spacing w:before="120"/>
              <w:jc w:val="both"/>
              <w:rPr>
                <w:shd w:val="clear" w:color="auto" w:fill="F5F5F5"/>
              </w:rPr>
            </w:pPr>
          </w:p>
        </w:tc>
        <w:tc>
          <w:tcPr>
            <w:tcW w:w="661" w:type="pct"/>
            <w:vAlign w:val="center"/>
          </w:tcPr>
          <w:p w:rsidR="00F15CB3" w:rsidRPr="00F847DB" w:rsidRDefault="006F01A3" w:rsidP="00BE3AA2">
            <w:pPr>
              <w:spacing w:before="120"/>
              <w:jc w:val="both"/>
              <w:rPr>
                <w:shd w:val="clear" w:color="auto" w:fill="F5F5F5"/>
              </w:rPr>
            </w:pPr>
            <w:r w:rsidRPr="00F847DB">
              <w:rPr>
                <w:shd w:val="clear" w:color="auto" w:fill="F5F5F5"/>
              </w:rPr>
              <w:t>- Có đăng ký thường</w:t>
            </w:r>
            <w:r w:rsidR="00F15CB3" w:rsidRPr="00F847DB">
              <w:rPr>
                <w:shd w:val="clear" w:color="auto" w:fill="F5F5F5"/>
              </w:rPr>
              <w:t xml:space="preserve"> trú theo giấy xác nhận thông tin về cư trú tại:</w:t>
            </w:r>
            <w:r w:rsidR="00232DEC" w:rsidRPr="00F847DB">
              <w:rPr>
                <w:shd w:val="clear" w:color="auto" w:fill="F5F5F5"/>
              </w:rPr>
              <w:t xml:space="preserve"> </w:t>
            </w:r>
            <w:r w:rsidR="00BE3AA2" w:rsidRPr="00F847DB">
              <w:rPr>
                <w:shd w:val="clear" w:color="auto" w:fill="F5F5F5"/>
              </w:rPr>
              <w:t xml:space="preserve">số nhà </w:t>
            </w:r>
            <w:r w:rsidR="00092802" w:rsidRPr="00F847DB">
              <w:rPr>
                <w:shd w:val="clear" w:color="auto" w:fill="F5F5F5"/>
              </w:rPr>
              <w:t>B12 N16 khối 5</w:t>
            </w:r>
            <w:r w:rsidR="00BE3AA2" w:rsidRPr="00F847DB">
              <w:rPr>
                <w:shd w:val="clear" w:color="auto" w:fill="F5F5F5"/>
              </w:rPr>
              <w:t>, thị trấn Cao Lộc, huyện Cao Lộc</w:t>
            </w:r>
            <w:r w:rsidR="00F15CB3" w:rsidRPr="00F847DB">
              <w:t xml:space="preserve">, tỉnh Lạng Sơn </w:t>
            </w:r>
            <w:r w:rsidR="00F15CB3" w:rsidRPr="00F847DB">
              <w:rPr>
                <w:shd w:val="clear" w:color="auto" w:fill="F5F5F5"/>
              </w:rPr>
              <w:t>theo quy định tại điểm b khoản 1, Điều 51 Luật Nhà ở năm 2014</w:t>
            </w:r>
            <w:r w:rsidR="00BE3AA2" w:rsidRPr="00F847DB">
              <w:rPr>
                <w:shd w:val="clear" w:color="auto" w:fill="F5F5F5"/>
              </w:rPr>
              <w:t>.</w:t>
            </w:r>
            <w:r w:rsidR="00F61466" w:rsidRPr="00F847DB">
              <w:rPr>
                <w:shd w:val="clear" w:color="auto" w:fill="F5F5F5"/>
              </w:rPr>
              <w:t xml:space="preserve"> </w:t>
            </w:r>
          </w:p>
          <w:p w:rsidR="00BE3AA2" w:rsidRPr="00F847DB" w:rsidRDefault="00BE3AA2" w:rsidP="00BE3AA2">
            <w:pPr>
              <w:spacing w:before="120"/>
              <w:jc w:val="both"/>
              <w:rPr>
                <w:shd w:val="clear" w:color="auto" w:fill="F5F5F5"/>
              </w:rPr>
            </w:pPr>
          </w:p>
        </w:tc>
        <w:tc>
          <w:tcPr>
            <w:tcW w:w="494" w:type="pct"/>
            <w:vAlign w:val="center"/>
          </w:tcPr>
          <w:p w:rsidR="00F15CB3" w:rsidRPr="00F847DB" w:rsidRDefault="00F15CB3" w:rsidP="0029701F">
            <w:pPr>
              <w:spacing w:before="120"/>
              <w:jc w:val="both"/>
            </w:pPr>
            <w:r w:rsidRPr="00F847DB">
              <w:t xml:space="preserve">- Thuộc diện không phải nộp thuế thu nhập thường xuyên theo quy định của pháp luật </w:t>
            </w:r>
            <w:r w:rsidRPr="00F847DB">
              <w:rPr>
                <w:shd w:val="clear" w:color="auto" w:fill="F5F5F5"/>
              </w:rPr>
              <w:t>theo quy định tại điểm c khoản 1, Điều 51 Luật Nhà ở năm 2014</w:t>
            </w:r>
          </w:p>
          <w:p w:rsidR="00F15CB3" w:rsidRPr="00F847DB" w:rsidRDefault="00F15CB3" w:rsidP="0029701F">
            <w:pPr>
              <w:spacing w:before="120"/>
              <w:jc w:val="both"/>
              <w:rPr>
                <w:shd w:val="clear" w:color="auto" w:fill="F5F5F5"/>
              </w:rPr>
            </w:pPr>
          </w:p>
        </w:tc>
        <w:tc>
          <w:tcPr>
            <w:tcW w:w="460" w:type="pct"/>
            <w:shd w:val="clear" w:color="auto" w:fill="auto"/>
            <w:vAlign w:val="center"/>
          </w:tcPr>
          <w:p w:rsidR="00F15CB3" w:rsidRPr="00F847DB" w:rsidRDefault="00F15CB3" w:rsidP="0029701F">
            <w:pPr>
              <w:jc w:val="both"/>
            </w:pPr>
            <w:r w:rsidRPr="00F847DB">
              <w:rPr>
                <w:shd w:val="clear" w:color="auto" w:fill="F5F5F5"/>
              </w:rPr>
              <w:t>Đủ điều kiện được mua nhà ở xã hội theo quy định tại khoản 1 Điều 50 và khoản 1 Điều 51 Luật Nhà ở năm 2014</w:t>
            </w:r>
          </w:p>
        </w:tc>
        <w:tc>
          <w:tcPr>
            <w:tcW w:w="1188" w:type="pct"/>
            <w:vAlign w:val="center"/>
          </w:tcPr>
          <w:p w:rsidR="00F15CB3" w:rsidRPr="00F847DB" w:rsidRDefault="00F15CB3" w:rsidP="0029701F">
            <w:pPr>
              <w:spacing w:before="120"/>
              <w:jc w:val="both"/>
              <w:rPr>
                <w:shd w:val="clear" w:color="auto" w:fill="F5F5F5"/>
              </w:rPr>
            </w:pPr>
            <w:r w:rsidRPr="00F847DB">
              <w:rPr>
                <w:shd w:val="clear" w:color="auto" w:fill="F5F5F5"/>
              </w:rPr>
              <w:t xml:space="preserve">- Theo cá nhân kê khai: Chưa có nhà ở thuộc sở hữu của hộ gia đình, phù hợp với xác nhận của UBND </w:t>
            </w:r>
            <w:r w:rsidR="00340423" w:rsidRPr="00F847DB">
              <w:t>thị trấn Cao Lộc</w:t>
            </w:r>
            <w:r w:rsidRPr="00F847DB">
              <w:rPr>
                <w:shd w:val="clear" w:color="auto" w:fill="F5F5F5"/>
              </w:rPr>
              <w:t>.</w:t>
            </w:r>
          </w:p>
          <w:p w:rsidR="00F15CB3" w:rsidRPr="00F847DB" w:rsidRDefault="00F15CB3" w:rsidP="0029701F">
            <w:pPr>
              <w:spacing w:before="120"/>
              <w:jc w:val="both"/>
              <w:rPr>
                <w:shd w:val="clear" w:color="auto" w:fill="F5F5F5"/>
              </w:rPr>
            </w:pPr>
            <w:r w:rsidRPr="00F847DB">
              <w:rPr>
                <w:shd w:val="clear" w:color="auto" w:fill="F5F5F5"/>
              </w:rPr>
              <w:t xml:space="preserve">- Theo xác nhận của Sở </w:t>
            </w:r>
            <w:r w:rsidR="0038604D" w:rsidRPr="00F847DB">
              <w:rPr>
                <w:shd w:val="clear" w:color="auto" w:fill="F5F5F5"/>
              </w:rPr>
              <w:t xml:space="preserve">Tài nguyên và môi trường: </w:t>
            </w:r>
            <w:r w:rsidR="00092802" w:rsidRPr="00F847DB">
              <w:rPr>
                <w:shd w:val="clear" w:color="auto" w:fill="F5F5F5"/>
              </w:rPr>
              <w:t>Không có tình trạng sở hữu về đất ở.</w:t>
            </w:r>
          </w:p>
          <w:p w:rsidR="00F15CB3" w:rsidRPr="00F847DB" w:rsidRDefault="00F15CB3" w:rsidP="00082BE2">
            <w:pPr>
              <w:spacing w:before="120"/>
              <w:jc w:val="both"/>
              <w:rPr>
                <w:shd w:val="clear" w:color="auto" w:fill="F5F5F5"/>
              </w:rPr>
            </w:pPr>
            <w:r w:rsidRPr="00F847DB">
              <w:rPr>
                <w:shd w:val="clear" w:color="auto" w:fill="F5F5F5"/>
              </w:rPr>
              <w:t xml:space="preserve">- Về điều kiện thu nhập: </w:t>
            </w:r>
            <w:r w:rsidR="00092802" w:rsidRPr="00F847DB">
              <w:rPr>
                <w:sz w:val="22"/>
                <w:szCs w:val="22"/>
                <w:shd w:val="clear" w:color="auto" w:fill="F5F5F5"/>
              </w:rPr>
              <w:t xml:space="preserve">Theo Văn bản số 1436/CT-NVDTPC ngày 14/9/2023 của Cục Thuế tỉnh Lạng Sơn, </w:t>
            </w:r>
            <w:r w:rsidR="00092802" w:rsidRPr="00F847DB">
              <w:rPr>
                <w:shd w:val="clear" w:color="auto" w:fill="F5F5F5"/>
              </w:rPr>
              <w:t xml:space="preserve">ông Lê Ngọc Nam </w:t>
            </w:r>
            <w:r w:rsidR="00092802" w:rsidRPr="00F847DB">
              <w:t xml:space="preserve"> không phải nộp thuế thu nhận cá nhân.</w:t>
            </w:r>
            <w:r w:rsidR="00092802" w:rsidRPr="00F847DB">
              <w:rPr>
                <w:shd w:val="clear" w:color="auto" w:fill="F5F5F5"/>
              </w:rPr>
              <w:t xml:space="preserve"> Tại mẫu số 08 xác nhận về điều kiện thu nhập, Trung tâm quản lý cửa khẩu đã xác nhận ông Lê Ngọc Nam là </w:t>
            </w:r>
            <w:r w:rsidR="00092802" w:rsidRPr="00F847DB">
              <w:rPr>
                <w:shd w:val="clear" w:color="auto" w:fill="F5F5F5"/>
              </w:rPr>
              <w:lastRenderedPageBreak/>
              <w:t>đối tượng không phải nộp thuế thu nhập thường xuyên.</w:t>
            </w:r>
          </w:p>
        </w:tc>
      </w:tr>
      <w:tr w:rsidR="00F847DB" w:rsidRPr="00F847DB" w:rsidTr="00D47C2C">
        <w:tc>
          <w:tcPr>
            <w:tcW w:w="217" w:type="pct"/>
            <w:shd w:val="clear" w:color="auto" w:fill="auto"/>
            <w:vAlign w:val="center"/>
          </w:tcPr>
          <w:p w:rsidR="008138FA" w:rsidRPr="00F847DB" w:rsidRDefault="008138FA" w:rsidP="00365CF4">
            <w:pPr>
              <w:spacing w:before="120"/>
              <w:jc w:val="center"/>
              <w:rPr>
                <w:shd w:val="clear" w:color="auto" w:fill="F5F5F5"/>
              </w:rPr>
            </w:pPr>
            <w:r w:rsidRPr="00F847DB">
              <w:rPr>
                <w:shd w:val="clear" w:color="auto" w:fill="F5F5F5"/>
              </w:rPr>
              <w:lastRenderedPageBreak/>
              <w:t>5</w:t>
            </w:r>
          </w:p>
        </w:tc>
        <w:tc>
          <w:tcPr>
            <w:tcW w:w="421" w:type="pct"/>
            <w:shd w:val="clear" w:color="auto" w:fill="auto"/>
            <w:vAlign w:val="center"/>
          </w:tcPr>
          <w:p w:rsidR="008138FA" w:rsidRPr="00F847DB" w:rsidRDefault="00F42AAE" w:rsidP="00A15E90">
            <w:pPr>
              <w:spacing w:before="120"/>
              <w:jc w:val="both"/>
              <w:rPr>
                <w:shd w:val="clear" w:color="auto" w:fill="F5F5F5"/>
              </w:rPr>
            </w:pPr>
            <w:r w:rsidRPr="00F847DB">
              <w:rPr>
                <w:shd w:val="clear" w:color="auto" w:fill="F5F5F5"/>
              </w:rPr>
              <w:t>Phí Thị Hồng Nhung</w:t>
            </w:r>
          </w:p>
        </w:tc>
        <w:tc>
          <w:tcPr>
            <w:tcW w:w="673" w:type="pct"/>
            <w:shd w:val="clear" w:color="auto" w:fill="auto"/>
            <w:vAlign w:val="center"/>
          </w:tcPr>
          <w:p w:rsidR="008138FA" w:rsidRPr="00F847DB" w:rsidRDefault="00F42AAE" w:rsidP="00A15E90">
            <w:pPr>
              <w:spacing w:before="120"/>
              <w:jc w:val="both"/>
              <w:rPr>
                <w:shd w:val="clear" w:color="auto" w:fill="F5F5F5"/>
              </w:rPr>
            </w:pPr>
            <w:r w:rsidRPr="00F847DB">
              <w:rPr>
                <w:shd w:val="clear" w:color="auto" w:fill="F5F5F5"/>
              </w:rPr>
              <w:t xml:space="preserve">Bà Phí Thị Hồng Nhung là sỹ quan công an nhân dân  đang công tác tại Công an tỉnh Lạng Sơn. Là đối tượng được xét mua Nhà ở xã hội theo quy định tại khoản 6, Điều 49 Luật Nhà ở 2014. </w:t>
            </w:r>
            <w:r w:rsidRPr="00F847DB">
              <w:rPr>
                <w:i/>
                <w:spacing w:val="2"/>
                <w:shd w:val="clear" w:color="auto" w:fill="FFFFFF"/>
                <w:lang w:val="nl-NL"/>
              </w:rPr>
              <w:t>(Sỹ quan công an nhân dân</w:t>
            </w:r>
            <w:r w:rsidRPr="00F847DB">
              <w:t>)</w:t>
            </w:r>
          </w:p>
        </w:tc>
        <w:tc>
          <w:tcPr>
            <w:tcW w:w="886" w:type="pct"/>
            <w:vAlign w:val="center"/>
          </w:tcPr>
          <w:p w:rsidR="008138FA" w:rsidRPr="00F847DB" w:rsidRDefault="008138FA" w:rsidP="00A15E90">
            <w:pPr>
              <w:spacing w:before="120"/>
              <w:jc w:val="both"/>
            </w:pPr>
            <w:r w:rsidRPr="00F847DB">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8138FA" w:rsidRPr="00F847DB" w:rsidRDefault="008138FA" w:rsidP="00A15E90">
            <w:pPr>
              <w:spacing w:before="120"/>
              <w:jc w:val="both"/>
            </w:pPr>
          </w:p>
          <w:p w:rsidR="008138FA" w:rsidRPr="00F847DB" w:rsidRDefault="008138FA" w:rsidP="00A15E90">
            <w:pPr>
              <w:spacing w:before="120"/>
              <w:jc w:val="both"/>
              <w:rPr>
                <w:shd w:val="clear" w:color="auto" w:fill="F5F5F5"/>
              </w:rPr>
            </w:pPr>
          </w:p>
        </w:tc>
        <w:tc>
          <w:tcPr>
            <w:tcW w:w="661" w:type="pct"/>
            <w:vAlign w:val="center"/>
          </w:tcPr>
          <w:p w:rsidR="008138FA" w:rsidRPr="00F847DB" w:rsidRDefault="008138FA" w:rsidP="00A15E90">
            <w:pPr>
              <w:spacing w:before="120"/>
              <w:jc w:val="both"/>
              <w:rPr>
                <w:shd w:val="clear" w:color="auto" w:fill="F5F5F5"/>
              </w:rPr>
            </w:pPr>
            <w:r w:rsidRPr="00F847DB">
              <w:rPr>
                <w:shd w:val="clear" w:color="auto" w:fill="F5F5F5"/>
              </w:rPr>
              <w:t>- Có đăng ký</w:t>
            </w:r>
            <w:r w:rsidR="00C86B6B" w:rsidRPr="00F847DB">
              <w:rPr>
                <w:shd w:val="clear" w:color="auto" w:fill="F5F5F5"/>
              </w:rPr>
              <w:t xml:space="preserve"> thường</w:t>
            </w:r>
            <w:r w:rsidRPr="00F847DB">
              <w:rPr>
                <w:shd w:val="clear" w:color="auto" w:fill="F5F5F5"/>
              </w:rPr>
              <w:t xml:space="preserve"> trú theo giấy xác nhận thông tin về cư trú tại: </w:t>
            </w:r>
            <w:r w:rsidR="00FF3D91" w:rsidRPr="00F847DB">
              <w:rPr>
                <w:shd w:val="clear" w:color="auto" w:fill="F5F5F5"/>
              </w:rPr>
              <w:t>số 11/5/85, đường Đèo Giang, khối Đèo Giang</w:t>
            </w:r>
            <w:r w:rsidR="00784A9E" w:rsidRPr="00F847DB">
              <w:rPr>
                <w:shd w:val="clear" w:color="auto" w:fill="F5F5F5"/>
              </w:rPr>
              <w:t>, phường Chi Lăng, thành phố Lạng Sơn</w:t>
            </w:r>
            <w:r w:rsidRPr="00F847DB">
              <w:t xml:space="preserve">, tỉnh Lạng Sơn </w:t>
            </w:r>
            <w:r w:rsidRPr="00F847DB">
              <w:rPr>
                <w:shd w:val="clear" w:color="auto" w:fill="F5F5F5"/>
              </w:rPr>
              <w:t>theo quy định tại điểm b khoản 1, Điều 51 Luật Nhà ở năm 2014.</w:t>
            </w:r>
          </w:p>
          <w:p w:rsidR="008138FA" w:rsidRPr="00F847DB" w:rsidRDefault="008138FA" w:rsidP="00A15E90">
            <w:pPr>
              <w:spacing w:before="120"/>
              <w:jc w:val="both"/>
              <w:rPr>
                <w:shd w:val="clear" w:color="auto" w:fill="F5F5F5"/>
              </w:rPr>
            </w:pPr>
          </w:p>
        </w:tc>
        <w:tc>
          <w:tcPr>
            <w:tcW w:w="494" w:type="pct"/>
            <w:vAlign w:val="center"/>
          </w:tcPr>
          <w:p w:rsidR="008138FA" w:rsidRPr="00F847DB" w:rsidRDefault="008138FA" w:rsidP="00A15E90">
            <w:pPr>
              <w:spacing w:before="120"/>
              <w:jc w:val="both"/>
            </w:pPr>
            <w:r w:rsidRPr="00F847DB">
              <w:t xml:space="preserve">- Thuộc diện không phải nộp thuế thu nhập thường xuyên theo quy định của pháp luật </w:t>
            </w:r>
            <w:r w:rsidRPr="00F847DB">
              <w:rPr>
                <w:shd w:val="clear" w:color="auto" w:fill="F5F5F5"/>
              </w:rPr>
              <w:t>theo quy định tại điểm c khoản 1, Điều 51 Luật Nhà ở năm 2014</w:t>
            </w:r>
          </w:p>
          <w:p w:rsidR="008138FA" w:rsidRPr="00F847DB" w:rsidRDefault="008138FA" w:rsidP="00A15E90">
            <w:pPr>
              <w:spacing w:before="120"/>
              <w:jc w:val="both"/>
              <w:rPr>
                <w:shd w:val="clear" w:color="auto" w:fill="F5F5F5"/>
              </w:rPr>
            </w:pPr>
          </w:p>
        </w:tc>
        <w:tc>
          <w:tcPr>
            <w:tcW w:w="460" w:type="pct"/>
            <w:shd w:val="clear" w:color="auto" w:fill="auto"/>
            <w:vAlign w:val="center"/>
          </w:tcPr>
          <w:p w:rsidR="008138FA" w:rsidRPr="00F847DB" w:rsidRDefault="008138FA" w:rsidP="00A15E90">
            <w:pPr>
              <w:jc w:val="both"/>
            </w:pPr>
            <w:r w:rsidRPr="00F847DB">
              <w:rPr>
                <w:shd w:val="clear" w:color="auto" w:fill="F5F5F5"/>
              </w:rPr>
              <w:t>Đủ điều kiện được mua nhà ở xã hội theo quy định tại khoản 1 Điều 50 và khoản 1 Điều 51 Luật Nhà ở năm 2014</w:t>
            </w:r>
          </w:p>
        </w:tc>
        <w:tc>
          <w:tcPr>
            <w:tcW w:w="1188" w:type="pct"/>
            <w:vAlign w:val="center"/>
          </w:tcPr>
          <w:p w:rsidR="008138FA" w:rsidRPr="00F847DB" w:rsidRDefault="008138FA" w:rsidP="00A15E90">
            <w:pPr>
              <w:spacing w:before="120"/>
              <w:jc w:val="both"/>
              <w:rPr>
                <w:shd w:val="clear" w:color="auto" w:fill="F5F5F5"/>
              </w:rPr>
            </w:pPr>
            <w:r w:rsidRPr="00F847DB">
              <w:rPr>
                <w:shd w:val="clear" w:color="auto" w:fill="F5F5F5"/>
              </w:rPr>
              <w:t>- Theo cá nhân kê khai: Chưa có nhà ở thuộc sở hữu của hộ gia đình</w:t>
            </w:r>
            <w:r w:rsidR="00FB1425" w:rsidRPr="00F847DB">
              <w:rPr>
                <w:shd w:val="clear" w:color="auto" w:fill="F5F5F5"/>
              </w:rPr>
              <w:t>, phù hợp với xác nhận của UBND Phường Chi Lăng</w:t>
            </w:r>
            <w:r w:rsidRPr="00F847DB">
              <w:rPr>
                <w:shd w:val="clear" w:color="auto" w:fill="F5F5F5"/>
              </w:rPr>
              <w:t>.</w:t>
            </w:r>
          </w:p>
          <w:p w:rsidR="008138FA" w:rsidRPr="00F847DB" w:rsidRDefault="008138FA" w:rsidP="00A15E90">
            <w:pPr>
              <w:spacing w:before="120"/>
              <w:jc w:val="both"/>
              <w:rPr>
                <w:shd w:val="clear" w:color="auto" w:fill="F5F5F5"/>
              </w:rPr>
            </w:pPr>
            <w:r w:rsidRPr="00F847DB">
              <w:rPr>
                <w:shd w:val="clear" w:color="auto" w:fill="F5F5F5"/>
              </w:rPr>
              <w:t xml:space="preserve">- Theo xác nhận của Sở Tài nguyên và môi trường: </w:t>
            </w:r>
            <w:r w:rsidR="00FB1425" w:rsidRPr="00F847DB">
              <w:rPr>
                <w:shd w:val="clear" w:color="auto" w:fill="F5F5F5"/>
              </w:rPr>
              <w:t>không có</w:t>
            </w:r>
            <w:r w:rsidRPr="00F847DB">
              <w:rPr>
                <w:shd w:val="clear" w:color="auto" w:fill="F5F5F5"/>
              </w:rPr>
              <w:t xml:space="preserve"> tình trạng sở hữu về đất ở.</w:t>
            </w:r>
          </w:p>
          <w:p w:rsidR="00F61466" w:rsidRPr="00F847DB" w:rsidRDefault="008138FA" w:rsidP="00F61466">
            <w:pPr>
              <w:spacing w:before="120"/>
              <w:jc w:val="both"/>
              <w:rPr>
                <w:shd w:val="clear" w:color="auto" w:fill="F5F5F5"/>
              </w:rPr>
            </w:pPr>
            <w:r w:rsidRPr="00F847DB">
              <w:rPr>
                <w:shd w:val="clear" w:color="auto" w:fill="F5F5F5"/>
              </w:rPr>
              <w:t xml:space="preserve">- Về điều kiện thu nhập: Tại mẫu số 08 xác nhận về điều kiện thu nhập, </w:t>
            </w:r>
            <w:r w:rsidR="00446532" w:rsidRPr="00F847DB">
              <w:rPr>
                <w:shd w:val="clear" w:color="auto" w:fill="F5F5F5"/>
              </w:rPr>
              <w:t xml:space="preserve">Công an tỉnh Lạng Sơn </w:t>
            </w:r>
            <w:r w:rsidRPr="00F847DB">
              <w:rPr>
                <w:shd w:val="clear" w:color="auto" w:fill="F5F5F5"/>
              </w:rPr>
              <w:t xml:space="preserve">đã xác nhận bà </w:t>
            </w:r>
            <w:r w:rsidR="00446532" w:rsidRPr="00F847DB">
              <w:rPr>
                <w:shd w:val="clear" w:color="auto" w:fill="F5F5F5"/>
              </w:rPr>
              <w:t xml:space="preserve">Phí Thị Hồng Nhung </w:t>
            </w:r>
            <w:r w:rsidRPr="00F847DB">
              <w:rPr>
                <w:shd w:val="clear" w:color="auto" w:fill="F5F5F5"/>
              </w:rPr>
              <w:t>là đối tượng không phải nộp thuế thu nhập thường xuyên.</w:t>
            </w:r>
            <w:r w:rsidR="00F61466" w:rsidRPr="00F847DB">
              <w:rPr>
                <w:shd w:val="clear" w:color="auto" w:fill="F5F5F5"/>
              </w:rPr>
              <w:t xml:space="preserve"> </w:t>
            </w:r>
          </w:p>
        </w:tc>
      </w:tr>
      <w:tr w:rsidR="00F847DB" w:rsidRPr="00F847DB" w:rsidTr="00D47C2C">
        <w:tc>
          <w:tcPr>
            <w:tcW w:w="217" w:type="pct"/>
            <w:shd w:val="clear" w:color="auto" w:fill="auto"/>
            <w:vAlign w:val="center"/>
          </w:tcPr>
          <w:p w:rsidR="007B3F35" w:rsidRPr="00F847DB" w:rsidRDefault="00BB0C36" w:rsidP="00365CF4">
            <w:pPr>
              <w:spacing w:before="120"/>
              <w:jc w:val="center"/>
              <w:rPr>
                <w:shd w:val="clear" w:color="auto" w:fill="F5F5F5"/>
              </w:rPr>
            </w:pPr>
            <w:r w:rsidRPr="00F847DB">
              <w:rPr>
                <w:shd w:val="clear" w:color="auto" w:fill="F5F5F5"/>
              </w:rPr>
              <w:t>6</w:t>
            </w:r>
          </w:p>
        </w:tc>
        <w:tc>
          <w:tcPr>
            <w:tcW w:w="421" w:type="pct"/>
            <w:shd w:val="clear" w:color="auto" w:fill="auto"/>
            <w:vAlign w:val="center"/>
          </w:tcPr>
          <w:p w:rsidR="007B3F35" w:rsidRPr="00F847DB" w:rsidRDefault="00EA3266" w:rsidP="00A15E90">
            <w:pPr>
              <w:spacing w:before="120"/>
              <w:jc w:val="both"/>
              <w:rPr>
                <w:shd w:val="clear" w:color="auto" w:fill="F5F5F5"/>
              </w:rPr>
            </w:pPr>
            <w:r w:rsidRPr="00F847DB">
              <w:rPr>
                <w:shd w:val="clear" w:color="auto" w:fill="F5F5F5"/>
              </w:rPr>
              <w:t>Nông Thị Lụa</w:t>
            </w:r>
          </w:p>
        </w:tc>
        <w:tc>
          <w:tcPr>
            <w:tcW w:w="673" w:type="pct"/>
            <w:shd w:val="clear" w:color="auto" w:fill="auto"/>
            <w:vAlign w:val="center"/>
          </w:tcPr>
          <w:p w:rsidR="007B3F35" w:rsidRPr="00F847DB" w:rsidRDefault="00BF524C" w:rsidP="00EA3266">
            <w:pPr>
              <w:spacing w:before="120"/>
              <w:jc w:val="both"/>
              <w:rPr>
                <w:shd w:val="clear" w:color="auto" w:fill="F5F5F5"/>
              </w:rPr>
            </w:pPr>
            <w:r w:rsidRPr="00F847DB">
              <w:rPr>
                <w:shd w:val="clear" w:color="auto" w:fill="F5F5F5"/>
              </w:rPr>
              <w:t>Bà</w:t>
            </w:r>
            <w:r w:rsidR="007B3F35" w:rsidRPr="00F847DB">
              <w:rPr>
                <w:shd w:val="clear" w:color="auto" w:fill="F5F5F5"/>
              </w:rPr>
              <w:t xml:space="preserve"> </w:t>
            </w:r>
            <w:r w:rsidR="00EA3266" w:rsidRPr="00F847DB">
              <w:rPr>
                <w:shd w:val="clear" w:color="auto" w:fill="F5F5F5"/>
              </w:rPr>
              <w:t xml:space="preserve">Nông Thị Lụa </w:t>
            </w:r>
            <w:r w:rsidR="007B3F35" w:rsidRPr="00F847DB">
              <w:rPr>
                <w:shd w:val="clear" w:color="auto" w:fill="F5F5F5"/>
              </w:rPr>
              <w:t xml:space="preserve">là </w:t>
            </w:r>
            <w:r w:rsidR="00EA3266" w:rsidRPr="00F847DB">
              <w:rPr>
                <w:shd w:val="clear" w:color="auto" w:fill="F5F5F5"/>
              </w:rPr>
              <w:t>viên chức</w:t>
            </w:r>
            <w:r w:rsidRPr="00F847DB">
              <w:rPr>
                <w:shd w:val="clear" w:color="auto" w:fill="F5F5F5"/>
              </w:rPr>
              <w:t xml:space="preserve">  đang công tác tại </w:t>
            </w:r>
            <w:r w:rsidR="00EA3266" w:rsidRPr="00F847DB">
              <w:rPr>
                <w:shd w:val="clear" w:color="auto" w:fill="F5F5F5"/>
              </w:rPr>
              <w:t>Trường Mầm non Khánh Xuân</w:t>
            </w:r>
            <w:r w:rsidR="007B3F35" w:rsidRPr="00F847DB">
              <w:rPr>
                <w:shd w:val="clear" w:color="auto" w:fill="F5F5F5"/>
              </w:rPr>
              <w:t xml:space="preserve">. Là đối tượng được xét mua Nhà ở xã hội </w:t>
            </w:r>
            <w:r w:rsidR="007B3F35" w:rsidRPr="00F847DB">
              <w:rPr>
                <w:shd w:val="clear" w:color="auto" w:fill="F5F5F5"/>
              </w:rPr>
              <w:lastRenderedPageBreak/>
              <w:t xml:space="preserve">theo quy định tại </w:t>
            </w:r>
            <w:r w:rsidR="00EA3266" w:rsidRPr="00F847DB">
              <w:rPr>
                <w:shd w:val="clear" w:color="auto" w:fill="F5F5F5"/>
              </w:rPr>
              <w:t>khoản 7, Điều 49 Luật Nhà ở 2014.</w:t>
            </w:r>
            <w:r w:rsidR="00EA3266" w:rsidRPr="00F847DB">
              <w:rPr>
                <w:i/>
                <w:spacing w:val="2"/>
                <w:shd w:val="clear" w:color="auto" w:fill="FFFFFF"/>
                <w:lang w:val="nl-NL"/>
              </w:rPr>
              <w:t>(</w:t>
            </w:r>
            <w:r w:rsidR="00EA3266" w:rsidRPr="00F847DB">
              <w:rPr>
                <w:i/>
                <w:shd w:val="clear" w:color="auto" w:fill="F5F5F5"/>
              </w:rPr>
              <w:t>viên chức theo quy định của pháp luật về cán bộ, công chức, viên chức</w:t>
            </w:r>
            <w:r w:rsidR="00EA3266" w:rsidRPr="00F847DB">
              <w:rPr>
                <w:shd w:val="clear" w:color="auto" w:fill="F5F5F5"/>
              </w:rPr>
              <w:t>).</w:t>
            </w:r>
          </w:p>
        </w:tc>
        <w:tc>
          <w:tcPr>
            <w:tcW w:w="886" w:type="pct"/>
            <w:vAlign w:val="center"/>
          </w:tcPr>
          <w:p w:rsidR="007B3F35" w:rsidRPr="00F847DB" w:rsidRDefault="007B3F35" w:rsidP="00A15E90">
            <w:pPr>
              <w:spacing w:before="120"/>
              <w:jc w:val="both"/>
            </w:pPr>
            <w:r w:rsidRPr="00F847DB">
              <w:lastRenderedPageBreak/>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w:t>
            </w:r>
            <w:r w:rsidRPr="00F847DB">
              <w:lastRenderedPageBreak/>
              <w:t xml:space="preserve">sống, học tập </w:t>
            </w:r>
            <w:r w:rsidRPr="00F847DB">
              <w:rPr>
                <w:shd w:val="clear" w:color="auto" w:fill="F5F5F5"/>
              </w:rPr>
              <w:t>theo quy định tại điểm a khoản 1, Điều 51 Luật Nhà ở năm 2014</w:t>
            </w:r>
          </w:p>
          <w:p w:rsidR="007B3F35" w:rsidRPr="00F847DB" w:rsidRDefault="007B3F35" w:rsidP="00A15E90">
            <w:pPr>
              <w:spacing w:before="120"/>
              <w:jc w:val="both"/>
            </w:pPr>
          </w:p>
          <w:p w:rsidR="007B3F35" w:rsidRPr="00F847DB" w:rsidRDefault="007B3F35" w:rsidP="00A15E90">
            <w:pPr>
              <w:spacing w:before="120"/>
              <w:jc w:val="both"/>
              <w:rPr>
                <w:shd w:val="clear" w:color="auto" w:fill="F5F5F5"/>
              </w:rPr>
            </w:pPr>
          </w:p>
        </w:tc>
        <w:tc>
          <w:tcPr>
            <w:tcW w:w="661" w:type="pct"/>
            <w:vAlign w:val="center"/>
          </w:tcPr>
          <w:p w:rsidR="007B3F35" w:rsidRPr="00F847DB" w:rsidRDefault="00C84985" w:rsidP="007E0E3F">
            <w:pPr>
              <w:spacing w:before="120"/>
              <w:jc w:val="both"/>
              <w:rPr>
                <w:shd w:val="clear" w:color="auto" w:fill="F5F5F5"/>
              </w:rPr>
            </w:pPr>
            <w:r w:rsidRPr="00F847DB">
              <w:rPr>
                <w:shd w:val="clear" w:color="auto" w:fill="F5F5F5"/>
              </w:rPr>
              <w:lastRenderedPageBreak/>
              <w:t xml:space="preserve">- </w:t>
            </w:r>
            <w:r w:rsidR="00C86B6B" w:rsidRPr="00F847DB">
              <w:rPr>
                <w:shd w:val="clear" w:color="auto" w:fill="F5F5F5"/>
              </w:rPr>
              <w:t>Có đăng ký</w:t>
            </w:r>
            <w:r w:rsidR="007B3F35" w:rsidRPr="00F847DB">
              <w:rPr>
                <w:shd w:val="clear" w:color="auto" w:fill="F5F5F5"/>
              </w:rPr>
              <w:t xml:space="preserve"> thường trú theo giấy xá</w:t>
            </w:r>
            <w:r w:rsidR="007E0E3F" w:rsidRPr="00F847DB">
              <w:rPr>
                <w:shd w:val="clear" w:color="auto" w:fill="F5F5F5"/>
              </w:rPr>
              <w:t xml:space="preserve">c nhận thông tin về cư trú tại: Thôn Nà Tồng, xã Tân Thanh, huyện Văn </w:t>
            </w:r>
            <w:r w:rsidR="007E0E3F" w:rsidRPr="00F847DB">
              <w:rPr>
                <w:shd w:val="clear" w:color="auto" w:fill="F5F5F5"/>
              </w:rPr>
              <w:lastRenderedPageBreak/>
              <w:t>Lãng</w:t>
            </w:r>
            <w:r w:rsidR="007B3F35" w:rsidRPr="00F847DB">
              <w:t xml:space="preserve">, tỉnh Lạng Sơn </w:t>
            </w:r>
            <w:r w:rsidR="007B3F35" w:rsidRPr="00F847DB">
              <w:rPr>
                <w:shd w:val="clear" w:color="auto" w:fill="F5F5F5"/>
              </w:rPr>
              <w:t>theo quy định tại điểm b khoản 1, Điều 51 Luật Nhà ở năm 2014</w:t>
            </w:r>
          </w:p>
        </w:tc>
        <w:tc>
          <w:tcPr>
            <w:tcW w:w="494" w:type="pct"/>
            <w:vAlign w:val="center"/>
          </w:tcPr>
          <w:p w:rsidR="007B3F35" w:rsidRPr="00F847DB" w:rsidRDefault="007B3F35" w:rsidP="00A15E90">
            <w:pPr>
              <w:spacing w:before="120"/>
              <w:jc w:val="both"/>
            </w:pPr>
            <w:r w:rsidRPr="00F847DB">
              <w:lastRenderedPageBreak/>
              <w:t xml:space="preserve">- Thuộc diện không phải nộp thuế thu nhập thường xuyên theo quy định của pháp luật </w:t>
            </w:r>
            <w:r w:rsidRPr="00F847DB">
              <w:rPr>
                <w:shd w:val="clear" w:color="auto" w:fill="F5F5F5"/>
              </w:rPr>
              <w:lastRenderedPageBreak/>
              <w:t>theo quy định tại điểm c khoản 1, Điều 51 Luật Nhà ở năm 2014</w:t>
            </w:r>
          </w:p>
          <w:p w:rsidR="007B3F35" w:rsidRPr="00F847DB" w:rsidRDefault="007B3F35" w:rsidP="00A15E90">
            <w:pPr>
              <w:spacing w:before="120"/>
              <w:jc w:val="both"/>
              <w:rPr>
                <w:shd w:val="clear" w:color="auto" w:fill="F5F5F5"/>
              </w:rPr>
            </w:pPr>
          </w:p>
        </w:tc>
        <w:tc>
          <w:tcPr>
            <w:tcW w:w="460" w:type="pct"/>
            <w:shd w:val="clear" w:color="auto" w:fill="auto"/>
            <w:vAlign w:val="center"/>
          </w:tcPr>
          <w:p w:rsidR="007B3F35" w:rsidRPr="00F847DB" w:rsidRDefault="007B3F35" w:rsidP="00A15E90">
            <w:pPr>
              <w:jc w:val="both"/>
            </w:pPr>
            <w:r w:rsidRPr="00F847DB">
              <w:rPr>
                <w:shd w:val="clear" w:color="auto" w:fill="F5F5F5"/>
              </w:rPr>
              <w:lastRenderedPageBreak/>
              <w:t xml:space="preserve">Đủ điều kiện được mua nhà ở xã hội theo quy định tại khoản 1 Điều 50 và </w:t>
            </w:r>
            <w:r w:rsidRPr="00F847DB">
              <w:rPr>
                <w:shd w:val="clear" w:color="auto" w:fill="F5F5F5"/>
              </w:rPr>
              <w:lastRenderedPageBreak/>
              <w:t>khoản 1 Điều 51 Luật Nhà ở năm 2014</w:t>
            </w:r>
          </w:p>
        </w:tc>
        <w:tc>
          <w:tcPr>
            <w:tcW w:w="1188" w:type="pct"/>
            <w:vAlign w:val="center"/>
          </w:tcPr>
          <w:p w:rsidR="007B3F35" w:rsidRPr="00F847DB" w:rsidRDefault="007B3F35" w:rsidP="00A15E90">
            <w:pPr>
              <w:spacing w:before="120"/>
              <w:jc w:val="both"/>
              <w:rPr>
                <w:shd w:val="clear" w:color="auto" w:fill="F5F5F5"/>
              </w:rPr>
            </w:pPr>
            <w:r w:rsidRPr="00F847DB">
              <w:rPr>
                <w:shd w:val="clear" w:color="auto" w:fill="F5F5F5"/>
              </w:rPr>
              <w:lastRenderedPageBreak/>
              <w:t xml:space="preserve">- Theo cá nhân kê khai: Chưa có nhà ở thuộc sở hữu của hộ gia đình, </w:t>
            </w:r>
            <w:r w:rsidR="0042730A" w:rsidRPr="00F847DB">
              <w:rPr>
                <w:shd w:val="clear" w:color="auto" w:fill="F5F5F5"/>
              </w:rPr>
              <w:t xml:space="preserve">phù hợp với xác nhận của UBND </w:t>
            </w:r>
            <w:r w:rsidR="0042730A" w:rsidRPr="00F847DB">
              <w:t>Tân</w:t>
            </w:r>
            <w:r w:rsidR="00E9785A" w:rsidRPr="00F847DB">
              <w:t xml:space="preserve"> Thanh</w:t>
            </w:r>
            <w:r w:rsidRPr="00F847DB">
              <w:rPr>
                <w:shd w:val="clear" w:color="auto" w:fill="F5F5F5"/>
              </w:rPr>
              <w:t>.</w:t>
            </w:r>
          </w:p>
          <w:p w:rsidR="007B3F35" w:rsidRPr="00F847DB" w:rsidRDefault="007B3F35" w:rsidP="00A15E90">
            <w:pPr>
              <w:spacing w:before="120"/>
              <w:jc w:val="both"/>
              <w:rPr>
                <w:shd w:val="clear" w:color="auto" w:fill="F5F5F5"/>
              </w:rPr>
            </w:pPr>
            <w:r w:rsidRPr="00F847DB">
              <w:rPr>
                <w:shd w:val="clear" w:color="auto" w:fill="F5F5F5"/>
              </w:rPr>
              <w:t xml:space="preserve">- Theo xác nhận của Sở Tài nguyên và môi trường: Không có tình trạng </w:t>
            </w:r>
            <w:r w:rsidRPr="00F847DB">
              <w:rPr>
                <w:shd w:val="clear" w:color="auto" w:fill="F5F5F5"/>
              </w:rPr>
              <w:lastRenderedPageBreak/>
              <w:t>sở hữu về đất ở.</w:t>
            </w:r>
          </w:p>
          <w:p w:rsidR="007B3F35" w:rsidRPr="00F847DB" w:rsidRDefault="007B3F35" w:rsidP="00477861">
            <w:pPr>
              <w:spacing w:before="120"/>
              <w:jc w:val="both"/>
              <w:rPr>
                <w:shd w:val="clear" w:color="auto" w:fill="F5F5F5"/>
              </w:rPr>
            </w:pPr>
            <w:r w:rsidRPr="00F847DB">
              <w:rPr>
                <w:shd w:val="clear" w:color="auto" w:fill="F5F5F5"/>
              </w:rPr>
              <w:t xml:space="preserve">- Về điều kiện thu nhập: </w:t>
            </w:r>
            <w:r w:rsidR="0042730A" w:rsidRPr="00F847DB">
              <w:rPr>
                <w:sz w:val="22"/>
                <w:szCs w:val="22"/>
                <w:shd w:val="clear" w:color="auto" w:fill="F5F5F5"/>
              </w:rPr>
              <w:t xml:space="preserve">Theo Văn bản số 1436/CT-NVDTPC ngày 14/9/2023 của Cục Thuế tỉnh Lạng Sơn, bà </w:t>
            </w:r>
            <w:r w:rsidR="0042730A" w:rsidRPr="00F847DB">
              <w:rPr>
                <w:shd w:val="clear" w:color="auto" w:fill="F5F5F5"/>
              </w:rPr>
              <w:t xml:space="preserve">Nông Thị Lụa </w:t>
            </w:r>
            <w:r w:rsidR="0042730A" w:rsidRPr="00F847DB">
              <w:t>không phải nộp thuế thu nhận cá nhân.</w:t>
            </w:r>
            <w:r w:rsidR="0042730A" w:rsidRPr="00F847DB">
              <w:rPr>
                <w:shd w:val="clear" w:color="auto" w:fill="F5F5F5"/>
              </w:rPr>
              <w:t xml:space="preserve"> Tại mẫu số 08 xác nhận về điều kiện thu nhập, Trường Mầm non Khánh Xuân đã xác nhận </w:t>
            </w:r>
            <w:r w:rsidR="0042730A" w:rsidRPr="00F847DB">
              <w:rPr>
                <w:sz w:val="22"/>
                <w:szCs w:val="22"/>
                <w:shd w:val="clear" w:color="auto" w:fill="F5F5F5"/>
              </w:rPr>
              <w:t xml:space="preserve">bà </w:t>
            </w:r>
            <w:r w:rsidR="0042730A" w:rsidRPr="00F847DB">
              <w:rPr>
                <w:shd w:val="clear" w:color="auto" w:fill="F5F5F5"/>
              </w:rPr>
              <w:t>Nông Thị Lụa  là đối tượng không phải nộp thuế thu nhập thường xuyên.</w:t>
            </w:r>
          </w:p>
        </w:tc>
      </w:tr>
      <w:tr w:rsidR="00F847DB" w:rsidRPr="00F847DB" w:rsidTr="00D47C2C">
        <w:tc>
          <w:tcPr>
            <w:tcW w:w="217" w:type="pct"/>
            <w:shd w:val="clear" w:color="auto" w:fill="auto"/>
            <w:vAlign w:val="center"/>
          </w:tcPr>
          <w:p w:rsidR="002D3F56" w:rsidRPr="00F847DB" w:rsidRDefault="00CA5D72" w:rsidP="00365CF4">
            <w:pPr>
              <w:spacing w:before="120"/>
              <w:jc w:val="center"/>
              <w:rPr>
                <w:shd w:val="clear" w:color="auto" w:fill="F5F5F5"/>
              </w:rPr>
            </w:pPr>
            <w:r w:rsidRPr="00F847DB">
              <w:rPr>
                <w:shd w:val="clear" w:color="auto" w:fill="F5F5F5"/>
              </w:rPr>
              <w:lastRenderedPageBreak/>
              <w:t>7</w:t>
            </w:r>
          </w:p>
        </w:tc>
        <w:tc>
          <w:tcPr>
            <w:tcW w:w="421" w:type="pct"/>
            <w:shd w:val="clear" w:color="auto" w:fill="auto"/>
            <w:vAlign w:val="center"/>
          </w:tcPr>
          <w:p w:rsidR="002D3F56" w:rsidRPr="00F847DB" w:rsidRDefault="00AC6AF4" w:rsidP="0029701F">
            <w:pPr>
              <w:spacing w:before="120"/>
              <w:jc w:val="both"/>
              <w:rPr>
                <w:shd w:val="clear" w:color="auto" w:fill="F5F5F5"/>
              </w:rPr>
            </w:pPr>
            <w:r w:rsidRPr="00F847DB">
              <w:rPr>
                <w:shd w:val="clear" w:color="auto" w:fill="F5F5F5"/>
              </w:rPr>
              <w:t>Nguyễn Thị Dung</w:t>
            </w:r>
          </w:p>
        </w:tc>
        <w:tc>
          <w:tcPr>
            <w:tcW w:w="673" w:type="pct"/>
            <w:shd w:val="clear" w:color="auto" w:fill="auto"/>
            <w:vAlign w:val="center"/>
          </w:tcPr>
          <w:p w:rsidR="002D3F56" w:rsidRPr="00F847DB" w:rsidRDefault="00AC6AF4" w:rsidP="002D3F56">
            <w:pPr>
              <w:spacing w:before="120"/>
              <w:jc w:val="both"/>
              <w:rPr>
                <w:shd w:val="clear" w:color="auto" w:fill="F5F5F5"/>
              </w:rPr>
            </w:pPr>
            <w:r w:rsidRPr="00F847DB">
              <w:rPr>
                <w:shd w:val="clear" w:color="auto" w:fill="F5F5F5"/>
              </w:rPr>
              <w:t>Bà Nguyễn Thị Dung là viên chức  đang công tác tại Trung tâm khuyến công và xúc tiến thương mại. Là đối tượng được xét mua Nhà ở xã hội theo quy định tại k</w:t>
            </w:r>
            <w:r w:rsidR="00EB7E41" w:rsidRPr="00F847DB">
              <w:rPr>
                <w:shd w:val="clear" w:color="auto" w:fill="F5F5F5"/>
              </w:rPr>
              <w:t xml:space="preserve">hoản 7, Điều 49 Luật Nhà ở 2014 </w:t>
            </w:r>
            <w:r w:rsidRPr="00F847DB">
              <w:rPr>
                <w:i/>
                <w:spacing w:val="2"/>
                <w:shd w:val="clear" w:color="auto" w:fill="FFFFFF"/>
                <w:lang w:val="nl-NL"/>
              </w:rPr>
              <w:t>(</w:t>
            </w:r>
            <w:r w:rsidRPr="00F847DB">
              <w:rPr>
                <w:i/>
                <w:shd w:val="clear" w:color="auto" w:fill="F5F5F5"/>
              </w:rPr>
              <w:t xml:space="preserve">viên chức theo quy định của pháp luật về cán bộ, </w:t>
            </w:r>
            <w:r w:rsidRPr="00F847DB">
              <w:rPr>
                <w:i/>
                <w:shd w:val="clear" w:color="auto" w:fill="F5F5F5"/>
              </w:rPr>
              <w:lastRenderedPageBreak/>
              <w:t>công chức, viên chức</w:t>
            </w:r>
            <w:r w:rsidRPr="00F847DB">
              <w:rPr>
                <w:shd w:val="clear" w:color="auto" w:fill="F5F5F5"/>
              </w:rPr>
              <w:t>).</w:t>
            </w:r>
          </w:p>
        </w:tc>
        <w:tc>
          <w:tcPr>
            <w:tcW w:w="886" w:type="pct"/>
            <w:vAlign w:val="center"/>
          </w:tcPr>
          <w:p w:rsidR="002D3F56" w:rsidRPr="00F847DB" w:rsidRDefault="002D3F56" w:rsidP="00A15E90">
            <w:pPr>
              <w:spacing w:before="120"/>
              <w:jc w:val="both"/>
            </w:pPr>
            <w:r w:rsidRPr="00F847DB">
              <w:lastRenderedPageBreak/>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2D3F56" w:rsidRPr="00F847DB" w:rsidRDefault="002D3F56" w:rsidP="00A15E90">
            <w:pPr>
              <w:spacing w:before="120"/>
              <w:jc w:val="both"/>
            </w:pPr>
          </w:p>
          <w:p w:rsidR="002D3F56" w:rsidRPr="00F847DB" w:rsidRDefault="002D3F56" w:rsidP="00A15E90">
            <w:pPr>
              <w:spacing w:before="120"/>
              <w:jc w:val="both"/>
              <w:rPr>
                <w:shd w:val="clear" w:color="auto" w:fill="F5F5F5"/>
              </w:rPr>
            </w:pPr>
          </w:p>
        </w:tc>
        <w:tc>
          <w:tcPr>
            <w:tcW w:w="661" w:type="pct"/>
            <w:vAlign w:val="center"/>
          </w:tcPr>
          <w:p w:rsidR="002D3F56" w:rsidRPr="00F847DB" w:rsidRDefault="002D3F56" w:rsidP="00F84546">
            <w:pPr>
              <w:spacing w:before="120"/>
              <w:jc w:val="both"/>
              <w:rPr>
                <w:shd w:val="clear" w:color="auto" w:fill="F5F5F5"/>
              </w:rPr>
            </w:pPr>
            <w:r w:rsidRPr="00F847DB">
              <w:rPr>
                <w:shd w:val="clear" w:color="auto" w:fill="F5F5F5"/>
              </w:rPr>
              <w:t>- Có đăng ký</w:t>
            </w:r>
            <w:r w:rsidR="006F01A3" w:rsidRPr="00F847DB">
              <w:rPr>
                <w:shd w:val="clear" w:color="auto" w:fill="F5F5F5"/>
              </w:rPr>
              <w:t xml:space="preserve"> thường</w:t>
            </w:r>
            <w:r w:rsidRPr="00F847DB">
              <w:rPr>
                <w:shd w:val="clear" w:color="auto" w:fill="F5F5F5"/>
              </w:rPr>
              <w:t xml:space="preserve"> trú theo giấy xác nhận thông tin về cư trú tại: </w:t>
            </w:r>
            <w:r w:rsidR="0020581A" w:rsidRPr="00F847DB">
              <w:rPr>
                <w:shd w:val="clear" w:color="auto" w:fill="F5F5F5"/>
              </w:rPr>
              <w:t>số 6/2 Bắc Sơn, khối 2, phường Vĩnh Trại, thành phố Lạng Sơn</w:t>
            </w:r>
            <w:r w:rsidRPr="00F847DB">
              <w:t xml:space="preserve">, tỉnh Lạng Sơn </w:t>
            </w:r>
            <w:r w:rsidRPr="00F847DB">
              <w:rPr>
                <w:shd w:val="clear" w:color="auto" w:fill="F5F5F5"/>
              </w:rPr>
              <w:t>theo quy định tại điểm b khoản 1, Điều 51 Luật Nhà ở năm 2014</w:t>
            </w:r>
          </w:p>
          <w:p w:rsidR="00F84546" w:rsidRPr="00F847DB" w:rsidRDefault="00F84546" w:rsidP="00F84546">
            <w:pPr>
              <w:spacing w:before="120"/>
              <w:jc w:val="both"/>
              <w:rPr>
                <w:highlight w:val="yellow"/>
                <w:shd w:val="clear" w:color="auto" w:fill="F5F5F5"/>
              </w:rPr>
            </w:pPr>
          </w:p>
          <w:p w:rsidR="00F84546" w:rsidRPr="00F847DB" w:rsidRDefault="00F84546" w:rsidP="00F84546">
            <w:pPr>
              <w:spacing w:before="120"/>
              <w:jc w:val="both"/>
              <w:rPr>
                <w:highlight w:val="yellow"/>
                <w:shd w:val="clear" w:color="auto" w:fill="F5F5F5"/>
              </w:rPr>
            </w:pPr>
          </w:p>
        </w:tc>
        <w:tc>
          <w:tcPr>
            <w:tcW w:w="494" w:type="pct"/>
            <w:vAlign w:val="center"/>
          </w:tcPr>
          <w:p w:rsidR="002D3F56" w:rsidRPr="00F847DB" w:rsidRDefault="002D3F56" w:rsidP="00A15E90">
            <w:pPr>
              <w:spacing w:before="120"/>
              <w:jc w:val="both"/>
            </w:pPr>
            <w:r w:rsidRPr="00F847DB">
              <w:lastRenderedPageBreak/>
              <w:t xml:space="preserve">- Thuộc diện không phải nộp thuế thu nhập thường xuyên theo quy định của pháp luật </w:t>
            </w:r>
            <w:r w:rsidRPr="00F847DB">
              <w:rPr>
                <w:shd w:val="clear" w:color="auto" w:fill="F5F5F5"/>
              </w:rPr>
              <w:t>theo quy định tại điểm c khoản 1, Điều 51 Luật Nhà ở năm 2014</w:t>
            </w:r>
          </w:p>
          <w:p w:rsidR="002D3F56" w:rsidRPr="00F847DB" w:rsidRDefault="002D3F56" w:rsidP="00A15E90">
            <w:pPr>
              <w:spacing w:before="120"/>
              <w:jc w:val="both"/>
              <w:rPr>
                <w:shd w:val="clear" w:color="auto" w:fill="F5F5F5"/>
              </w:rPr>
            </w:pPr>
          </w:p>
        </w:tc>
        <w:tc>
          <w:tcPr>
            <w:tcW w:w="460" w:type="pct"/>
            <w:shd w:val="clear" w:color="auto" w:fill="auto"/>
            <w:vAlign w:val="center"/>
          </w:tcPr>
          <w:p w:rsidR="002D3F56" w:rsidRPr="00F847DB" w:rsidRDefault="002D3F56" w:rsidP="00A15E90">
            <w:pPr>
              <w:jc w:val="both"/>
            </w:pPr>
            <w:r w:rsidRPr="00F847DB">
              <w:rPr>
                <w:shd w:val="clear" w:color="auto" w:fill="F5F5F5"/>
              </w:rPr>
              <w:t>Đủ điều kiện được mua nhà ở xã hội theo quy định tại khoản 1 Điều 50 và khoản 1 Điều 51 Luật Nhà ở năm 2014</w:t>
            </w:r>
          </w:p>
        </w:tc>
        <w:tc>
          <w:tcPr>
            <w:tcW w:w="1188" w:type="pct"/>
            <w:vAlign w:val="center"/>
          </w:tcPr>
          <w:p w:rsidR="002D3F56" w:rsidRPr="00F847DB" w:rsidRDefault="002D3F56" w:rsidP="00A15E90">
            <w:pPr>
              <w:spacing w:before="120"/>
              <w:jc w:val="both"/>
              <w:rPr>
                <w:shd w:val="clear" w:color="auto" w:fill="F5F5F5"/>
              </w:rPr>
            </w:pPr>
            <w:r w:rsidRPr="00F847DB">
              <w:rPr>
                <w:shd w:val="clear" w:color="auto" w:fill="F5F5F5"/>
              </w:rPr>
              <w:t>- Theo cá nhân kê khai: Chưa có nhà ở thuộc sở hữu của hộ gia đình, phù hợp với xác nhận của UBND</w:t>
            </w:r>
            <w:r w:rsidR="00061CAB" w:rsidRPr="00F847DB">
              <w:rPr>
                <w:shd w:val="clear" w:color="auto" w:fill="F5F5F5"/>
              </w:rPr>
              <w:t xml:space="preserve"> phường Vĩnh Trại.</w:t>
            </w:r>
          </w:p>
          <w:p w:rsidR="002D3F56" w:rsidRPr="00F847DB" w:rsidRDefault="002D3F56" w:rsidP="00A15E90">
            <w:pPr>
              <w:spacing w:before="120"/>
              <w:jc w:val="both"/>
              <w:rPr>
                <w:shd w:val="clear" w:color="auto" w:fill="F5F5F5"/>
              </w:rPr>
            </w:pPr>
            <w:r w:rsidRPr="00F847DB">
              <w:rPr>
                <w:shd w:val="clear" w:color="auto" w:fill="F5F5F5"/>
              </w:rPr>
              <w:t>- Theo xác nhận của Sở Tài nguyên và môi trường: Không có tình trạng sở hữu về đất ở.</w:t>
            </w:r>
          </w:p>
          <w:p w:rsidR="002D3F56" w:rsidRPr="00F847DB" w:rsidRDefault="002D3F56" w:rsidP="00A15E90">
            <w:pPr>
              <w:spacing w:before="120"/>
              <w:jc w:val="both"/>
              <w:rPr>
                <w:shd w:val="clear" w:color="auto" w:fill="F5F5F5"/>
              </w:rPr>
            </w:pPr>
            <w:r w:rsidRPr="00F847DB">
              <w:rPr>
                <w:shd w:val="clear" w:color="auto" w:fill="F5F5F5"/>
              </w:rPr>
              <w:t xml:space="preserve">- Về điều kiện thu nhập: </w:t>
            </w:r>
            <w:r w:rsidR="00061CAB" w:rsidRPr="00F847DB">
              <w:rPr>
                <w:sz w:val="22"/>
                <w:szCs w:val="22"/>
                <w:shd w:val="clear" w:color="auto" w:fill="F5F5F5"/>
              </w:rPr>
              <w:t xml:space="preserve">Theo Văn bản số 1436/CT-NVDTPC ngày 14/9/2023 của Cục Thuế tỉnh Lạng Sơn, bà </w:t>
            </w:r>
            <w:r w:rsidR="00061CAB" w:rsidRPr="00F847DB">
              <w:rPr>
                <w:shd w:val="clear" w:color="auto" w:fill="F5F5F5"/>
              </w:rPr>
              <w:t xml:space="preserve">Nguyễn Thị Dung </w:t>
            </w:r>
            <w:r w:rsidR="00061CAB" w:rsidRPr="00F847DB">
              <w:t>không phải nộp thuế thu nhận cá nhân.</w:t>
            </w:r>
            <w:r w:rsidR="00061CAB" w:rsidRPr="00F847DB">
              <w:rPr>
                <w:shd w:val="clear" w:color="auto" w:fill="F5F5F5"/>
              </w:rPr>
              <w:t xml:space="preserve"> Tại mẫu số 08 xác nhận về điều kiện </w:t>
            </w:r>
            <w:r w:rsidR="00061CAB" w:rsidRPr="00F847DB">
              <w:rPr>
                <w:shd w:val="clear" w:color="auto" w:fill="F5F5F5"/>
              </w:rPr>
              <w:lastRenderedPageBreak/>
              <w:t xml:space="preserve">thu nhập, Trung tâm khuyến công và xúc tiến thương mại đã xác nhận </w:t>
            </w:r>
            <w:r w:rsidR="00061CAB" w:rsidRPr="00F847DB">
              <w:rPr>
                <w:sz w:val="22"/>
                <w:szCs w:val="22"/>
                <w:shd w:val="clear" w:color="auto" w:fill="F5F5F5"/>
              </w:rPr>
              <w:t xml:space="preserve">bà </w:t>
            </w:r>
            <w:r w:rsidR="00061CAB" w:rsidRPr="00F847DB">
              <w:rPr>
                <w:shd w:val="clear" w:color="auto" w:fill="F5F5F5"/>
              </w:rPr>
              <w:t>Nguyễn Thị Dung là đối tượng không phải nộp thuế thu nhập thường xuyên.</w:t>
            </w:r>
          </w:p>
        </w:tc>
      </w:tr>
      <w:tr w:rsidR="00F847DB" w:rsidRPr="00F847DB" w:rsidTr="00D47C2C">
        <w:tc>
          <w:tcPr>
            <w:tcW w:w="217" w:type="pct"/>
            <w:shd w:val="clear" w:color="auto" w:fill="auto"/>
            <w:vAlign w:val="center"/>
          </w:tcPr>
          <w:p w:rsidR="00D93BA8" w:rsidRPr="00F847DB" w:rsidRDefault="00CA5D72" w:rsidP="00365CF4">
            <w:pPr>
              <w:spacing w:before="120"/>
              <w:jc w:val="center"/>
              <w:rPr>
                <w:shd w:val="clear" w:color="auto" w:fill="F5F5F5"/>
              </w:rPr>
            </w:pPr>
            <w:r w:rsidRPr="00F847DB">
              <w:rPr>
                <w:shd w:val="clear" w:color="auto" w:fill="F5F5F5"/>
              </w:rPr>
              <w:lastRenderedPageBreak/>
              <w:t>8</w:t>
            </w:r>
          </w:p>
        </w:tc>
        <w:tc>
          <w:tcPr>
            <w:tcW w:w="421" w:type="pct"/>
            <w:shd w:val="clear" w:color="auto" w:fill="auto"/>
            <w:vAlign w:val="center"/>
          </w:tcPr>
          <w:p w:rsidR="00D93BA8" w:rsidRPr="00F847DB" w:rsidRDefault="0074519B" w:rsidP="00A15E90">
            <w:pPr>
              <w:spacing w:before="120"/>
              <w:jc w:val="both"/>
              <w:rPr>
                <w:shd w:val="clear" w:color="auto" w:fill="F5F5F5"/>
              </w:rPr>
            </w:pPr>
            <w:r w:rsidRPr="00F847DB">
              <w:rPr>
                <w:shd w:val="clear" w:color="auto" w:fill="F5F5F5"/>
              </w:rPr>
              <w:t>Nguyễn Hồng Phong</w:t>
            </w:r>
          </w:p>
        </w:tc>
        <w:tc>
          <w:tcPr>
            <w:tcW w:w="673" w:type="pct"/>
            <w:shd w:val="clear" w:color="auto" w:fill="auto"/>
            <w:vAlign w:val="center"/>
          </w:tcPr>
          <w:p w:rsidR="00D93BA8" w:rsidRPr="00F847DB" w:rsidRDefault="00D93BA8" w:rsidP="0074519B">
            <w:pPr>
              <w:spacing w:before="120"/>
              <w:jc w:val="both"/>
              <w:rPr>
                <w:shd w:val="clear" w:color="auto" w:fill="F5F5F5"/>
              </w:rPr>
            </w:pPr>
            <w:r w:rsidRPr="00F847DB">
              <w:rPr>
                <w:shd w:val="clear" w:color="auto" w:fill="F5F5F5"/>
              </w:rPr>
              <w:t xml:space="preserve">Ông </w:t>
            </w:r>
            <w:r w:rsidR="0074519B" w:rsidRPr="00F847DB">
              <w:rPr>
                <w:shd w:val="clear" w:color="auto" w:fill="F5F5F5"/>
              </w:rPr>
              <w:t xml:space="preserve">Nguyễn Hồng Phong </w:t>
            </w:r>
            <w:r w:rsidRPr="00F847DB">
              <w:rPr>
                <w:shd w:val="clear" w:color="auto" w:fill="F5F5F5"/>
              </w:rPr>
              <w:t xml:space="preserve">là </w:t>
            </w:r>
            <w:r w:rsidR="0074519B" w:rsidRPr="00F847DB">
              <w:rPr>
                <w:shd w:val="clear" w:color="auto" w:fill="F5F5F5"/>
              </w:rPr>
              <w:t xml:space="preserve">quân nhân chuyên nghiệp </w:t>
            </w:r>
            <w:r w:rsidRPr="00F847DB">
              <w:rPr>
                <w:shd w:val="clear" w:color="auto" w:fill="F5F5F5"/>
              </w:rPr>
              <w:t xml:space="preserve">đang công tác tại </w:t>
            </w:r>
            <w:r w:rsidR="0074519B" w:rsidRPr="00F847DB">
              <w:rPr>
                <w:shd w:val="clear" w:color="auto" w:fill="F5F5F5"/>
              </w:rPr>
              <w:t>Cụm Điệp báo 24</w:t>
            </w:r>
            <w:r w:rsidRPr="00F847DB">
              <w:rPr>
                <w:shd w:val="clear" w:color="auto" w:fill="F5F5F5"/>
              </w:rPr>
              <w:t xml:space="preserve">. Là đối tượng được xét mua Nhà ở xã hội theo quy định tại khoản 6, Điều 49 Luật Nhà ở 2014. </w:t>
            </w:r>
            <w:r w:rsidR="003E31D8" w:rsidRPr="00F847DB">
              <w:rPr>
                <w:i/>
                <w:spacing w:val="2"/>
                <w:shd w:val="clear" w:color="auto" w:fill="FFFFFF"/>
                <w:lang w:val="nl-NL"/>
              </w:rPr>
              <w:t>(</w:t>
            </w:r>
            <w:r w:rsidR="003E31D8" w:rsidRPr="00F847DB">
              <w:rPr>
                <w:i/>
                <w:shd w:val="clear" w:color="auto" w:fill="F5F5F5"/>
              </w:rPr>
              <w:t>quân nhân chuyên nghiệp</w:t>
            </w:r>
            <w:r w:rsidRPr="00F847DB">
              <w:rPr>
                <w:i/>
              </w:rPr>
              <w:t>)</w:t>
            </w:r>
          </w:p>
        </w:tc>
        <w:tc>
          <w:tcPr>
            <w:tcW w:w="886" w:type="pct"/>
            <w:vAlign w:val="center"/>
          </w:tcPr>
          <w:p w:rsidR="00D93BA8" w:rsidRPr="00F847DB" w:rsidRDefault="00D93BA8" w:rsidP="00A15E90">
            <w:pPr>
              <w:spacing w:before="120"/>
              <w:jc w:val="both"/>
            </w:pPr>
            <w:r w:rsidRPr="00F847DB">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D93BA8" w:rsidRPr="00F847DB" w:rsidRDefault="00D93BA8" w:rsidP="00A15E90">
            <w:pPr>
              <w:spacing w:before="120"/>
              <w:jc w:val="both"/>
            </w:pPr>
          </w:p>
          <w:p w:rsidR="00D93BA8" w:rsidRPr="00F847DB" w:rsidRDefault="00D93BA8" w:rsidP="00A15E90">
            <w:pPr>
              <w:spacing w:before="120"/>
              <w:jc w:val="both"/>
              <w:rPr>
                <w:shd w:val="clear" w:color="auto" w:fill="F5F5F5"/>
              </w:rPr>
            </w:pPr>
          </w:p>
        </w:tc>
        <w:tc>
          <w:tcPr>
            <w:tcW w:w="661" w:type="pct"/>
            <w:vAlign w:val="center"/>
          </w:tcPr>
          <w:p w:rsidR="00D93BA8" w:rsidRPr="00F847DB" w:rsidRDefault="00D93BA8" w:rsidP="00A15E90">
            <w:pPr>
              <w:spacing w:before="120"/>
              <w:jc w:val="both"/>
              <w:rPr>
                <w:shd w:val="clear" w:color="auto" w:fill="F5F5F5"/>
              </w:rPr>
            </w:pPr>
            <w:r w:rsidRPr="00F847DB">
              <w:rPr>
                <w:shd w:val="clear" w:color="auto" w:fill="F5F5F5"/>
              </w:rPr>
              <w:t>- Có đăng ký</w:t>
            </w:r>
            <w:r w:rsidR="00FD28D8" w:rsidRPr="00F847DB">
              <w:rPr>
                <w:shd w:val="clear" w:color="auto" w:fill="F5F5F5"/>
              </w:rPr>
              <w:t xml:space="preserve"> thường</w:t>
            </w:r>
            <w:r w:rsidRPr="00F847DB">
              <w:rPr>
                <w:shd w:val="clear" w:color="auto" w:fill="F5F5F5"/>
              </w:rPr>
              <w:t xml:space="preserve"> trú theo giấy xá</w:t>
            </w:r>
            <w:r w:rsidR="0074519B" w:rsidRPr="00F847DB">
              <w:rPr>
                <w:shd w:val="clear" w:color="auto" w:fill="F5F5F5"/>
              </w:rPr>
              <w:t>c nhận thông tin về cư trú tại: số 34 Tông Đản, phường Hoàng Văn Thụ, thành phố Lạng Sơn</w:t>
            </w:r>
            <w:r w:rsidRPr="00F847DB">
              <w:t xml:space="preserve">, tỉnh Lạng Sơn </w:t>
            </w:r>
            <w:r w:rsidRPr="00F847DB">
              <w:rPr>
                <w:shd w:val="clear" w:color="auto" w:fill="F5F5F5"/>
              </w:rPr>
              <w:t>theo quy định tại điểm b khoản 1, Điều 51 Luật Nhà ở năm 2014</w:t>
            </w:r>
            <w:r w:rsidR="0074519B" w:rsidRPr="00F847DB">
              <w:rPr>
                <w:shd w:val="clear" w:color="auto" w:fill="F5F5F5"/>
              </w:rPr>
              <w:t>.</w:t>
            </w:r>
          </w:p>
        </w:tc>
        <w:tc>
          <w:tcPr>
            <w:tcW w:w="494" w:type="pct"/>
            <w:vAlign w:val="center"/>
          </w:tcPr>
          <w:p w:rsidR="00D93BA8" w:rsidRPr="00F847DB" w:rsidRDefault="00D93BA8" w:rsidP="00A15E90">
            <w:pPr>
              <w:spacing w:before="120"/>
              <w:jc w:val="both"/>
            </w:pPr>
            <w:r w:rsidRPr="00F847DB">
              <w:t xml:space="preserve">- Thuộc diện không phải nộp thuế thu nhập thường xuyên theo quy định của pháp luật </w:t>
            </w:r>
            <w:r w:rsidRPr="00F847DB">
              <w:rPr>
                <w:shd w:val="clear" w:color="auto" w:fill="F5F5F5"/>
              </w:rPr>
              <w:t>theo quy định tại điểm c khoản 1, Điều 51 Luật Nhà ở năm 2014</w:t>
            </w:r>
          </w:p>
        </w:tc>
        <w:tc>
          <w:tcPr>
            <w:tcW w:w="460" w:type="pct"/>
            <w:shd w:val="clear" w:color="auto" w:fill="auto"/>
            <w:vAlign w:val="center"/>
          </w:tcPr>
          <w:p w:rsidR="00D93BA8" w:rsidRPr="00F847DB" w:rsidRDefault="00D93BA8" w:rsidP="00A15E90">
            <w:pPr>
              <w:jc w:val="both"/>
            </w:pPr>
            <w:r w:rsidRPr="00F847DB">
              <w:rPr>
                <w:shd w:val="clear" w:color="auto" w:fill="F5F5F5"/>
              </w:rPr>
              <w:t>Đủ điều kiện được mua nhà ở xã hội theo quy định tại khoản 1 Điều 50 và khoản 1 Điều 51 Luật Nhà ở năm 2014</w:t>
            </w:r>
          </w:p>
        </w:tc>
        <w:tc>
          <w:tcPr>
            <w:tcW w:w="1188" w:type="pct"/>
            <w:vAlign w:val="center"/>
          </w:tcPr>
          <w:p w:rsidR="00D93BA8" w:rsidRPr="00F847DB" w:rsidRDefault="00D93BA8" w:rsidP="00A15E90">
            <w:pPr>
              <w:spacing w:before="120"/>
              <w:jc w:val="both"/>
              <w:rPr>
                <w:shd w:val="clear" w:color="auto" w:fill="F5F5F5"/>
              </w:rPr>
            </w:pPr>
            <w:r w:rsidRPr="00F847DB">
              <w:rPr>
                <w:shd w:val="clear" w:color="auto" w:fill="F5F5F5"/>
              </w:rPr>
              <w:t>- Theo cá nhân kê khai: Chưa có nhà ở thuộc sở hữu của hộ gia đình, phù h</w:t>
            </w:r>
            <w:r w:rsidR="0074519B" w:rsidRPr="00F847DB">
              <w:rPr>
                <w:shd w:val="clear" w:color="auto" w:fill="F5F5F5"/>
              </w:rPr>
              <w:t>ợp với xác nhận của UBND phường Hoàng Văn Thụ</w:t>
            </w:r>
            <w:r w:rsidRPr="00F847DB">
              <w:rPr>
                <w:shd w:val="clear" w:color="auto" w:fill="F5F5F5"/>
              </w:rPr>
              <w:t>.</w:t>
            </w:r>
          </w:p>
          <w:p w:rsidR="00D93BA8" w:rsidRPr="00F847DB" w:rsidRDefault="00D93BA8" w:rsidP="00A15E90">
            <w:pPr>
              <w:spacing w:before="120"/>
              <w:jc w:val="both"/>
              <w:rPr>
                <w:shd w:val="clear" w:color="auto" w:fill="F5F5F5"/>
              </w:rPr>
            </w:pPr>
            <w:r w:rsidRPr="00F847DB">
              <w:rPr>
                <w:shd w:val="clear" w:color="auto" w:fill="F5F5F5"/>
              </w:rPr>
              <w:t>- Theo xác nhận của Sở Tài nguyên và môi trường: Không có tình trạng sở hữu về đất ở.</w:t>
            </w:r>
          </w:p>
          <w:p w:rsidR="00F61466" w:rsidRPr="00F847DB" w:rsidRDefault="009637A1" w:rsidP="009637A1">
            <w:pPr>
              <w:spacing w:before="120"/>
              <w:jc w:val="both"/>
              <w:rPr>
                <w:shd w:val="clear" w:color="auto" w:fill="F5F5F5"/>
              </w:rPr>
            </w:pPr>
            <w:r w:rsidRPr="00F847DB">
              <w:rPr>
                <w:shd w:val="clear" w:color="auto" w:fill="F5F5F5"/>
              </w:rPr>
              <w:t>- Về điều kiện thu nhập:</w:t>
            </w:r>
            <w:r w:rsidR="00D93BA8" w:rsidRPr="00F847DB">
              <w:rPr>
                <w:shd w:val="clear" w:color="auto" w:fill="F5F5F5"/>
              </w:rPr>
              <w:t xml:space="preserve"> Tại mẫu số 08 xác nhận về điều kiện thu nhập, </w:t>
            </w:r>
            <w:r w:rsidR="0074519B" w:rsidRPr="00F847DB">
              <w:rPr>
                <w:shd w:val="clear" w:color="auto" w:fill="F5F5F5"/>
              </w:rPr>
              <w:t xml:space="preserve">Cụm Điệp báo 24 </w:t>
            </w:r>
            <w:r w:rsidR="00D93BA8" w:rsidRPr="00F847DB">
              <w:rPr>
                <w:shd w:val="clear" w:color="auto" w:fill="F5F5F5"/>
              </w:rPr>
              <w:t xml:space="preserve">đã xác nhận </w:t>
            </w:r>
            <w:r w:rsidR="00365028" w:rsidRPr="00F847DB">
              <w:rPr>
                <w:shd w:val="clear" w:color="auto" w:fill="F5F5F5"/>
              </w:rPr>
              <w:t xml:space="preserve">ông </w:t>
            </w:r>
            <w:r w:rsidR="0074519B" w:rsidRPr="00F847DB">
              <w:rPr>
                <w:shd w:val="clear" w:color="auto" w:fill="F5F5F5"/>
              </w:rPr>
              <w:t xml:space="preserve">Nguyễn Hồng Phong </w:t>
            </w:r>
            <w:r w:rsidR="00D93BA8" w:rsidRPr="00F847DB">
              <w:rPr>
                <w:shd w:val="clear" w:color="auto" w:fill="F5F5F5"/>
              </w:rPr>
              <w:t>là đối tượng không phải nộp thuế thu nhập thường xuyên.</w:t>
            </w:r>
          </w:p>
        </w:tc>
      </w:tr>
      <w:tr w:rsidR="00F847DB" w:rsidRPr="00F847DB" w:rsidTr="00D47C2C">
        <w:tc>
          <w:tcPr>
            <w:tcW w:w="217" w:type="pct"/>
            <w:shd w:val="clear" w:color="auto" w:fill="auto"/>
            <w:vAlign w:val="center"/>
          </w:tcPr>
          <w:p w:rsidR="00261479" w:rsidRPr="00F847DB" w:rsidRDefault="00CA5D72" w:rsidP="00365CF4">
            <w:pPr>
              <w:spacing w:before="120"/>
              <w:jc w:val="center"/>
              <w:rPr>
                <w:shd w:val="clear" w:color="auto" w:fill="F5F5F5"/>
              </w:rPr>
            </w:pPr>
            <w:r w:rsidRPr="00F847DB">
              <w:rPr>
                <w:shd w:val="clear" w:color="auto" w:fill="F5F5F5"/>
              </w:rPr>
              <w:t>9</w:t>
            </w:r>
          </w:p>
        </w:tc>
        <w:tc>
          <w:tcPr>
            <w:tcW w:w="421" w:type="pct"/>
            <w:shd w:val="clear" w:color="auto" w:fill="auto"/>
            <w:vAlign w:val="center"/>
          </w:tcPr>
          <w:p w:rsidR="00261479" w:rsidRPr="00F847DB" w:rsidRDefault="00461A3C" w:rsidP="0029701F">
            <w:pPr>
              <w:spacing w:before="120"/>
              <w:jc w:val="both"/>
              <w:rPr>
                <w:shd w:val="clear" w:color="auto" w:fill="F5F5F5"/>
              </w:rPr>
            </w:pPr>
            <w:r w:rsidRPr="00F847DB">
              <w:rPr>
                <w:shd w:val="clear" w:color="auto" w:fill="F5F5F5"/>
              </w:rPr>
              <w:t>Hoàng Thị Anh Đào</w:t>
            </w:r>
          </w:p>
        </w:tc>
        <w:tc>
          <w:tcPr>
            <w:tcW w:w="673" w:type="pct"/>
            <w:shd w:val="clear" w:color="auto" w:fill="auto"/>
            <w:vAlign w:val="center"/>
          </w:tcPr>
          <w:p w:rsidR="00261479" w:rsidRPr="00F847DB" w:rsidRDefault="00261479" w:rsidP="00461A3C">
            <w:pPr>
              <w:spacing w:before="120"/>
              <w:jc w:val="both"/>
              <w:rPr>
                <w:shd w:val="clear" w:color="auto" w:fill="F5F5F5"/>
              </w:rPr>
            </w:pPr>
            <w:r w:rsidRPr="00F847DB">
              <w:rPr>
                <w:shd w:val="clear" w:color="auto" w:fill="F5F5F5"/>
              </w:rPr>
              <w:t xml:space="preserve">Bà </w:t>
            </w:r>
            <w:r w:rsidR="00461A3C" w:rsidRPr="00F847DB">
              <w:rPr>
                <w:shd w:val="clear" w:color="auto" w:fill="F5F5F5"/>
              </w:rPr>
              <w:t xml:space="preserve">Hoàng Thị Anh Đào </w:t>
            </w:r>
            <w:r w:rsidRPr="00F847DB">
              <w:rPr>
                <w:shd w:val="clear" w:color="auto" w:fill="F5F5F5"/>
              </w:rPr>
              <w:t>là viên chức đang công tá</w:t>
            </w:r>
            <w:r w:rsidR="00461A3C" w:rsidRPr="00F847DB">
              <w:rPr>
                <w:shd w:val="clear" w:color="auto" w:fill="F5F5F5"/>
              </w:rPr>
              <w:t>c tại Trường Tiểu học xã Bằng Mạc</w:t>
            </w:r>
            <w:r w:rsidRPr="00F847DB">
              <w:rPr>
                <w:shd w:val="clear" w:color="auto" w:fill="F5F5F5"/>
              </w:rPr>
              <w:t xml:space="preserve">. Là đối tượng được xét </w:t>
            </w:r>
            <w:r w:rsidRPr="00F847DB">
              <w:rPr>
                <w:shd w:val="clear" w:color="auto" w:fill="F5F5F5"/>
              </w:rPr>
              <w:lastRenderedPageBreak/>
              <w:t xml:space="preserve">mua Nhà ở xã hội theo quy định tại khoản 7, Điều 49 Luật Nhà ở 2014. </w:t>
            </w:r>
            <w:r w:rsidRPr="00F847DB">
              <w:rPr>
                <w:i/>
                <w:spacing w:val="2"/>
                <w:shd w:val="clear" w:color="auto" w:fill="FFFFFF"/>
                <w:lang w:val="nl-NL"/>
              </w:rPr>
              <w:t>(</w:t>
            </w:r>
            <w:r w:rsidRPr="00F847DB">
              <w:rPr>
                <w:i/>
                <w:shd w:val="clear" w:color="auto" w:fill="F5F5F5"/>
              </w:rPr>
              <w:t>viên chức theo quy định của pháp luật về cán bộ, công chức, viên chức</w:t>
            </w:r>
            <w:r w:rsidRPr="00F847DB">
              <w:rPr>
                <w:shd w:val="clear" w:color="auto" w:fill="F5F5F5"/>
              </w:rPr>
              <w:t>).</w:t>
            </w:r>
          </w:p>
        </w:tc>
        <w:tc>
          <w:tcPr>
            <w:tcW w:w="886" w:type="pct"/>
            <w:vAlign w:val="center"/>
          </w:tcPr>
          <w:p w:rsidR="00261479" w:rsidRPr="00F847DB" w:rsidRDefault="00261479" w:rsidP="00A15E90">
            <w:pPr>
              <w:spacing w:before="120"/>
              <w:jc w:val="both"/>
            </w:pPr>
            <w:r w:rsidRPr="00F847DB">
              <w:lastRenderedPageBreak/>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 xml:space="preserve">ới mọi </w:t>
            </w:r>
            <w:r w:rsidRPr="00F847DB">
              <w:lastRenderedPageBreak/>
              <w:t>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261479" w:rsidRPr="00F847DB" w:rsidRDefault="00261479" w:rsidP="00A15E90">
            <w:pPr>
              <w:spacing w:before="120"/>
              <w:jc w:val="both"/>
            </w:pPr>
          </w:p>
          <w:p w:rsidR="00261479" w:rsidRPr="00F847DB" w:rsidRDefault="00261479" w:rsidP="00A15E90">
            <w:pPr>
              <w:spacing w:before="120"/>
              <w:jc w:val="both"/>
              <w:rPr>
                <w:shd w:val="clear" w:color="auto" w:fill="F5F5F5"/>
              </w:rPr>
            </w:pPr>
          </w:p>
        </w:tc>
        <w:tc>
          <w:tcPr>
            <w:tcW w:w="661" w:type="pct"/>
            <w:vAlign w:val="center"/>
          </w:tcPr>
          <w:p w:rsidR="00261479" w:rsidRPr="00F847DB" w:rsidRDefault="00261479" w:rsidP="00A15E90">
            <w:pPr>
              <w:spacing w:before="120"/>
              <w:jc w:val="both"/>
              <w:rPr>
                <w:shd w:val="clear" w:color="auto" w:fill="F5F5F5"/>
              </w:rPr>
            </w:pPr>
            <w:r w:rsidRPr="00F847DB">
              <w:rPr>
                <w:shd w:val="clear" w:color="auto" w:fill="F5F5F5"/>
              </w:rPr>
              <w:lastRenderedPageBreak/>
              <w:t>- Có đăng ký thường trú theo giấy xác nhận thông tin về cư trú tại:</w:t>
            </w:r>
            <w:r w:rsidR="00461A3C" w:rsidRPr="00F847DB">
              <w:rPr>
                <w:shd w:val="clear" w:color="auto" w:fill="F5F5F5"/>
              </w:rPr>
              <w:t xml:space="preserve"> Thôn Kéo Phầy, xã Bằng </w:t>
            </w:r>
            <w:r w:rsidR="00461A3C" w:rsidRPr="00F847DB">
              <w:rPr>
                <w:shd w:val="clear" w:color="auto" w:fill="F5F5F5"/>
              </w:rPr>
              <w:lastRenderedPageBreak/>
              <w:t>Hữu, huyện Chi Lăng</w:t>
            </w:r>
            <w:r w:rsidRPr="00F847DB">
              <w:t xml:space="preserve">, tỉnh Lạng Sơn </w:t>
            </w:r>
            <w:r w:rsidRPr="00F847DB">
              <w:rPr>
                <w:shd w:val="clear" w:color="auto" w:fill="F5F5F5"/>
              </w:rPr>
              <w:t>theo quy định tại điểm b khoản 1, Điều 51 Luật Nhà ở năm 2014.</w:t>
            </w:r>
          </w:p>
          <w:p w:rsidR="00261479" w:rsidRPr="00F847DB" w:rsidRDefault="00261479" w:rsidP="00A15E90">
            <w:pPr>
              <w:spacing w:before="120"/>
              <w:jc w:val="both"/>
              <w:rPr>
                <w:shd w:val="clear" w:color="auto" w:fill="F5F5F5"/>
              </w:rPr>
            </w:pPr>
          </w:p>
        </w:tc>
        <w:tc>
          <w:tcPr>
            <w:tcW w:w="494" w:type="pct"/>
            <w:vAlign w:val="center"/>
          </w:tcPr>
          <w:p w:rsidR="00261479" w:rsidRPr="00F847DB" w:rsidRDefault="00261479" w:rsidP="00A15E90">
            <w:pPr>
              <w:spacing w:before="120"/>
              <w:jc w:val="both"/>
            </w:pPr>
            <w:r w:rsidRPr="00F847DB">
              <w:lastRenderedPageBreak/>
              <w:t xml:space="preserve">- Thuộc diện không phải nộp thuế thu nhập thường xuyên theo quy định của </w:t>
            </w:r>
            <w:r w:rsidRPr="00F847DB">
              <w:lastRenderedPageBreak/>
              <w:t xml:space="preserve">pháp luật </w:t>
            </w:r>
            <w:r w:rsidRPr="00F847DB">
              <w:rPr>
                <w:shd w:val="clear" w:color="auto" w:fill="F5F5F5"/>
              </w:rPr>
              <w:t>theo quy định tại điểm c khoản 1, Điều 51 Luật Nhà ở năm 2014</w:t>
            </w:r>
          </w:p>
          <w:p w:rsidR="00261479" w:rsidRPr="00F847DB" w:rsidRDefault="00261479" w:rsidP="00A15E90">
            <w:pPr>
              <w:spacing w:before="120"/>
              <w:jc w:val="both"/>
              <w:rPr>
                <w:shd w:val="clear" w:color="auto" w:fill="F5F5F5"/>
              </w:rPr>
            </w:pPr>
          </w:p>
        </w:tc>
        <w:tc>
          <w:tcPr>
            <w:tcW w:w="460" w:type="pct"/>
            <w:shd w:val="clear" w:color="auto" w:fill="auto"/>
            <w:vAlign w:val="center"/>
          </w:tcPr>
          <w:p w:rsidR="00261479" w:rsidRPr="00F847DB" w:rsidRDefault="00261479" w:rsidP="00A15E90">
            <w:pPr>
              <w:jc w:val="both"/>
            </w:pPr>
            <w:r w:rsidRPr="00F847DB">
              <w:rPr>
                <w:shd w:val="clear" w:color="auto" w:fill="F5F5F5"/>
              </w:rPr>
              <w:lastRenderedPageBreak/>
              <w:t xml:space="preserve">Đủ điều kiện được mua nhà ở xã hội theo quy định tại khoản 1 </w:t>
            </w:r>
            <w:r w:rsidRPr="00F847DB">
              <w:rPr>
                <w:shd w:val="clear" w:color="auto" w:fill="F5F5F5"/>
              </w:rPr>
              <w:lastRenderedPageBreak/>
              <w:t>Điều 50 và khoản 1 Điều 51 Luật Nhà ở năm 2014</w:t>
            </w:r>
          </w:p>
        </w:tc>
        <w:tc>
          <w:tcPr>
            <w:tcW w:w="1188" w:type="pct"/>
            <w:vAlign w:val="center"/>
          </w:tcPr>
          <w:p w:rsidR="00261479" w:rsidRPr="00F847DB" w:rsidRDefault="00261479" w:rsidP="00A15E90">
            <w:pPr>
              <w:spacing w:before="120"/>
              <w:jc w:val="both"/>
              <w:rPr>
                <w:shd w:val="clear" w:color="auto" w:fill="F5F5F5"/>
              </w:rPr>
            </w:pPr>
            <w:r w:rsidRPr="00F847DB">
              <w:rPr>
                <w:shd w:val="clear" w:color="auto" w:fill="F5F5F5"/>
              </w:rPr>
              <w:lastRenderedPageBreak/>
              <w:t>- Theo cá nhân kê khai: Chưa có nhà ở thuộc sở hữu của hộ gia đình, phù hợp với xác nhận của UBND</w:t>
            </w:r>
            <w:r w:rsidR="00461A3C" w:rsidRPr="00F847DB">
              <w:rPr>
                <w:shd w:val="clear" w:color="auto" w:fill="F5F5F5"/>
              </w:rPr>
              <w:t xml:space="preserve"> xã Bằng Hữu</w:t>
            </w:r>
            <w:r w:rsidRPr="00F847DB">
              <w:rPr>
                <w:shd w:val="clear" w:color="auto" w:fill="F5F5F5"/>
              </w:rPr>
              <w:t>.</w:t>
            </w:r>
          </w:p>
          <w:p w:rsidR="00261479" w:rsidRPr="00F847DB" w:rsidRDefault="00261479" w:rsidP="00A15E90">
            <w:pPr>
              <w:spacing w:before="120"/>
              <w:jc w:val="both"/>
              <w:rPr>
                <w:shd w:val="clear" w:color="auto" w:fill="F5F5F5"/>
              </w:rPr>
            </w:pPr>
            <w:r w:rsidRPr="00F847DB">
              <w:rPr>
                <w:shd w:val="clear" w:color="auto" w:fill="F5F5F5"/>
              </w:rPr>
              <w:t xml:space="preserve">- Theo xác nhận của Sở Tài nguyên và môi trường: không có tình trạng </w:t>
            </w:r>
            <w:r w:rsidRPr="00F847DB">
              <w:rPr>
                <w:shd w:val="clear" w:color="auto" w:fill="F5F5F5"/>
              </w:rPr>
              <w:lastRenderedPageBreak/>
              <w:t>sở hữu về đất ở.</w:t>
            </w:r>
          </w:p>
          <w:p w:rsidR="00261479" w:rsidRPr="00F847DB" w:rsidRDefault="00261479" w:rsidP="00A15E90">
            <w:pPr>
              <w:spacing w:before="120"/>
              <w:jc w:val="both"/>
              <w:rPr>
                <w:shd w:val="clear" w:color="auto" w:fill="F5F5F5"/>
              </w:rPr>
            </w:pPr>
            <w:r w:rsidRPr="00F847DB">
              <w:rPr>
                <w:shd w:val="clear" w:color="auto" w:fill="F5F5F5"/>
              </w:rPr>
              <w:t xml:space="preserve">- Về điều kiện thu nhập: </w:t>
            </w:r>
            <w:r w:rsidR="00461A3C" w:rsidRPr="00F847DB">
              <w:rPr>
                <w:sz w:val="22"/>
                <w:szCs w:val="22"/>
                <w:shd w:val="clear" w:color="auto" w:fill="F5F5F5"/>
              </w:rPr>
              <w:t xml:space="preserve">Theo Văn bản số 1436/CT-NVDTPC ngày 14/9/2023 của Cục Thuế tỉnh Lạng Sơn, bà </w:t>
            </w:r>
            <w:r w:rsidR="00461A3C" w:rsidRPr="00F847DB">
              <w:rPr>
                <w:shd w:val="clear" w:color="auto" w:fill="F5F5F5"/>
              </w:rPr>
              <w:t xml:space="preserve">Hoàng Thị Anh Đào </w:t>
            </w:r>
            <w:r w:rsidR="00461A3C" w:rsidRPr="00F847DB">
              <w:t>không phải nộp thuế thu nhận cá nhân.</w:t>
            </w:r>
            <w:r w:rsidR="00461A3C" w:rsidRPr="00F847DB">
              <w:rPr>
                <w:shd w:val="clear" w:color="auto" w:fill="F5F5F5"/>
              </w:rPr>
              <w:t xml:space="preserve"> Tại mẫu số 08 xác nhận về điều kiện thu nhập, Trường Tiểu học xã Bằng Mạc đã xác nhận </w:t>
            </w:r>
            <w:r w:rsidR="00461A3C" w:rsidRPr="00F847DB">
              <w:rPr>
                <w:sz w:val="22"/>
                <w:szCs w:val="22"/>
                <w:shd w:val="clear" w:color="auto" w:fill="F5F5F5"/>
              </w:rPr>
              <w:t xml:space="preserve">bà </w:t>
            </w:r>
            <w:r w:rsidR="00461A3C" w:rsidRPr="00F847DB">
              <w:rPr>
                <w:shd w:val="clear" w:color="auto" w:fill="F5F5F5"/>
              </w:rPr>
              <w:t xml:space="preserve">Hoàng Thị Anh Đào là đối tượng không phải nộp thuế thu nhập thường xuyên. </w:t>
            </w:r>
          </w:p>
        </w:tc>
      </w:tr>
      <w:tr w:rsidR="00F847DB" w:rsidRPr="00F847DB" w:rsidTr="00D47C2C">
        <w:tc>
          <w:tcPr>
            <w:tcW w:w="217" w:type="pct"/>
            <w:shd w:val="clear" w:color="auto" w:fill="auto"/>
            <w:vAlign w:val="center"/>
          </w:tcPr>
          <w:p w:rsidR="00CE13BA" w:rsidRPr="00F847DB" w:rsidRDefault="00CA5D72" w:rsidP="00365CF4">
            <w:pPr>
              <w:spacing w:before="120"/>
              <w:jc w:val="center"/>
              <w:rPr>
                <w:shd w:val="clear" w:color="auto" w:fill="F5F5F5"/>
              </w:rPr>
            </w:pPr>
            <w:r w:rsidRPr="00F847DB">
              <w:rPr>
                <w:shd w:val="clear" w:color="auto" w:fill="F5F5F5"/>
              </w:rPr>
              <w:lastRenderedPageBreak/>
              <w:t>10</w:t>
            </w:r>
          </w:p>
        </w:tc>
        <w:tc>
          <w:tcPr>
            <w:tcW w:w="421" w:type="pct"/>
            <w:shd w:val="clear" w:color="auto" w:fill="auto"/>
            <w:vAlign w:val="center"/>
          </w:tcPr>
          <w:p w:rsidR="00CE13BA" w:rsidRPr="00F847DB" w:rsidRDefault="00D964DB" w:rsidP="006A6357">
            <w:pPr>
              <w:spacing w:before="120"/>
              <w:jc w:val="both"/>
              <w:rPr>
                <w:shd w:val="clear" w:color="auto" w:fill="F5F5F5"/>
              </w:rPr>
            </w:pPr>
            <w:r w:rsidRPr="00F847DB">
              <w:rPr>
                <w:shd w:val="clear" w:color="auto" w:fill="F5F5F5"/>
              </w:rPr>
              <w:t>Phạm Thành Vinh</w:t>
            </w:r>
          </w:p>
        </w:tc>
        <w:tc>
          <w:tcPr>
            <w:tcW w:w="673" w:type="pct"/>
            <w:shd w:val="clear" w:color="auto" w:fill="auto"/>
            <w:vAlign w:val="center"/>
          </w:tcPr>
          <w:p w:rsidR="00CE13BA" w:rsidRPr="00F847DB" w:rsidRDefault="00D964DB" w:rsidP="00D964DB">
            <w:pPr>
              <w:spacing w:before="120"/>
              <w:jc w:val="both"/>
              <w:rPr>
                <w:shd w:val="clear" w:color="auto" w:fill="F5F5F5"/>
              </w:rPr>
            </w:pPr>
            <w:r w:rsidRPr="00F847DB">
              <w:rPr>
                <w:shd w:val="clear" w:color="auto" w:fill="F5F5F5"/>
              </w:rPr>
              <w:t>Ông Phạm Thành Vinh là nhân viên</w:t>
            </w:r>
            <w:r w:rsidR="00CE13BA" w:rsidRPr="00F847DB">
              <w:rPr>
                <w:shd w:val="clear" w:color="auto" w:fill="F5F5F5"/>
              </w:rPr>
              <w:t xml:space="preserve"> đang công tác tại </w:t>
            </w:r>
            <w:r w:rsidRPr="00F847DB">
              <w:rPr>
                <w:shd w:val="clear" w:color="auto" w:fill="F5F5F5"/>
              </w:rPr>
              <w:t>Công ty TNHH xuất nhập khẩu Vân Linh</w:t>
            </w:r>
            <w:r w:rsidR="00CE13BA" w:rsidRPr="00F847DB">
              <w:rPr>
                <w:shd w:val="clear" w:color="auto" w:fill="F5F5F5"/>
              </w:rPr>
              <w:t xml:space="preserve">. Là đối tượng được xét mua Nhà ở </w:t>
            </w:r>
            <w:r w:rsidRPr="00F847DB">
              <w:rPr>
                <w:shd w:val="clear" w:color="auto" w:fill="F5F5F5"/>
              </w:rPr>
              <w:t>xã hội theo quy định tại khoản 5</w:t>
            </w:r>
            <w:r w:rsidR="00CE13BA" w:rsidRPr="00F847DB">
              <w:rPr>
                <w:shd w:val="clear" w:color="auto" w:fill="F5F5F5"/>
              </w:rPr>
              <w:t xml:space="preserve">, Điều 49 Luật Nhà ở 2014. </w:t>
            </w:r>
            <w:r w:rsidRPr="00F847DB">
              <w:rPr>
                <w:i/>
                <w:spacing w:val="2"/>
                <w:shd w:val="clear" w:color="auto" w:fill="FFFFFF"/>
                <w:lang w:val="nl-NL"/>
              </w:rPr>
              <w:t>(n</w:t>
            </w:r>
            <w:r w:rsidRPr="00F847DB">
              <w:rPr>
                <w:i/>
              </w:rPr>
              <w:t xml:space="preserve">gười lao động đang làm việc tại các doanh nghiệp </w:t>
            </w:r>
            <w:r w:rsidRPr="00F847DB">
              <w:rPr>
                <w:i/>
              </w:rPr>
              <w:lastRenderedPageBreak/>
              <w:t>trong và ngoài khu công nghiệp</w:t>
            </w:r>
            <w:r w:rsidRPr="00F847DB">
              <w:t>)</w:t>
            </w:r>
          </w:p>
        </w:tc>
        <w:tc>
          <w:tcPr>
            <w:tcW w:w="886" w:type="pct"/>
            <w:vAlign w:val="center"/>
          </w:tcPr>
          <w:p w:rsidR="00CE13BA" w:rsidRPr="00F847DB" w:rsidRDefault="00CE13BA" w:rsidP="006A6357">
            <w:pPr>
              <w:spacing w:before="120"/>
              <w:jc w:val="both"/>
            </w:pPr>
            <w:r w:rsidRPr="00F847DB">
              <w:lastRenderedPageBreak/>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CE13BA" w:rsidRPr="00F847DB" w:rsidRDefault="00CE13BA" w:rsidP="006A6357">
            <w:pPr>
              <w:spacing w:before="120"/>
              <w:jc w:val="both"/>
            </w:pPr>
          </w:p>
          <w:p w:rsidR="00CE13BA" w:rsidRPr="00F847DB" w:rsidRDefault="00CE13BA" w:rsidP="006A6357">
            <w:pPr>
              <w:spacing w:before="120"/>
              <w:jc w:val="both"/>
              <w:rPr>
                <w:shd w:val="clear" w:color="auto" w:fill="F5F5F5"/>
              </w:rPr>
            </w:pPr>
          </w:p>
        </w:tc>
        <w:tc>
          <w:tcPr>
            <w:tcW w:w="661" w:type="pct"/>
            <w:vAlign w:val="center"/>
          </w:tcPr>
          <w:p w:rsidR="00CE13BA" w:rsidRPr="00F847DB" w:rsidRDefault="00CE13BA" w:rsidP="006A6357">
            <w:pPr>
              <w:spacing w:before="120"/>
              <w:jc w:val="both"/>
              <w:rPr>
                <w:shd w:val="clear" w:color="auto" w:fill="F5F5F5"/>
              </w:rPr>
            </w:pPr>
            <w:r w:rsidRPr="00F847DB">
              <w:rPr>
                <w:shd w:val="clear" w:color="auto" w:fill="F5F5F5"/>
              </w:rPr>
              <w:t xml:space="preserve">- Có đăng ký thường trú theo giấy xác nhận thông tin về cư trú tại: </w:t>
            </w:r>
            <w:r w:rsidR="00D964DB" w:rsidRPr="00F847DB">
              <w:rPr>
                <w:shd w:val="clear" w:color="auto" w:fill="F5F5F5"/>
              </w:rPr>
              <w:t>thôn Khòn Khuyên, xã Mai Pha</w:t>
            </w:r>
            <w:r w:rsidRPr="00F847DB">
              <w:rPr>
                <w:shd w:val="clear" w:color="auto" w:fill="F5F5F5"/>
              </w:rPr>
              <w:t>, thành phố Lạng Sơn</w:t>
            </w:r>
            <w:r w:rsidRPr="00F847DB">
              <w:t xml:space="preserve">, tỉnh Lạng Sơn </w:t>
            </w:r>
            <w:r w:rsidRPr="00F847DB">
              <w:rPr>
                <w:shd w:val="clear" w:color="auto" w:fill="F5F5F5"/>
              </w:rPr>
              <w:t>theo quy định tại điểm b khoản 1, Điều 51 Luật Nhà ở năm 2014.</w:t>
            </w:r>
          </w:p>
          <w:p w:rsidR="00CE13BA" w:rsidRPr="00F847DB" w:rsidRDefault="00CE13BA" w:rsidP="006A6357">
            <w:pPr>
              <w:spacing w:before="120"/>
              <w:jc w:val="both"/>
              <w:rPr>
                <w:shd w:val="clear" w:color="auto" w:fill="F5F5F5"/>
              </w:rPr>
            </w:pPr>
          </w:p>
        </w:tc>
        <w:tc>
          <w:tcPr>
            <w:tcW w:w="494" w:type="pct"/>
            <w:vAlign w:val="center"/>
          </w:tcPr>
          <w:p w:rsidR="00CE13BA" w:rsidRPr="00F847DB" w:rsidRDefault="00CE13BA" w:rsidP="006A6357">
            <w:pPr>
              <w:spacing w:before="120"/>
              <w:jc w:val="both"/>
            </w:pPr>
            <w:r w:rsidRPr="00F847DB">
              <w:t xml:space="preserve">- Thuộc diện không phải nộp thuế thu nhập thường xuyên theo quy định của pháp luật </w:t>
            </w:r>
            <w:r w:rsidRPr="00F847DB">
              <w:rPr>
                <w:shd w:val="clear" w:color="auto" w:fill="F5F5F5"/>
              </w:rPr>
              <w:t>theo quy định tại điểm c khoản 1, Điều 51 Luật Nhà ở năm 2014</w:t>
            </w:r>
          </w:p>
          <w:p w:rsidR="00CE13BA" w:rsidRPr="00F847DB" w:rsidRDefault="00CE13BA" w:rsidP="006A6357">
            <w:pPr>
              <w:spacing w:before="120"/>
              <w:jc w:val="both"/>
              <w:rPr>
                <w:shd w:val="clear" w:color="auto" w:fill="F5F5F5"/>
              </w:rPr>
            </w:pPr>
          </w:p>
        </w:tc>
        <w:tc>
          <w:tcPr>
            <w:tcW w:w="460" w:type="pct"/>
            <w:shd w:val="clear" w:color="auto" w:fill="auto"/>
            <w:vAlign w:val="center"/>
          </w:tcPr>
          <w:p w:rsidR="00CE13BA" w:rsidRPr="00F847DB" w:rsidRDefault="00CE13BA" w:rsidP="006A6357">
            <w:pPr>
              <w:jc w:val="both"/>
            </w:pPr>
            <w:r w:rsidRPr="00F847DB">
              <w:rPr>
                <w:shd w:val="clear" w:color="auto" w:fill="F5F5F5"/>
              </w:rPr>
              <w:t>Đủ điều kiện được mua nhà ở xã hội theo quy định tại khoản 1 Điều 50 và khoản 1 Điều 51 Luật Nhà ở năm 2014</w:t>
            </w:r>
          </w:p>
        </w:tc>
        <w:tc>
          <w:tcPr>
            <w:tcW w:w="1188" w:type="pct"/>
            <w:vAlign w:val="center"/>
          </w:tcPr>
          <w:p w:rsidR="00CE13BA" w:rsidRPr="00F847DB" w:rsidRDefault="00CE13BA" w:rsidP="006A6357">
            <w:pPr>
              <w:spacing w:before="120"/>
              <w:jc w:val="both"/>
              <w:rPr>
                <w:shd w:val="clear" w:color="auto" w:fill="F5F5F5"/>
              </w:rPr>
            </w:pPr>
            <w:r w:rsidRPr="00F847DB">
              <w:rPr>
                <w:shd w:val="clear" w:color="auto" w:fill="F5F5F5"/>
              </w:rPr>
              <w:t>- Theo cá nhân kê khai: Chưa có nhà ở thuộc sở hữu của hộ gia đình, phù hợp với xác nhận của UBND</w:t>
            </w:r>
            <w:r w:rsidR="00D92907" w:rsidRPr="00F847DB">
              <w:rPr>
                <w:shd w:val="clear" w:color="auto" w:fill="F5F5F5"/>
              </w:rPr>
              <w:t xml:space="preserve"> xã Mai Pha</w:t>
            </w:r>
            <w:r w:rsidRPr="00F847DB">
              <w:rPr>
                <w:shd w:val="clear" w:color="auto" w:fill="F5F5F5"/>
              </w:rPr>
              <w:t>.</w:t>
            </w:r>
          </w:p>
          <w:p w:rsidR="00CE13BA" w:rsidRPr="00F847DB" w:rsidRDefault="00CE13BA" w:rsidP="006A6357">
            <w:pPr>
              <w:spacing w:before="120"/>
              <w:jc w:val="both"/>
              <w:rPr>
                <w:shd w:val="clear" w:color="auto" w:fill="F5F5F5"/>
              </w:rPr>
            </w:pPr>
            <w:r w:rsidRPr="00F847DB">
              <w:rPr>
                <w:shd w:val="clear" w:color="auto" w:fill="F5F5F5"/>
              </w:rPr>
              <w:t>- Theo xác nhận của Sở Tài nguyên và môi trường: không có tình trạng sở hữu về đất ở.</w:t>
            </w:r>
          </w:p>
          <w:p w:rsidR="00CE13BA" w:rsidRPr="00F847DB" w:rsidRDefault="00D92907" w:rsidP="006A6357">
            <w:pPr>
              <w:spacing w:before="120"/>
              <w:jc w:val="both"/>
              <w:rPr>
                <w:sz w:val="22"/>
                <w:szCs w:val="22"/>
                <w:shd w:val="clear" w:color="auto" w:fill="F5F5F5"/>
              </w:rPr>
            </w:pPr>
            <w:r w:rsidRPr="00F847DB">
              <w:rPr>
                <w:shd w:val="clear" w:color="auto" w:fill="F5F5F5"/>
              </w:rPr>
              <w:t>- Về điều kiện thu nhập:</w:t>
            </w:r>
            <w:r w:rsidRPr="00F847DB">
              <w:rPr>
                <w:sz w:val="22"/>
                <w:szCs w:val="22"/>
                <w:shd w:val="clear" w:color="auto" w:fill="F5F5F5"/>
              </w:rPr>
              <w:t xml:space="preserve"> Theo Văn bản số 1436/CT-NVDTPC ngày 14/9/2023 của Cục Thuế tỉnh Lạng Sơn, ông </w:t>
            </w:r>
            <w:r w:rsidRPr="00F847DB">
              <w:rPr>
                <w:shd w:val="clear" w:color="auto" w:fill="F5F5F5"/>
              </w:rPr>
              <w:t xml:space="preserve">Phạm Thành Vinh </w:t>
            </w:r>
            <w:r w:rsidRPr="00F847DB">
              <w:t>không phải nộp thuế thu nhận cá nhân.</w:t>
            </w:r>
            <w:r w:rsidRPr="00F847DB">
              <w:rPr>
                <w:shd w:val="clear" w:color="auto" w:fill="F5F5F5"/>
              </w:rPr>
              <w:t xml:space="preserve"> Tại mẫu số 08 xác nhận về điều kiện </w:t>
            </w:r>
            <w:r w:rsidRPr="00F847DB">
              <w:rPr>
                <w:shd w:val="clear" w:color="auto" w:fill="F5F5F5"/>
              </w:rPr>
              <w:lastRenderedPageBreak/>
              <w:t xml:space="preserve">thu nhập, Công ty TNHH xuất nhập khẩu Vân Linh đã xác nhận </w:t>
            </w:r>
            <w:r w:rsidRPr="00F847DB">
              <w:rPr>
                <w:sz w:val="22"/>
                <w:szCs w:val="22"/>
                <w:shd w:val="clear" w:color="auto" w:fill="F5F5F5"/>
              </w:rPr>
              <w:t xml:space="preserve">ông </w:t>
            </w:r>
            <w:r w:rsidRPr="00F847DB">
              <w:rPr>
                <w:shd w:val="clear" w:color="auto" w:fill="F5F5F5"/>
              </w:rPr>
              <w:t xml:space="preserve">Phạm Thành Vinh là đối tượng không phải nộp thuế thu nhập thường xuyên. </w:t>
            </w:r>
          </w:p>
        </w:tc>
      </w:tr>
      <w:tr w:rsidR="00F847DB" w:rsidRPr="00F847DB" w:rsidTr="00D47C2C">
        <w:tc>
          <w:tcPr>
            <w:tcW w:w="217" w:type="pct"/>
            <w:shd w:val="clear" w:color="auto" w:fill="auto"/>
            <w:vAlign w:val="center"/>
          </w:tcPr>
          <w:p w:rsidR="00A250E4" w:rsidRPr="00F847DB" w:rsidRDefault="00CA5D72" w:rsidP="00365CF4">
            <w:pPr>
              <w:spacing w:before="120"/>
              <w:jc w:val="center"/>
              <w:rPr>
                <w:shd w:val="clear" w:color="auto" w:fill="F5F5F5"/>
              </w:rPr>
            </w:pPr>
            <w:r w:rsidRPr="00F847DB">
              <w:rPr>
                <w:shd w:val="clear" w:color="auto" w:fill="F5F5F5"/>
              </w:rPr>
              <w:lastRenderedPageBreak/>
              <w:t>11</w:t>
            </w:r>
          </w:p>
        </w:tc>
        <w:tc>
          <w:tcPr>
            <w:tcW w:w="421" w:type="pct"/>
            <w:shd w:val="clear" w:color="auto" w:fill="auto"/>
            <w:vAlign w:val="center"/>
          </w:tcPr>
          <w:p w:rsidR="00A250E4" w:rsidRPr="00F847DB" w:rsidRDefault="00C805F5" w:rsidP="006A6357">
            <w:pPr>
              <w:spacing w:before="120"/>
              <w:jc w:val="both"/>
              <w:rPr>
                <w:shd w:val="clear" w:color="auto" w:fill="F5F5F5"/>
              </w:rPr>
            </w:pPr>
            <w:r w:rsidRPr="00F847DB">
              <w:rPr>
                <w:shd w:val="clear" w:color="auto" w:fill="F5F5F5"/>
              </w:rPr>
              <w:t>Hoàng Văn Tuyên</w:t>
            </w:r>
          </w:p>
        </w:tc>
        <w:tc>
          <w:tcPr>
            <w:tcW w:w="673" w:type="pct"/>
            <w:shd w:val="clear" w:color="auto" w:fill="auto"/>
            <w:vAlign w:val="center"/>
          </w:tcPr>
          <w:p w:rsidR="00A250E4" w:rsidRPr="00F847DB" w:rsidRDefault="00C805F5" w:rsidP="00C805F5">
            <w:pPr>
              <w:spacing w:before="120"/>
              <w:jc w:val="both"/>
              <w:rPr>
                <w:shd w:val="clear" w:color="auto" w:fill="F5F5F5"/>
              </w:rPr>
            </w:pPr>
            <w:r w:rsidRPr="00F847DB">
              <w:rPr>
                <w:shd w:val="clear" w:color="auto" w:fill="F5F5F5"/>
              </w:rPr>
              <w:t xml:space="preserve">Ông Hoàng Văn Tuyên là viên chức đang công tác tại Trường Mầm non Tân Liên. Là đối tượng được xét mua Nhà ở xã hội theo quy định tại khoản 7, Điều 49 Luật Nhà ở 2014. </w:t>
            </w:r>
            <w:r w:rsidRPr="00F847DB">
              <w:rPr>
                <w:i/>
                <w:spacing w:val="2"/>
                <w:shd w:val="clear" w:color="auto" w:fill="FFFFFF"/>
                <w:lang w:val="nl-NL"/>
              </w:rPr>
              <w:t>(</w:t>
            </w:r>
            <w:r w:rsidRPr="00F847DB">
              <w:rPr>
                <w:i/>
                <w:shd w:val="clear" w:color="auto" w:fill="F5F5F5"/>
              </w:rPr>
              <w:t>viên chức theo quy định của pháp luật về cán bộ, công chức, viên chức</w:t>
            </w:r>
            <w:r w:rsidRPr="00F847DB">
              <w:rPr>
                <w:shd w:val="clear" w:color="auto" w:fill="F5F5F5"/>
              </w:rPr>
              <w:t>).</w:t>
            </w:r>
          </w:p>
        </w:tc>
        <w:tc>
          <w:tcPr>
            <w:tcW w:w="886" w:type="pct"/>
            <w:vAlign w:val="center"/>
          </w:tcPr>
          <w:p w:rsidR="00A250E4" w:rsidRPr="00F847DB" w:rsidRDefault="00A250E4" w:rsidP="006A6357">
            <w:pPr>
              <w:spacing w:before="120"/>
              <w:jc w:val="both"/>
            </w:pPr>
            <w:r w:rsidRPr="00F847DB">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A250E4" w:rsidRPr="00F847DB" w:rsidRDefault="00A250E4" w:rsidP="006A6357">
            <w:pPr>
              <w:spacing w:before="120"/>
              <w:jc w:val="both"/>
            </w:pPr>
          </w:p>
          <w:p w:rsidR="00A250E4" w:rsidRPr="00F847DB" w:rsidRDefault="00A250E4" w:rsidP="006A6357">
            <w:pPr>
              <w:spacing w:before="120"/>
              <w:jc w:val="both"/>
              <w:rPr>
                <w:shd w:val="clear" w:color="auto" w:fill="F5F5F5"/>
              </w:rPr>
            </w:pPr>
          </w:p>
        </w:tc>
        <w:tc>
          <w:tcPr>
            <w:tcW w:w="661" w:type="pct"/>
            <w:vAlign w:val="center"/>
          </w:tcPr>
          <w:p w:rsidR="00A250E4" w:rsidRPr="00F847DB" w:rsidRDefault="00A250E4" w:rsidP="006A6357">
            <w:pPr>
              <w:spacing w:before="120"/>
              <w:jc w:val="both"/>
              <w:rPr>
                <w:shd w:val="clear" w:color="auto" w:fill="F5F5F5"/>
              </w:rPr>
            </w:pPr>
            <w:r w:rsidRPr="00F847DB">
              <w:rPr>
                <w:shd w:val="clear" w:color="auto" w:fill="F5F5F5"/>
              </w:rPr>
              <w:t>- Có đăng ký thường trú theo giấy xác nhận thông tin về cư trú tại:</w:t>
            </w:r>
            <w:r w:rsidR="00EC182F" w:rsidRPr="00F847DB">
              <w:rPr>
                <w:shd w:val="clear" w:color="auto" w:fill="F5F5F5"/>
              </w:rPr>
              <w:t xml:space="preserve"> </w:t>
            </w:r>
            <w:r w:rsidR="00C805F5" w:rsidRPr="00F847DB">
              <w:rPr>
                <w:shd w:val="clear" w:color="auto" w:fill="F5F5F5"/>
              </w:rPr>
              <w:t>Thôn Nà Pinh, xã Tân Liên, huyện Cao</w:t>
            </w:r>
            <w:r w:rsidRPr="00F847DB">
              <w:t xml:space="preserve">, tỉnh Lạng Sơn </w:t>
            </w:r>
            <w:r w:rsidRPr="00F847DB">
              <w:rPr>
                <w:shd w:val="clear" w:color="auto" w:fill="F5F5F5"/>
              </w:rPr>
              <w:t>theo quy định tại điểm b khoản 1, Điều 51 Luật Nhà ở năm 2014</w:t>
            </w:r>
          </w:p>
          <w:p w:rsidR="00A250E4" w:rsidRPr="00F847DB" w:rsidRDefault="00A250E4" w:rsidP="006A6357">
            <w:pPr>
              <w:spacing w:before="120"/>
              <w:jc w:val="both"/>
              <w:rPr>
                <w:shd w:val="clear" w:color="auto" w:fill="F5F5F5"/>
              </w:rPr>
            </w:pPr>
          </w:p>
          <w:p w:rsidR="00A250E4" w:rsidRPr="00F847DB" w:rsidRDefault="00A250E4" w:rsidP="006A6357">
            <w:pPr>
              <w:spacing w:before="120"/>
              <w:jc w:val="both"/>
              <w:rPr>
                <w:shd w:val="clear" w:color="auto" w:fill="F5F5F5"/>
              </w:rPr>
            </w:pPr>
          </w:p>
        </w:tc>
        <w:tc>
          <w:tcPr>
            <w:tcW w:w="494" w:type="pct"/>
            <w:vAlign w:val="center"/>
          </w:tcPr>
          <w:p w:rsidR="00A250E4" w:rsidRPr="00F847DB" w:rsidRDefault="00A250E4" w:rsidP="006A6357">
            <w:pPr>
              <w:spacing w:before="120"/>
              <w:jc w:val="both"/>
            </w:pPr>
            <w:r w:rsidRPr="00F847DB">
              <w:t xml:space="preserve">- Thuộc diện không phải nộp thuế thu nhập thường xuyên theo quy định của pháp luật </w:t>
            </w:r>
            <w:r w:rsidRPr="00F847DB">
              <w:rPr>
                <w:shd w:val="clear" w:color="auto" w:fill="F5F5F5"/>
              </w:rPr>
              <w:t>theo quy định tại điểm c khoản 1, Điều 51 Luật Nhà ở năm 2014</w:t>
            </w:r>
          </w:p>
          <w:p w:rsidR="00A250E4" w:rsidRPr="00F847DB" w:rsidRDefault="00A250E4" w:rsidP="006A6357">
            <w:pPr>
              <w:spacing w:before="120"/>
              <w:jc w:val="both"/>
              <w:rPr>
                <w:shd w:val="clear" w:color="auto" w:fill="F5F5F5"/>
              </w:rPr>
            </w:pPr>
          </w:p>
        </w:tc>
        <w:tc>
          <w:tcPr>
            <w:tcW w:w="460" w:type="pct"/>
            <w:shd w:val="clear" w:color="auto" w:fill="auto"/>
            <w:vAlign w:val="center"/>
          </w:tcPr>
          <w:p w:rsidR="00A250E4" w:rsidRPr="00F847DB" w:rsidRDefault="00A250E4" w:rsidP="006A6357">
            <w:pPr>
              <w:jc w:val="both"/>
            </w:pPr>
            <w:r w:rsidRPr="00F847DB">
              <w:rPr>
                <w:shd w:val="clear" w:color="auto" w:fill="F5F5F5"/>
              </w:rPr>
              <w:t>Đủ điều kiện được mua nhà ở xã hội theo quy định tại khoản 1 Điều 50 và khoản 1 Điều 51 Luật Nhà ở năm 2014</w:t>
            </w:r>
          </w:p>
        </w:tc>
        <w:tc>
          <w:tcPr>
            <w:tcW w:w="1188" w:type="pct"/>
            <w:vAlign w:val="center"/>
          </w:tcPr>
          <w:p w:rsidR="00A250E4" w:rsidRPr="00F847DB" w:rsidRDefault="00A250E4" w:rsidP="006A6357">
            <w:pPr>
              <w:spacing w:before="120"/>
              <w:jc w:val="both"/>
              <w:rPr>
                <w:shd w:val="clear" w:color="auto" w:fill="F5F5F5"/>
              </w:rPr>
            </w:pPr>
            <w:r w:rsidRPr="00F847DB">
              <w:rPr>
                <w:shd w:val="clear" w:color="auto" w:fill="F5F5F5"/>
              </w:rPr>
              <w:t xml:space="preserve">- Theo cá nhân kê khai: Chưa có nhà ở thuộc sở hữu của hộ gia đình, phù hợp với xác </w:t>
            </w:r>
            <w:r w:rsidR="00872DA5" w:rsidRPr="00F847DB">
              <w:rPr>
                <w:shd w:val="clear" w:color="auto" w:fill="F5F5F5"/>
              </w:rPr>
              <w:t xml:space="preserve">nhận của UBND </w:t>
            </w:r>
            <w:r w:rsidR="00B60E3A" w:rsidRPr="00F847DB">
              <w:rPr>
                <w:shd w:val="clear" w:color="auto" w:fill="F5F5F5"/>
              </w:rPr>
              <w:t>xã Tân Liên.</w:t>
            </w:r>
          </w:p>
          <w:p w:rsidR="00A250E4" w:rsidRPr="00F847DB" w:rsidRDefault="00A250E4" w:rsidP="006A6357">
            <w:pPr>
              <w:spacing w:before="120"/>
              <w:jc w:val="both"/>
              <w:rPr>
                <w:shd w:val="clear" w:color="auto" w:fill="F5F5F5"/>
              </w:rPr>
            </w:pPr>
            <w:r w:rsidRPr="00F847DB">
              <w:rPr>
                <w:shd w:val="clear" w:color="auto" w:fill="F5F5F5"/>
              </w:rPr>
              <w:t>- Theo xác nhận của Sở Tài nguyên và môi trường: Không có tình trạng sở hữu về đất ở.</w:t>
            </w:r>
          </w:p>
          <w:p w:rsidR="00A250E4" w:rsidRPr="00F847DB" w:rsidRDefault="00A250E4" w:rsidP="00273FA2">
            <w:pPr>
              <w:spacing w:before="120"/>
              <w:jc w:val="both"/>
              <w:rPr>
                <w:shd w:val="clear" w:color="auto" w:fill="F5F5F5"/>
              </w:rPr>
            </w:pPr>
            <w:r w:rsidRPr="00F847DB">
              <w:rPr>
                <w:shd w:val="clear" w:color="auto" w:fill="F5F5F5"/>
              </w:rPr>
              <w:t xml:space="preserve">- Về điều kiện thu nhập: </w:t>
            </w:r>
            <w:r w:rsidR="00273FA2" w:rsidRPr="00F847DB">
              <w:rPr>
                <w:sz w:val="22"/>
                <w:szCs w:val="22"/>
                <w:shd w:val="clear" w:color="auto" w:fill="F5F5F5"/>
              </w:rPr>
              <w:t xml:space="preserve">Theo Văn bản số 1436/CT-NVDTPC ngày 14/9/2023 của Cục Thuế tỉnh Lạng Sơn, ông </w:t>
            </w:r>
            <w:r w:rsidR="00273FA2" w:rsidRPr="00F847DB">
              <w:rPr>
                <w:shd w:val="clear" w:color="auto" w:fill="F5F5F5"/>
              </w:rPr>
              <w:t xml:space="preserve">Hoàng Văn Tuyên </w:t>
            </w:r>
            <w:r w:rsidR="00273FA2" w:rsidRPr="00F847DB">
              <w:t>không phải nộp thuế thu nhận cá nhân.</w:t>
            </w:r>
            <w:r w:rsidR="00273FA2" w:rsidRPr="00F847DB">
              <w:rPr>
                <w:shd w:val="clear" w:color="auto" w:fill="F5F5F5"/>
              </w:rPr>
              <w:t xml:space="preserve"> Tại mẫu số 08 xác nhận về điều kiện thu nhập, Trường Mầm non Tân Liên đã xác nhận </w:t>
            </w:r>
            <w:r w:rsidR="00273FA2" w:rsidRPr="00F847DB">
              <w:rPr>
                <w:sz w:val="22"/>
                <w:szCs w:val="22"/>
                <w:shd w:val="clear" w:color="auto" w:fill="F5F5F5"/>
              </w:rPr>
              <w:t xml:space="preserve">ông </w:t>
            </w:r>
            <w:r w:rsidR="00273FA2" w:rsidRPr="00F847DB">
              <w:rPr>
                <w:shd w:val="clear" w:color="auto" w:fill="F5F5F5"/>
              </w:rPr>
              <w:t xml:space="preserve">Hoàng Văn Tuyên là đối tượng không phải nộp thuế thu nhập thường xuyên. </w:t>
            </w:r>
          </w:p>
        </w:tc>
      </w:tr>
      <w:tr w:rsidR="00F847DB" w:rsidRPr="00F847DB" w:rsidTr="00D47C2C">
        <w:tc>
          <w:tcPr>
            <w:tcW w:w="217" w:type="pct"/>
            <w:shd w:val="clear" w:color="auto" w:fill="auto"/>
            <w:vAlign w:val="center"/>
          </w:tcPr>
          <w:p w:rsidR="00745883" w:rsidRPr="00F847DB" w:rsidRDefault="00CA5D72" w:rsidP="00365CF4">
            <w:pPr>
              <w:spacing w:before="120"/>
              <w:jc w:val="center"/>
              <w:rPr>
                <w:shd w:val="clear" w:color="auto" w:fill="F5F5F5"/>
              </w:rPr>
            </w:pPr>
            <w:r w:rsidRPr="00F847DB">
              <w:rPr>
                <w:shd w:val="clear" w:color="auto" w:fill="F5F5F5"/>
              </w:rPr>
              <w:t>12</w:t>
            </w:r>
          </w:p>
        </w:tc>
        <w:tc>
          <w:tcPr>
            <w:tcW w:w="421" w:type="pct"/>
            <w:shd w:val="clear" w:color="auto" w:fill="auto"/>
            <w:vAlign w:val="center"/>
          </w:tcPr>
          <w:p w:rsidR="00745883" w:rsidRPr="00F847DB" w:rsidRDefault="00B569C4" w:rsidP="00B569C4">
            <w:pPr>
              <w:spacing w:before="120"/>
              <w:jc w:val="both"/>
              <w:rPr>
                <w:shd w:val="clear" w:color="auto" w:fill="F5F5F5"/>
              </w:rPr>
            </w:pPr>
            <w:r w:rsidRPr="00F847DB">
              <w:rPr>
                <w:shd w:val="clear" w:color="auto" w:fill="F5F5F5"/>
              </w:rPr>
              <w:t xml:space="preserve">Cam Khánh </w:t>
            </w:r>
            <w:r w:rsidRPr="00F847DB">
              <w:rPr>
                <w:shd w:val="clear" w:color="auto" w:fill="F5F5F5"/>
              </w:rPr>
              <w:lastRenderedPageBreak/>
              <w:t>Trình</w:t>
            </w:r>
          </w:p>
        </w:tc>
        <w:tc>
          <w:tcPr>
            <w:tcW w:w="673" w:type="pct"/>
            <w:shd w:val="clear" w:color="auto" w:fill="auto"/>
            <w:vAlign w:val="center"/>
          </w:tcPr>
          <w:p w:rsidR="00745883" w:rsidRPr="00F847DB" w:rsidRDefault="00B569C4" w:rsidP="00482E24">
            <w:pPr>
              <w:spacing w:before="120"/>
              <w:jc w:val="both"/>
              <w:rPr>
                <w:shd w:val="clear" w:color="auto" w:fill="F5F5F5"/>
              </w:rPr>
            </w:pPr>
            <w:r w:rsidRPr="00F847DB">
              <w:rPr>
                <w:shd w:val="clear" w:color="auto" w:fill="F5F5F5"/>
              </w:rPr>
              <w:lastRenderedPageBreak/>
              <w:t xml:space="preserve">Ông Cam Khánh Trình là công chức </w:t>
            </w:r>
            <w:r w:rsidRPr="00F847DB">
              <w:rPr>
                <w:shd w:val="clear" w:color="auto" w:fill="F5F5F5"/>
              </w:rPr>
              <w:lastRenderedPageBreak/>
              <w:t xml:space="preserve">đang công tác tại Đội quản lý thị trường số 2. Là đối tượng được xét mua Nhà ở xã hội theo quy định tại khoản 7, Điều 49 Luật Nhà ở 2014. </w:t>
            </w:r>
            <w:r w:rsidRPr="00F847DB">
              <w:rPr>
                <w:i/>
                <w:spacing w:val="2"/>
                <w:shd w:val="clear" w:color="auto" w:fill="FFFFFF"/>
                <w:lang w:val="nl-NL"/>
              </w:rPr>
              <w:t>(</w:t>
            </w:r>
            <w:r w:rsidRPr="00F847DB">
              <w:rPr>
                <w:i/>
                <w:shd w:val="clear" w:color="auto" w:fill="F5F5F5"/>
              </w:rPr>
              <w:t>Công chức theo quy định của pháp luật về cán bộ, công chức, viên chức</w:t>
            </w:r>
            <w:r w:rsidRPr="00F847DB">
              <w:rPr>
                <w:shd w:val="clear" w:color="auto" w:fill="F5F5F5"/>
              </w:rPr>
              <w:t>).</w:t>
            </w:r>
          </w:p>
        </w:tc>
        <w:tc>
          <w:tcPr>
            <w:tcW w:w="886" w:type="pct"/>
            <w:vAlign w:val="center"/>
          </w:tcPr>
          <w:p w:rsidR="00745883" w:rsidRPr="00F847DB" w:rsidRDefault="00745883" w:rsidP="006A6357">
            <w:pPr>
              <w:spacing w:before="120"/>
              <w:jc w:val="both"/>
            </w:pPr>
            <w:r w:rsidRPr="00F847DB">
              <w:lastRenderedPageBreak/>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 xml:space="preserve">ợc </w:t>
            </w:r>
            <w:r w:rsidRPr="00F847DB">
              <w:lastRenderedPageBreak/>
              <w:t>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745883" w:rsidRPr="00F847DB" w:rsidRDefault="00745883" w:rsidP="006A6357">
            <w:pPr>
              <w:spacing w:before="120"/>
              <w:jc w:val="both"/>
            </w:pPr>
          </w:p>
          <w:p w:rsidR="00745883" w:rsidRPr="00F847DB" w:rsidRDefault="00745883" w:rsidP="006A6357">
            <w:pPr>
              <w:spacing w:before="120"/>
              <w:jc w:val="both"/>
              <w:rPr>
                <w:shd w:val="clear" w:color="auto" w:fill="F5F5F5"/>
              </w:rPr>
            </w:pPr>
          </w:p>
        </w:tc>
        <w:tc>
          <w:tcPr>
            <w:tcW w:w="661" w:type="pct"/>
            <w:vAlign w:val="center"/>
          </w:tcPr>
          <w:p w:rsidR="00745883" w:rsidRPr="00F847DB" w:rsidRDefault="00745883" w:rsidP="006A6357">
            <w:pPr>
              <w:spacing w:before="120"/>
              <w:jc w:val="both"/>
              <w:rPr>
                <w:shd w:val="clear" w:color="auto" w:fill="F5F5F5"/>
              </w:rPr>
            </w:pPr>
            <w:r w:rsidRPr="00F847DB">
              <w:rPr>
                <w:shd w:val="clear" w:color="auto" w:fill="F5F5F5"/>
              </w:rPr>
              <w:lastRenderedPageBreak/>
              <w:t xml:space="preserve">- Có đăng ký thường trú theo </w:t>
            </w:r>
            <w:r w:rsidRPr="00F847DB">
              <w:rPr>
                <w:shd w:val="clear" w:color="auto" w:fill="F5F5F5"/>
              </w:rPr>
              <w:lastRenderedPageBreak/>
              <w:t xml:space="preserve">giấy xác nhận thông tin về cư trú tại: </w:t>
            </w:r>
            <w:r w:rsidR="000612C9" w:rsidRPr="00F847DB">
              <w:rPr>
                <w:shd w:val="clear" w:color="auto" w:fill="F5F5F5"/>
              </w:rPr>
              <w:t>số nhà 82, đường Cai Kinh, khu trung tâm, thị trấn Đồng Mỏ, huyện Chi Lăng</w:t>
            </w:r>
            <w:r w:rsidRPr="00F847DB">
              <w:t xml:space="preserve">, tỉnh Lạng Sơn </w:t>
            </w:r>
            <w:r w:rsidRPr="00F847DB">
              <w:rPr>
                <w:shd w:val="clear" w:color="auto" w:fill="F5F5F5"/>
              </w:rPr>
              <w:t>theo quy định tại điểm b khoản 1, Điều 51 Luật Nhà ở năm 2014</w:t>
            </w:r>
          </w:p>
          <w:p w:rsidR="00745883" w:rsidRPr="00F847DB" w:rsidRDefault="00745883" w:rsidP="006A6357">
            <w:pPr>
              <w:spacing w:before="120"/>
              <w:jc w:val="both"/>
              <w:rPr>
                <w:shd w:val="clear" w:color="auto" w:fill="F5F5F5"/>
              </w:rPr>
            </w:pPr>
          </w:p>
          <w:p w:rsidR="00745883" w:rsidRPr="00F847DB" w:rsidRDefault="00745883" w:rsidP="006A6357">
            <w:pPr>
              <w:spacing w:before="120"/>
              <w:jc w:val="both"/>
              <w:rPr>
                <w:shd w:val="clear" w:color="auto" w:fill="F5F5F5"/>
              </w:rPr>
            </w:pPr>
          </w:p>
        </w:tc>
        <w:tc>
          <w:tcPr>
            <w:tcW w:w="494" w:type="pct"/>
            <w:vAlign w:val="center"/>
          </w:tcPr>
          <w:p w:rsidR="00745883" w:rsidRPr="00F847DB" w:rsidRDefault="00745883" w:rsidP="006A6357">
            <w:pPr>
              <w:spacing w:before="120"/>
              <w:jc w:val="both"/>
            </w:pPr>
            <w:r w:rsidRPr="00F847DB">
              <w:lastRenderedPageBreak/>
              <w:t xml:space="preserve">- Thuộc diện không phải </w:t>
            </w:r>
            <w:r w:rsidRPr="00F847DB">
              <w:lastRenderedPageBreak/>
              <w:t xml:space="preserve">nộp thuế thu nhập thường xuyên theo quy định của pháp luật </w:t>
            </w:r>
            <w:r w:rsidRPr="00F847DB">
              <w:rPr>
                <w:shd w:val="clear" w:color="auto" w:fill="F5F5F5"/>
              </w:rPr>
              <w:t>theo quy định tại điểm c khoản 1, Điều 51 Luật Nhà ở năm 2014</w:t>
            </w:r>
          </w:p>
          <w:p w:rsidR="00745883" w:rsidRPr="00F847DB" w:rsidRDefault="00745883" w:rsidP="006A6357">
            <w:pPr>
              <w:spacing w:before="120"/>
              <w:jc w:val="both"/>
              <w:rPr>
                <w:shd w:val="clear" w:color="auto" w:fill="F5F5F5"/>
              </w:rPr>
            </w:pPr>
          </w:p>
        </w:tc>
        <w:tc>
          <w:tcPr>
            <w:tcW w:w="460" w:type="pct"/>
            <w:shd w:val="clear" w:color="auto" w:fill="auto"/>
            <w:vAlign w:val="center"/>
          </w:tcPr>
          <w:p w:rsidR="00014E76" w:rsidRPr="00F847DB" w:rsidRDefault="00014E76" w:rsidP="006A6357">
            <w:pPr>
              <w:jc w:val="both"/>
              <w:rPr>
                <w:shd w:val="clear" w:color="auto" w:fill="F5F5F5"/>
              </w:rPr>
            </w:pPr>
          </w:p>
          <w:p w:rsidR="00745883" w:rsidRPr="00F847DB" w:rsidRDefault="00FD2DE8" w:rsidP="006A6357">
            <w:pPr>
              <w:jc w:val="both"/>
            </w:pPr>
            <w:r w:rsidRPr="00F847DB">
              <w:rPr>
                <w:shd w:val="clear" w:color="auto" w:fill="F5F5F5"/>
              </w:rPr>
              <w:t>Đ</w:t>
            </w:r>
            <w:r w:rsidR="00745883" w:rsidRPr="00F847DB">
              <w:rPr>
                <w:shd w:val="clear" w:color="auto" w:fill="F5F5F5"/>
              </w:rPr>
              <w:t xml:space="preserve">ủ điều kiện được </w:t>
            </w:r>
            <w:r w:rsidR="00745883" w:rsidRPr="00F847DB">
              <w:rPr>
                <w:shd w:val="clear" w:color="auto" w:fill="F5F5F5"/>
              </w:rPr>
              <w:lastRenderedPageBreak/>
              <w:t>mua nhà ở xã hội theo quy định tại khoản 1 Điều 50 và khoản 1 Điều 51 Luật Nhà ở năm 2014</w:t>
            </w:r>
          </w:p>
        </w:tc>
        <w:tc>
          <w:tcPr>
            <w:tcW w:w="1188" w:type="pct"/>
            <w:vAlign w:val="center"/>
          </w:tcPr>
          <w:p w:rsidR="00745883" w:rsidRPr="00F847DB" w:rsidRDefault="00745883" w:rsidP="006A6357">
            <w:pPr>
              <w:spacing w:before="120"/>
              <w:jc w:val="both"/>
              <w:rPr>
                <w:shd w:val="clear" w:color="auto" w:fill="F5F5F5"/>
              </w:rPr>
            </w:pPr>
            <w:r w:rsidRPr="00F847DB">
              <w:rPr>
                <w:shd w:val="clear" w:color="auto" w:fill="F5F5F5"/>
              </w:rPr>
              <w:lastRenderedPageBreak/>
              <w:t xml:space="preserve">- Theo cá nhân kê khai: </w:t>
            </w:r>
            <w:r w:rsidR="00482E24" w:rsidRPr="00F847DB">
              <w:rPr>
                <w:shd w:val="clear" w:color="auto" w:fill="F5F5F5"/>
              </w:rPr>
              <w:t>Chưa có nhà ở thuộc sở hữu của hộ gia đình</w:t>
            </w:r>
            <w:r w:rsidRPr="00F847DB">
              <w:rPr>
                <w:shd w:val="clear" w:color="auto" w:fill="F5F5F5"/>
              </w:rPr>
              <w:t xml:space="preserve">, </w:t>
            </w:r>
            <w:r w:rsidRPr="00F847DB">
              <w:rPr>
                <w:shd w:val="clear" w:color="auto" w:fill="F5F5F5"/>
              </w:rPr>
              <w:lastRenderedPageBreak/>
              <w:t xml:space="preserve">phù hợp với xác nhận của UBND </w:t>
            </w:r>
            <w:r w:rsidR="002B1C8E" w:rsidRPr="00F847DB">
              <w:rPr>
                <w:shd w:val="clear" w:color="auto" w:fill="F5F5F5"/>
              </w:rPr>
              <w:t>thị trấn Đồng Mỏ</w:t>
            </w:r>
            <w:r w:rsidRPr="00F847DB">
              <w:rPr>
                <w:shd w:val="clear" w:color="auto" w:fill="F5F5F5"/>
              </w:rPr>
              <w:t>.</w:t>
            </w:r>
          </w:p>
          <w:p w:rsidR="00745883" w:rsidRPr="00F847DB" w:rsidRDefault="00745883" w:rsidP="006A6357">
            <w:pPr>
              <w:spacing w:before="120"/>
              <w:jc w:val="both"/>
              <w:rPr>
                <w:shd w:val="clear" w:color="auto" w:fill="F5F5F5"/>
              </w:rPr>
            </w:pPr>
            <w:r w:rsidRPr="00F847DB">
              <w:rPr>
                <w:shd w:val="clear" w:color="auto" w:fill="F5F5F5"/>
              </w:rPr>
              <w:t xml:space="preserve">- Theo xác nhận của Sở Tài nguyên và môi trường: </w:t>
            </w:r>
            <w:r w:rsidR="00482E24" w:rsidRPr="00F847DB">
              <w:rPr>
                <w:shd w:val="clear" w:color="auto" w:fill="F5F5F5"/>
              </w:rPr>
              <w:t xml:space="preserve"> không có </w:t>
            </w:r>
            <w:r w:rsidRPr="00F847DB">
              <w:rPr>
                <w:shd w:val="clear" w:color="auto" w:fill="F5F5F5"/>
              </w:rPr>
              <w:t>tình trạng sở hữu về đất ở.</w:t>
            </w:r>
          </w:p>
          <w:p w:rsidR="00745883" w:rsidRPr="00F847DB" w:rsidRDefault="00745883" w:rsidP="002B1C8E">
            <w:pPr>
              <w:spacing w:before="120"/>
              <w:jc w:val="both"/>
              <w:rPr>
                <w:shd w:val="clear" w:color="auto" w:fill="F5F5F5"/>
              </w:rPr>
            </w:pPr>
            <w:r w:rsidRPr="00F847DB">
              <w:rPr>
                <w:shd w:val="clear" w:color="auto" w:fill="F5F5F5"/>
              </w:rPr>
              <w:t xml:space="preserve">- Về điều kiện thu nhập: </w:t>
            </w:r>
            <w:r w:rsidR="002B1C8E" w:rsidRPr="00F847DB">
              <w:rPr>
                <w:sz w:val="22"/>
                <w:szCs w:val="22"/>
                <w:shd w:val="clear" w:color="auto" w:fill="F5F5F5"/>
              </w:rPr>
              <w:t xml:space="preserve">Theo Văn bản số 1436/CT-NVDTPC ngày 14/9/2023 của Cục Thuế tỉnh Lạng Sơn, ông </w:t>
            </w:r>
            <w:r w:rsidR="002B1C8E" w:rsidRPr="00F847DB">
              <w:rPr>
                <w:shd w:val="clear" w:color="auto" w:fill="F5F5F5"/>
              </w:rPr>
              <w:t xml:space="preserve">Cam Khánh Trình </w:t>
            </w:r>
            <w:r w:rsidR="002B1C8E" w:rsidRPr="00F847DB">
              <w:t>không phải nộp thuế thu nhận cá nhân.</w:t>
            </w:r>
            <w:r w:rsidR="002B1C8E" w:rsidRPr="00F847DB">
              <w:rPr>
                <w:shd w:val="clear" w:color="auto" w:fill="F5F5F5"/>
              </w:rPr>
              <w:t xml:space="preserve"> Tại mẫu số 08 xác nhận về điều kiện thu nhập, Đội quản lý thị trường số 2 đã xác nhận </w:t>
            </w:r>
            <w:r w:rsidR="002B1C8E" w:rsidRPr="00F847DB">
              <w:rPr>
                <w:sz w:val="22"/>
                <w:szCs w:val="22"/>
                <w:shd w:val="clear" w:color="auto" w:fill="F5F5F5"/>
              </w:rPr>
              <w:t xml:space="preserve">ông </w:t>
            </w:r>
            <w:r w:rsidR="002B1C8E" w:rsidRPr="00F847DB">
              <w:rPr>
                <w:shd w:val="clear" w:color="auto" w:fill="F5F5F5"/>
              </w:rPr>
              <w:t xml:space="preserve">Cam Khánh Trình là đối tượng không phải nộp thuế thu nhập thường xuyên. </w:t>
            </w:r>
          </w:p>
        </w:tc>
      </w:tr>
      <w:tr w:rsidR="00D47C2C" w:rsidRPr="00F847DB" w:rsidTr="00D47C2C">
        <w:tc>
          <w:tcPr>
            <w:tcW w:w="217" w:type="pct"/>
            <w:shd w:val="clear" w:color="auto" w:fill="auto"/>
            <w:vAlign w:val="center"/>
          </w:tcPr>
          <w:p w:rsidR="00D47C2C" w:rsidRPr="00F847DB" w:rsidRDefault="00D47C2C" w:rsidP="00365CF4">
            <w:pPr>
              <w:spacing w:before="120"/>
              <w:jc w:val="center"/>
              <w:rPr>
                <w:shd w:val="clear" w:color="auto" w:fill="F5F5F5"/>
              </w:rPr>
            </w:pPr>
            <w:r w:rsidRPr="00F847DB">
              <w:rPr>
                <w:shd w:val="clear" w:color="auto" w:fill="F5F5F5"/>
              </w:rPr>
              <w:lastRenderedPageBreak/>
              <w:t>13</w:t>
            </w:r>
          </w:p>
        </w:tc>
        <w:tc>
          <w:tcPr>
            <w:tcW w:w="421" w:type="pct"/>
            <w:shd w:val="clear" w:color="auto" w:fill="auto"/>
            <w:vAlign w:val="center"/>
          </w:tcPr>
          <w:p w:rsidR="00D47C2C" w:rsidRPr="00F847DB" w:rsidRDefault="00D47C2C" w:rsidP="00F41D56">
            <w:pPr>
              <w:spacing w:before="120"/>
              <w:jc w:val="both"/>
              <w:rPr>
                <w:shd w:val="clear" w:color="auto" w:fill="F5F5F5"/>
              </w:rPr>
            </w:pPr>
            <w:r w:rsidRPr="00F847DB">
              <w:rPr>
                <w:shd w:val="clear" w:color="auto" w:fill="F5F5F5"/>
              </w:rPr>
              <w:t>Hoàng Thị Oanh</w:t>
            </w:r>
          </w:p>
        </w:tc>
        <w:tc>
          <w:tcPr>
            <w:tcW w:w="673" w:type="pct"/>
            <w:shd w:val="clear" w:color="auto" w:fill="auto"/>
            <w:vAlign w:val="center"/>
          </w:tcPr>
          <w:p w:rsidR="00D47C2C" w:rsidRPr="00F847DB" w:rsidRDefault="00D47C2C" w:rsidP="00F41D56">
            <w:pPr>
              <w:spacing w:before="120"/>
              <w:jc w:val="both"/>
              <w:rPr>
                <w:shd w:val="clear" w:color="auto" w:fill="F5F5F5"/>
              </w:rPr>
            </w:pPr>
            <w:r w:rsidRPr="00F847DB">
              <w:rPr>
                <w:shd w:val="clear" w:color="auto" w:fill="F5F5F5"/>
              </w:rPr>
              <w:t xml:space="preserve">Bà Hoàng Thị Oanh  là nhân viên Công ty Cổ phần Thành Đô. Là đối tượng được xét mua Nhà ở xã hội theo quy định tại khoản 5, Điều 49 Luật Nhà ở 2014. </w:t>
            </w:r>
            <w:r w:rsidRPr="00F847DB">
              <w:rPr>
                <w:i/>
                <w:spacing w:val="2"/>
                <w:shd w:val="clear" w:color="auto" w:fill="FFFFFF"/>
                <w:lang w:val="nl-NL"/>
              </w:rPr>
              <w:t>(n</w:t>
            </w:r>
            <w:r w:rsidRPr="00F847DB">
              <w:rPr>
                <w:i/>
              </w:rPr>
              <w:t xml:space="preserve">gười lao động </w:t>
            </w:r>
            <w:r w:rsidRPr="00F847DB">
              <w:rPr>
                <w:i/>
              </w:rPr>
              <w:lastRenderedPageBreak/>
              <w:t>đang làm việc tại các doanh nghiệp trong và ngoài khu công nghiệp</w:t>
            </w:r>
            <w:r w:rsidRPr="00F847DB">
              <w:t>)</w:t>
            </w:r>
          </w:p>
        </w:tc>
        <w:tc>
          <w:tcPr>
            <w:tcW w:w="886" w:type="pct"/>
            <w:vAlign w:val="center"/>
          </w:tcPr>
          <w:p w:rsidR="00D47C2C" w:rsidRPr="00F847DB" w:rsidRDefault="00D47C2C" w:rsidP="00F41D56">
            <w:pPr>
              <w:spacing w:before="120"/>
              <w:jc w:val="both"/>
            </w:pPr>
            <w:r w:rsidRPr="00F847DB">
              <w:lastRenderedPageBreak/>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 xml:space="preserve">theo quy định tại điểm a khoản 1, Điều 51 Luật Nhà ở năm </w:t>
            </w:r>
            <w:r w:rsidRPr="00F847DB">
              <w:rPr>
                <w:shd w:val="clear" w:color="auto" w:fill="F5F5F5"/>
              </w:rPr>
              <w:lastRenderedPageBreak/>
              <w:t>2014</w:t>
            </w:r>
          </w:p>
          <w:p w:rsidR="00D47C2C" w:rsidRPr="00F847DB" w:rsidRDefault="00D47C2C" w:rsidP="00F41D56">
            <w:pPr>
              <w:spacing w:before="120"/>
              <w:jc w:val="both"/>
            </w:pPr>
          </w:p>
          <w:p w:rsidR="00D47C2C" w:rsidRPr="00F847DB" w:rsidRDefault="00D47C2C" w:rsidP="00F41D56">
            <w:pPr>
              <w:spacing w:before="120"/>
              <w:jc w:val="both"/>
              <w:rPr>
                <w:shd w:val="clear" w:color="auto" w:fill="F5F5F5"/>
              </w:rPr>
            </w:pPr>
          </w:p>
        </w:tc>
        <w:tc>
          <w:tcPr>
            <w:tcW w:w="661" w:type="pct"/>
            <w:vAlign w:val="center"/>
          </w:tcPr>
          <w:p w:rsidR="00D47C2C" w:rsidRPr="00F847DB" w:rsidRDefault="00D47C2C" w:rsidP="00F41D56">
            <w:pPr>
              <w:spacing w:before="120"/>
              <w:jc w:val="both"/>
              <w:rPr>
                <w:shd w:val="clear" w:color="auto" w:fill="F5F5F5"/>
              </w:rPr>
            </w:pPr>
            <w:r w:rsidRPr="00F847DB">
              <w:rPr>
                <w:shd w:val="clear" w:color="auto" w:fill="F5F5F5"/>
              </w:rPr>
              <w:lastRenderedPageBreak/>
              <w:t>- Có đăng ký thường trú theo giấy xác nhận thông tin về cư trú tại: 14/31 Nguyễn Thượng Hiền, khối 15, Phường Hoàng Văn Thụ, thành phố Lạng Sơn</w:t>
            </w:r>
            <w:r w:rsidRPr="00F847DB">
              <w:t xml:space="preserve">, tỉnh Lạng </w:t>
            </w:r>
            <w:r w:rsidRPr="00F847DB">
              <w:lastRenderedPageBreak/>
              <w:t xml:space="preserve">Sơn </w:t>
            </w:r>
            <w:r w:rsidRPr="00F847DB">
              <w:rPr>
                <w:shd w:val="clear" w:color="auto" w:fill="F5F5F5"/>
              </w:rPr>
              <w:t>theo quy định tại điểm b khoản 1, Điều 51 Luật Nhà ở năm 2014</w:t>
            </w:r>
          </w:p>
        </w:tc>
        <w:tc>
          <w:tcPr>
            <w:tcW w:w="494" w:type="pct"/>
            <w:vAlign w:val="center"/>
          </w:tcPr>
          <w:p w:rsidR="00D47C2C" w:rsidRPr="00F847DB" w:rsidRDefault="00D47C2C" w:rsidP="00F41D56">
            <w:pPr>
              <w:spacing w:before="120"/>
              <w:jc w:val="both"/>
            </w:pPr>
            <w:r w:rsidRPr="00F847DB">
              <w:lastRenderedPageBreak/>
              <w:t xml:space="preserve">- Thuộc diện không phải nộp thuế thu nhập thường xuyên theo quy định của pháp luật </w:t>
            </w:r>
            <w:r w:rsidRPr="00F847DB">
              <w:rPr>
                <w:shd w:val="clear" w:color="auto" w:fill="F5F5F5"/>
              </w:rPr>
              <w:t xml:space="preserve">theo quy định tại điểm c khoản 1, </w:t>
            </w:r>
            <w:r w:rsidRPr="00F847DB">
              <w:rPr>
                <w:shd w:val="clear" w:color="auto" w:fill="F5F5F5"/>
              </w:rPr>
              <w:lastRenderedPageBreak/>
              <w:t>Điều 51 Luật Nhà ở năm 2014</w:t>
            </w:r>
          </w:p>
          <w:p w:rsidR="00D47C2C" w:rsidRPr="00F847DB" w:rsidRDefault="00D47C2C" w:rsidP="00F41D56">
            <w:pPr>
              <w:spacing w:before="120"/>
              <w:jc w:val="both"/>
              <w:rPr>
                <w:shd w:val="clear" w:color="auto" w:fill="F5F5F5"/>
              </w:rPr>
            </w:pPr>
          </w:p>
        </w:tc>
        <w:tc>
          <w:tcPr>
            <w:tcW w:w="460" w:type="pct"/>
            <w:shd w:val="clear" w:color="auto" w:fill="auto"/>
            <w:vAlign w:val="center"/>
          </w:tcPr>
          <w:p w:rsidR="00D47C2C" w:rsidRPr="00F847DB" w:rsidRDefault="00D47C2C" w:rsidP="00F41D56">
            <w:pPr>
              <w:jc w:val="both"/>
            </w:pPr>
            <w:r w:rsidRPr="00F847DB">
              <w:rPr>
                <w:shd w:val="clear" w:color="auto" w:fill="F5F5F5"/>
              </w:rPr>
              <w:lastRenderedPageBreak/>
              <w:t xml:space="preserve">Đủ điều kiện được mua nhà ở xã hội theo quy định tại khoản 1 Điều 50 và khoản 1 Điều 51 Luật Nhà ở </w:t>
            </w:r>
            <w:r w:rsidRPr="00F847DB">
              <w:rPr>
                <w:shd w:val="clear" w:color="auto" w:fill="F5F5F5"/>
              </w:rPr>
              <w:lastRenderedPageBreak/>
              <w:t>năm 2014</w:t>
            </w:r>
          </w:p>
        </w:tc>
        <w:tc>
          <w:tcPr>
            <w:tcW w:w="1188" w:type="pct"/>
            <w:vAlign w:val="center"/>
          </w:tcPr>
          <w:p w:rsidR="00D47C2C" w:rsidRPr="00F847DB" w:rsidRDefault="00D47C2C" w:rsidP="00F41D56">
            <w:pPr>
              <w:spacing w:before="120"/>
              <w:jc w:val="both"/>
              <w:rPr>
                <w:shd w:val="clear" w:color="auto" w:fill="F5F5F5"/>
              </w:rPr>
            </w:pPr>
            <w:r w:rsidRPr="00F847DB">
              <w:rPr>
                <w:shd w:val="clear" w:color="auto" w:fill="F5F5F5"/>
              </w:rPr>
              <w:lastRenderedPageBreak/>
              <w:t>- Theo cá nhân kê khai: Chưa có nhà ở thuộc sở hữu của hộ gia đình, phù hợp với xác nhận của UBND phường Hoàng Văn Thụ và UBND thành phố Lạng Sơn.</w:t>
            </w:r>
          </w:p>
          <w:p w:rsidR="00D47C2C" w:rsidRPr="00F847DB" w:rsidRDefault="00D47C2C" w:rsidP="00F41D56">
            <w:pPr>
              <w:spacing w:before="120"/>
              <w:jc w:val="both"/>
              <w:rPr>
                <w:shd w:val="clear" w:color="auto" w:fill="F5F5F5"/>
              </w:rPr>
            </w:pPr>
            <w:r w:rsidRPr="00F847DB">
              <w:rPr>
                <w:shd w:val="clear" w:color="auto" w:fill="F5F5F5"/>
              </w:rPr>
              <w:t>- Theo xác nhận của Sở Tài nguyên và môi trường:  không có tình trạng sở hữu về đất ở.</w:t>
            </w:r>
          </w:p>
          <w:p w:rsidR="00D47C2C" w:rsidRPr="00F847DB" w:rsidRDefault="00D47C2C" w:rsidP="00F41D56">
            <w:pPr>
              <w:spacing w:before="120"/>
              <w:jc w:val="both"/>
              <w:rPr>
                <w:shd w:val="clear" w:color="auto" w:fill="F5F5F5"/>
              </w:rPr>
            </w:pPr>
            <w:r w:rsidRPr="00F847DB">
              <w:rPr>
                <w:shd w:val="clear" w:color="auto" w:fill="F5F5F5"/>
              </w:rPr>
              <w:t xml:space="preserve">- Về điều kiện thu nhập: </w:t>
            </w:r>
            <w:r w:rsidRPr="00F847DB">
              <w:rPr>
                <w:sz w:val="22"/>
                <w:szCs w:val="22"/>
                <w:shd w:val="clear" w:color="auto" w:fill="F5F5F5"/>
              </w:rPr>
              <w:t xml:space="preserve">Theo Văn </w:t>
            </w:r>
            <w:r w:rsidRPr="00F847DB">
              <w:rPr>
                <w:sz w:val="22"/>
                <w:szCs w:val="22"/>
                <w:shd w:val="clear" w:color="auto" w:fill="F5F5F5"/>
              </w:rPr>
              <w:lastRenderedPageBreak/>
              <w:t xml:space="preserve">bản số 1569/CT-NVDTPC ngày 04/10/2023 của Cục Thuế tỉnh Lạng Sơn, bà </w:t>
            </w:r>
            <w:r w:rsidRPr="00F847DB">
              <w:rPr>
                <w:shd w:val="clear" w:color="auto" w:fill="F5F5F5"/>
              </w:rPr>
              <w:t xml:space="preserve">Hoàng Thị Oanh </w:t>
            </w:r>
            <w:r w:rsidRPr="00F847DB">
              <w:t xml:space="preserve">không phải nộp thuế thu nhận cá nhân. </w:t>
            </w:r>
            <w:r w:rsidRPr="00F847DB">
              <w:rPr>
                <w:shd w:val="clear" w:color="auto" w:fill="F5F5F5"/>
              </w:rPr>
              <w:t xml:space="preserve">Tại mẫu số 08 xác nhận về điều kiện thu nhập, Công ty Cổ phần Thành Đô đã xác nhận bà Hoàng Thị Oanh  là đối tượng không phải nộp thuế thu nhập thường xuyên. </w:t>
            </w:r>
          </w:p>
        </w:tc>
      </w:tr>
    </w:tbl>
    <w:p w:rsidR="00707CE7" w:rsidRPr="00F847DB" w:rsidRDefault="00707CE7" w:rsidP="00B065C8">
      <w:pPr>
        <w:rPr>
          <w:b/>
          <w:sz w:val="26"/>
          <w:szCs w:val="26"/>
          <w:shd w:val="clear" w:color="auto" w:fill="FFFFFF"/>
        </w:rPr>
      </w:pPr>
    </w:p>
    <w:p w:rsidR="00672C7D" w:rsidRPr="00F847DB" w:rsidRDefault="00672C7D" w:rsidP="00B065C8">
      <w:pPr>
        <w:rPr>
          <w:b/>
          <w:sz w:val="26"/>
          <w:szCs w:val="26"/>
          <w:shd w:val="clear" w:color="auto" w:fill="FFFFFF"/>
        </w:rPr>
      </w:pPr>
    </w:p>
    <w:p w:rsidR="00672C7D" w:rsidRPr="00F847DB" w:rsidRDefault="00672C7D" w:rsidP="00B065C8">
      <w:pPr>
        <w:rPr>
          <w:b/>
          <w:sz w:val="26"/>
          <w:szCs w:val="26"/>
          <w:shd w:val="clear" w:color="auto" w:fill="FFFFFF"/>
        </w:rPr>
      </w:pPr>
    </w:p>
    <w:p w:rsidR="00FB2DA8" w:rsidRPr="00F847DB" w:rsidRDefault="00FB2DA8" w:rsidP="00B065C8">
      <w:pPr>
        <w:rPr>
          <w:b/>
          <w:sz w:val="26"/>
          <w:szCs w:val="26"/>
          <w:shd w:val="clear" w:color="auto" w:fill="FFFFFF"/>
        </w:rPr>
      </w:pPr>
    </w:p>
    <w:p w:rsidR="00FB2DA8" w:rsidRPr="00F847DB" w:rsidRDefault="00FB2DA8" w:rsidP="00B065C8">
      <w:pPr>
        <w:rPr>
          <w:b/>
          <w:sz w:val="26"/>
          <w:szCs w:val="26"/>
          <w:shd w:val="clear" w:color="auto" w:fill="FFFFFF"/>
        </w:rPr>
      </w:pPr>
    </w:p>
    <w:p w:rsidR="00FB2DA8" w:rsidRPr="00F847DB" w:rsidRDefault="00FB2DA8" w:rsidP="00B065C8">
      <w:pPr>
        <w:rPr>
          <w:b/>
          <w:sz w:val="26"/>
          <w:szCs w:val="26"/>
          <w:shd w:val="clear" w:color="auto" w:fill="FFFFFF"/>
        </w:rPr>
      </w:pPr>
    </w:p>
    <w:p w:rsidR="002C5BBA" w:rsidRPr="00F847DB" w:rsidRDefault="002C5BBA" w:rsidP="00B065C8">
      <w:pPr>
        <w:rPr>
          <w:b/>
          <w:sz w:val="26"/>
          <w:szCs w:val="26"/>
          <w:shd w:val="clear" w:color="auto" w:fill="FFFFFF"/>
        </w:rPr>
      </w:pPr>
    </w:p>
    <w:p w:rsidR="002C5BBA" w:rsidRPr="00F847DB" w:rsidRDefault="002C5BBA" w:rsidP="00B065C8">
      <w:pPr>
        <w:rPr>
          <w:b/>
          <w:sz w:val="26"/>
          <w:szCs w:val="26"/>
          <w:shd w:val="clear" w:color="auto" w:fill="FFFFFF"/>
        </w:rPr>
      </w:pPr>
    </w:p>
    <w:p w:rsidR="002C5BBA" w:rsidRPr="00F847DB" w:rsidRDefault="002C5BBA" w:rsidP="00B065C8">
      <w:pPr>
        <w:rPr>
          <w:b/>
          <w:sz w:val="26"/>
          <w:szCs w:val="26"/>
          <w:shd w:val="clear" w:color="auto" w:fill="FFFFFF"/>
        </w:rPr>
      </w:pPr>
    </w:p>
    <w:p w:rsidR="00D47C2C" w:rsidRPr="00F847DB" w:rsidRDefault="00D47C2C" w:rsidP="00B065C8">
      <w:pPr>
        <w:rPr>
          <w:b/>
          <w:sz w:val="26"/>
          <w:szCs w:val="26"/>
          <w:shd w:val="clear" w:color="auto" w:fill="FFFFFF"/>
        </w:rPr>
      </w:pPr>
    </w:p>
    <w:p w:rsidR="00D47C2C" w:rsidRPr="00F847DB" w:rsidRDefault="00D47C2C" w:rsidP="00B065C8">
      <w:pPr>
        <w:rPr>
          <w:b/>
          <w:sz w:val="26"/>
          <w:szCs w:val="26"/>
          <w:shd w:val="clear" w:color="auto" w:fill="FFFFFF"/>
        </w:rPr>
      </w:pPr>
    </w:p>
    <w:p w:rsidR="00D47C2C" w:rsidRPr="00F847DB" w:rsidRDefault="00D47C2C" w:rsidP="00B065C8">
      <w:pPr>
        <w:rPr>
          <w:b/>
          <w:sz w:val="26"/>
          <w:szCs w:val="26"/>
          <w:shd w:val="clear" w:color="auto" w:fill="FFFFFF"/>
        </w:rPr>
      </w:pPr>
    </w:p>
    <w:p w:rsidR="00D47C2C" w:rsidRPr="00F847DB" w:rsidRDefault="00D47C2C" w:rsidP="00B065C8">
      <w:pPr>
        <w:rPr>
          <w:b/>
          <w:sz w:val="26"/>
          <w:szCs w:val="26"/>
          <w:shd w:val="clear" w:color="auto" w:fill="FFFFFF"/>
        </w:rPr>
      </w:pPr>
    </w:p>
    <w:p w:rsidR="00D47C2C" w:rsidRPr="00F847DB" w:rsidRDefault="00D47C2C" w:rsidP="00B065C8">
      <w:pPr>
        <w:rPr>
          <w:b/>
          <w:sz w:val="26"/>
          <w:szCs w:val="26"/>
          <w:shd w:val="clear" w:color="auto" w:fill="FFFFFF"/>
        </w:rPr>
      </w:pPr>
    </w:p>
    <w:p w:rsidR="00D47C2C" w:rsidRPr="00F847DB" w:rsidRDefault="00D47C2C" w:rsidP="00B065C8">
      <w:pPr>
        <w:rPr>
          <w:b/>
          <w:sz w:val="26"/>
          <w:szCs w:val="26"/>
          <w:shd w:val="clear" w:color="auto" w:fill="FFFFFF"/>
        </w:rPr>
      </w:pPr>
    </w:p>
    <w:p w:rsidR="00672C7D" w:rsidRPr="00F847DB" w:rsidRDefault="00672C7D" w:rsidP="00B065C8">
      <w:pPr>
        <w:rPr>
          <w:b/>
          <w:sz w:val="26"/>
          <w:szCs w:val="26"/>
          <w:shd w:val="clear" w:color="auto" w:fill="FFFFFF"/>
        </w:rPr>
      </w:pPr>
    </w:p>
    <w:p w:rsidR="005E71CE" w:rsidRPr="00F847DB" w:rsidRDefault="005E71CE" w:rsidP="005E71CE">
      <w:pPr>
        <w:jc w:val="center"/>
        <w:rPr>
          <w:b/>
          <w:sz w:val="26"/>
          <w:szCs w:val="26"/>
          <w:shd w:val="clear" w:color="auto" w:fill="FFFFFF"/>
        </w:rPr>
      </w:pPr>
      <w:r w:rsidRPr="00F847DB">
        <w:rPr>
          <w:b/>
          <w:sz w:val="26"/>
          <w:szCs w:val="26"/>
          <w:shd w:val="clear" w:color="auto" w:fill="FFFFFF"/>
        </w:rPr>
        <w:lastRenderedPageBreak/>
        <w:t>PHỤ LỤC 2: DANH SÁCH KHÁCH HÀNG KHÔNG ĐỦ ĐIỀU KIỆN MUA NHÀ Ở XÃ HỘI SỐ 2, THÀNH PHỐ LẠNG SƠN</w:t>
      </w:r>
    </w:p>
    <w:p w:rsidR="005E71CE" w:rsidRPr="00F847DB" w:rsidRDefault="005E71CE" w:rsidP="005E71CE">
      <w:pPr>
        <w:jc w:val="center"/>
        <w:rPr>
          <w:i/>
          <w:sz w:val="28"/>
          <w:szCs w:val="28"/>
          <w:shd w:val="clear" w:color="auto" w:fill="FFFFFF"/>
        </w:rPr>
      </w:pPr>
      <w:r w:rsidRPr="00F847DB">
        <w:rPr>
          <w:sz w:val="28"/>
          <w:szCs w:val="28"/>
          <w:shd w:val="clear" w:color="auto" w:fill="FFFFFF"/>
        </w:rPr>
        <w:t>(</w:t>
      </w:r>
      <w:r w:rsidRPr="00F847DB">
        <w:rPr>
          <w:i/>
          <w:sz w:val="28"/>
          <w:szCs w:val="28"/>
          <w:shd w:val="clear" w:color="auto" w:fill="FFFFFF"/>
        </w:rPr>
        <w:t xml:space="preserve">Kèm theo Công Văn số </w:t>
      </w:r>
      <w:r w:rsidR="00FB5E15">
        <w:rPr>
          <w:i/>
          <w:sz w:val="28"/>
          <w:szCs w:val="28"/>
          <w:shd w:val="clear" w:color="auto" w:fill="FFFFFF"/>
        </w:rPr>
        <w:t>2022</w:t>
      </w:r>
      <w:r w:rsidR="00D71C88" w:rsidRPr="00F847DB">
        <w:rPr>
          <w:i/>
          <w:sz w:val="28"/>
          <w:szCs w:val="28"/>
          <w:shd w:val="clear" w:color="auto" w:fill="FFFFFF"/>
        </w:rPr>
        <w:t xml:space="preserve">/SXD-HTKT&amp;VLXD ngày </w:t>
      </w:r>
      <w:r w:rsidR="00FB5E15">
        <w:rPr>
          <w:i/>
          <w:sz w:val="28"/>
          <w:szCs w:val="28"/>
          <w:shd w:val="clear" w:color="auto" w:fill="FFFFFF"/>
        </w:rPr>
        <w:t>10</w:t>
      </w:r>
      <w:r w:rsidR="00D71C88" w:rsidRPr="00F847DB">
        <w:rPr>
          <w:i/>
          <w:sz w:val="28"/>
          <w:szCs w:val="28"/>
          <w:shd w:val="clear" w:color="auto" w:fill="FFFFFF"/>
        </w:rPr>
        <w:t>/ 10</w:t>
      </w:r>
      <w:r w:rsidRPr="00F847DB">
        <w:rPr>
          <w:i/>
          <w:sz w:val="28"/>
          <w:szCs w:val="28"/>
          <w:shd w:val="clear" w:color="auto" w:fill="FFFFFF"/>
        </w:rPr>
        <w:t>/2023 của Sở Xây dựng Lạng Sơn)</w:t>
      </w:r>
    </w:p>
    <w:p w:rsidR="005E71CE" w:rsidRPr="00F847DB" w:rsidRDefault="005E71CE" w:rsidP="005E71CE">
      <w:pPr>
        <w:jc w:val="center"/>
        <w:rPr>
          <w:sz w:val="26"/>
          <w:szCs w:val="26"/>
        </w:rPr>
      </w:pPr>
    </w:p>
    <w:p w:rsidR="005E71CE" w:rsidRPr="00F847DB" w:rsidRDefault="005E71CE" w:rsidP="005E71CE">
      <w:pPr>
        <w:jc w:val="center"/>
        <w:rPr>
          <w:sz w:val="26"/>
          <w:szCs w:val="26"/>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F847DB" w:rsidRPr="00F847DB" w:rsidTr="006A6357">
        <w:trPr>
          <w:trHeight w:val="684"/>
          <w:tblHeader/>
        </w:trPr>
        <w:tc>
          <w:tcPr>
            <w:tcW w:w="217" w:type="pct"/>
            <w:vMerge w:val="restart"/>
            <w:shd w:val="clear" w:color="auto" w:fill="auto"/>
            <w:vAlign w:val="center"/>
          </w:tcPr>
          <w:p w:rsidR="005E71CE" w:rsidRPr="00F847DB" w:rsidRDefault="005E71CE" w:rsidP="006A6357">
            <w:pPr>
              <w:spacing w:before="120"/>
              <w:jc w:val="center"/>
              <w:rPr>
                <w:b/>
                <w:shd w:val="clear" w:color="auto" w:fill="F5F5F5"/>
              </w:rPr>
            </w:pPr>
            <w:r w:rsidRPr="00F847DB">
              <w:rPr>
                <w:b/>
                <w:shd w:val="clear" w:color="auto" w:fill="F5F5F5"/>
              </w:rPr>
              <w:t>STT</w:t>
            </w:r>
          </w:p>
        </w:tc>
        <w:tc>
          <w:tcPr>
            <w:tcW w:w="421" w:type="pct"/>
            <w:vMerge w:val="restart"/>
            <w:shd w:val="clear" w:color="auto" w:fill="auto"/>
            <w:vAlign w:val="center"/>
          </w:tcPr>
          <w:p w:rsidR="005E71CE" w:rsidRPr="00F847DB" w:rsidRDefault="005E71CE" w:rsidP="006A6357">
            <w:pPr>
              <w:spacing w:before="120"/>
              <w:jc w:val="center"/>
              <w:rPr>
                <w:b/>
                <w:shd w:val="clear" w:color="auto" w:fill="F5F5F5"/>
              </w:rPr>
            </w:pPr>
            <w:r w:rsidRPr="00F847DB">
              <w:rPr>
                <w:b/>
                <w:shd w:val="clear" w:color="auto" w:fill="F5F5F5"/>
              </w:rPr>
              <w:t>Họ và tên</w:t>
            </w:r>
          </w:p>
        </w:tc>
        <w:tc>
          <w:tcPr>
            <w:tcW w:w="2714" w:type="pct"/>
            <w:gridSpan w:val="4"/>
            <w:shd w:val="clear" w:color="auto" w:fill="auto"/>
            <w:vAlign w:val="center"/>
          </w:tcPr>
          <w:p w:rsidR="005E71CE" w:rsidRPr="00F847DB" w:rsidRDefault="005E71CE" w:rsidP="006A6357">
            <w:pPr>
              <w:spacing w:before="120"/>
              <w:jc w:val="center"/>
              <w:rPr>
                <w:b/>
                <w:shd w:val="clear" w:color="auto" w:fill="F5F5F5"/>
              </w:rPr>
            </w:pPr>
            <w:r w:rsidRPr="00F847DB">
              <w:rPr>
                <w:b/>
                <w:shd w:val="clear" w:color="auto" w:fill="F5F5F5"/>
              </w:rPr>
              <w:t>Nội dung kiểm tra</w:t>
            </w:r>
          </w:p>
        </w:tc>
        <w:tc>
          <w:tcPr>
            <w:tcW w:w="460" w:type="pct"/>
            <w:vMerge w:val="restart"/>
            <w:shd w:val="clear" w:color="auto" w:fill="auto"/>
            <w:vAlign w:val="center"/>
          </w:tcPr>
          <w:p w:rsidR="005E71CE" w:rsidRPr="00F847DB" w:rsidRDefault="005E71CE" w:rsidP="006A6357">
            <w:pPr>
              <w:spacing w:before="120"/>
              <w:jc w:val="center"/>
              <w:rPr>
                <w:b/>
                <w:shd w:val="clear" w:color="auto" w:fill="F5F5F5"/>
              </w:rPr>
            </w:pPr>
            <w:r w:rsidRPr="00F847DB">
              <w:rPr>
                <w:b/>
                <w:shd w:val="clear" w:color="auto" w:fill="F5F5F5"/>
              </w:rPr>
              <w:t>Kết luận</w:t>
            </w:r>
          </w:p>
        </w:tc>
        <w:tc>
          <w:tcPr>
            <w:tcW w:w="1188" w:type="pct"/>
            <w:vMerge w:val="restart"/>
            <w:vAlign w:val="center"/>
          </w:tcPr>
          <w:p w:rsidR="005E71CE" w:rsidRPr="00F847DB" w:rsidRDefault="005E71CE" w:rsidP="006A6357">
            <w:pPr>
              <w:spacing w:before="120"/>
              <w:jc w:val="center"/>
              <w:rPr>
                <w:b/>
                <w:shd w:val="clear" w:color="auto" w:fill="F5F5F5"/>
              </w:rPr>
            </w:pPr>
            <w:r w:rsidRPr="00F847DB">
              <w:rPr>
                <w:b/>
                <w:shd w:val="clear" w:color="auto" w:fill="F5F5F5"/>
              </w:rPr>
              <w:t>Ghi chú</w:t>
            </w:r>
          </w:p>
        </w:tc>
      </w:tr>
      <w:tr w:rsidR="00F847DB" w:rsidRPr="00F847DB" w:rsidTr="006A6357">
        <w:trPr>
          <w:trHeight w:val="991"/>
          <w:tblHeader/>
        </w:trPr>
        <w:tc>
          <w:tcPr>
            <w:tcW w:w="217" w:type="pct"/>
            <w:vMerge/>
            <w:shd w:val="clear" w:color="auto" w:fill="auto"/>
            <w:vAlign w:val="center"/>
          </w:tcPr>
          <w:p w:rsidR="005E71CE" w:rsidRPr="00F847DB" w:rsidRDefault="005E71CE" w:rsidP="006A6357">
            <w:pPr>
              <w:spacing w:before="120"/>
              <w:jc w:val="center"/>
              <w:rPr>
                <w:b/>
                <w:shd w:val="clear" w:color="auto" w:fill="F5F5F5"/>
              </w:rPr>
            </w:pPr>
          </w:p>
        </w:tc>
        <w:tc>
          <w:tcPr>
            <w:tcW w:w="421" w:type="pct"/>
            <w:vMerge/>
            <w:shd w:val="clear" w:color="auto" w:fill="auto"/>
            <w:vAlign w:val="center"/>
          </w:tcPr>
          <w:p w:rsidR="005E71CE" w:rsidRPr="00F847DB" w:rsidRDefault="005E71CE" w:rsidP="006A6357">
            <w:pPr>
              <w:spacing w:before="120"/>
              <w:jc w:val="center"/>
              <w:rPr>
                <w:b/>
                <w:shd w:val="clear" w:color="auto" w:fill="F5F5F5"/>
              </w:rPr>
            </w:pPr>
          </w:p>
        </w:tc>
        <w:tc>
          <w:tcPr>
            <w:tcW w:w="673" w:type="pct"/>
            <w:vMerge w:val="restart"/>
            <w:shd w:val="clear" w:color="auto" w:fill="auto"/>
            <w:vAlign w:val="center"/>
          </w:tcPr>
          <w:p w:rsidR="005E71CE" w:rsidRPr="00F847DB" w:rsidRDefault="005E71CE" w:rsidP="006A6357">
            <w:pPr>
              <w:spacing w:before="120"/>
              <w:jc w:val="center"/>
              <w:rPr>
                <w:b/>
                <w:shd w:val="clear" w:color="auto" w:fill="F5F5F5"/>
              </w:rPr>
            </w:pPr>
            <w:r w:rsidRPr="00F847DB">
              <w:rPr>
                <w:b/>
                <w:shd w:val="clear" w:color="auto" w:fill="F5F5F5"/>
              </w:rPr>
              <w:t>Đối tượng</w:t>
            </w:r>
          </w:p>
        </w:tc>
        <w:tc>
          <w:tcPr>
            <w:tcW w:w="2041" w:type="pct"/>
            <w:gridSpan w:val="3"/>
            <w:vAlign w:val="center"/>
          </w:tcPr>
          <w:p w:rsidR="005E71CE" w:rsidRPr="00F847DB" w:rsidRDefault="005E71CE" w:rsidP="006A6357">
            <w:pPr>
              <w:spacing w:before="120"/>
              <w:jc w:val="center"/>
              <w:rPr>
                <w:b/>
              </w:rPr>
            </w:pPr>
            <w:r w:rsidRPr="00F847DB">
              <w:rPr>
                <w:b/>
                <w:bCs/>
              </w:rPr>
              <w:t>Điều kiện được hưởng chính sách hỗ trợ về nhà ở xã hội</w:t>
            </w:r>
          </w:p>
        </w:tc>
        <w:tc>
          <w:tcPr>
            <w:tcW w:w="460" w:type="pct"/>
            <w:vMerge/>
            <w:shd w:val="clear" w:color="auto" w:fill="auto"/>
            <w:vAlign w:val="center"/>
          </w:tcPr>
          <w:p w:rsidR="005E71CE" w:rsidRPr="00F847DB" w:rsidRDefault="005E71CE" w:rsidP="006A6357">
            <w:pPr>
              <w:spacing w:before="120"/>
              <w:jc w:val="both"/>
              <w:rPr>
                <w:b/>
                <w:shd w:val="clear" w:color="auto" w:fill="F5F5F5"/>
              </w:rPr>
            </w:pPr>
          </w:p>
        </w:tc>
        <w:tc>
          <w:tcPr>
            <w:tcW w:w="1188" w:type="pct"/>
            <w:vMerge/>
            <w:vAlign w:val="center"/>
          </w:tcPr>
          <w:p w:rsidR="005E71CE" w:rsidRPr="00F847DB" w:rsidRDefault="005E71CE" w:rsidP="006A6357">
            <w:pPr>
              <w:spacing w:before="120"/>
              <w:jc w:val="both"/>
              <w:rPr>
                <w:b/>
                <w:shd w:val="clear" w:color="auto" w:fill="F5F5F5"/>
              </w:rPr>
            </w:pPr>
          </w:p>
        </w:tc>
      </w:tr>
      <w:tr w:rsidR="00F847DB" w:rsidRPr="00F847DB" w:rsidTr="006A6357">
        <w:trPr>
          <w:trHeight w:val="991"/>
          <w:tblHeader/>
        </w:trPr>
        <w:tc>
          <w:tcPr>
            <w:tcW w:w="217" w:type="pct"/>
            <w:vMerge/>
            <w:shd w:val="clear" w:color="auto" w:fill="auto"/>
            <w:vAlign w:val="center"/>
          </w:tcPr>
          <w:p w:rsidR="005E71CE" w:rsidRPr="00F847DB" w:rsidRDefault="005E71CE" w:rsidP="006A6357">
            <w:pPr>
              <w:spacing w:before="120"/>
              <w:jc w:val="center"/>
              <w:rPr>
                <w:b/>
                <w:shd w:val="clear" w:color="auto" w:fill="F5F5F5"/>
              </w:rPr>
            </w:pPr>
          </w:p>
        </w:tc>
        <w:tc>
          <w:tcPr>
            <w:tcW w:w="421" w:type="pct"/>
            <w:vMerge/>
            <w:shd w:val="clear" w:color="auto" w:fill="auto"/>
            <w:vAlign w:val="center"/>
          </w:tcPr>
          <w:p w:rsidR="005E71CE" w:rsidRPr="00F847DB" w:rsidRDefault="005E71CE" w:rsidP="006A6357">
            <w:pPr>
              <w:spacing w:before="120"/>
              <w:jc w:val="center"/>
              <w:rPr>
                <w:b/>
                <w:shd w:val="clear" w:color="auto" w:fill="F5F5F5"/>
              </w:rPr>
            </w:pPr>
          </w:p>
        </w:tc>
        <w:tc>
          <w:tcPr>
            <w:tcW w:w="673" w:type="pct"/>
            <w:vMerge/>
            <w:shd w:val="clear" w:color="auto" w:fill="auto"/>
            <w:vAlign w:val="center"/>
          </w:tcPr>
          <w:p w:rsidR="005E71CE" w:rsidRPr="00F847DB" w:rsidRDefault="005E71CE" w:rsidP="006A6357">
            <w:pPr>
              <w:spacing w:before="120"/>
              <w:jc w:val="center"/>
              <w:rPr>
                <w:b/>
                <w:shd w:val="clear" w:color="auto" w:fill="F5F5F5"/>
              </w:rPr>
            </w:pPr>
          </w:p>
        </w:tc>
        <w:tc>
          <w:tcPr>
            <w:tcW w:w="886" w:type="pct"/>
            <w:vAlign w:val="center"/>
          </w:tcPr>
          <w:p w:rsidR="005E71CE" w:rsidRPr="00F847DB" w:rsidRDefault="005E71CE" w:rsidP="006A6357">
            <w:pPr>
              <w:spacing w:before="120"/>
              <w:jc w:val="center"/>
              <w:rPr>
                <w:b/>
                <w:shd w:val="clear" w:color="auto" w:fill="F5F5F5"/>
              </w:rPr>
            </w:pPr>
            <w:r w:rsidRPr="00F847DB">
              <w:rPr>
                <w:b/>
                <w:bCs/>
              </w:rPr>
              <w:t>Điều kiện về nhà ở</w:t>
            </w:r>
          </w:p>
        </w:tc>
        <w:tc>
          <w:tcPr>
            <w:tcW w:w="661" w:type="pct"/>
            <w:vAlign w:val="center"/>
          </w:tcPr>
          <w:p w:rsidR="005E71CE" w:rsidRPr="00F847DB" w:rsidRDefault="005E71CE" w:rsidP="006A6357">
            <w:pPr>
              <w:spacing w:before="120"/>
              <w:jc w:val="center"/>
              <w:rPr>
                <w:b/>
                <w:shd w:val="clear" w:color="auto" w:fill="F5F5F5"/>
              </w:rPr>
            </w:pPr>
            <w:r w:rsidRPr="00F847DB">
              <w:rPr>
                <w:b/>
                <w:shd w:val="clear" w:color="auto" w:fill="F5F5F5"/>
              </w:rPr>
              <w:t>Hộ khẩu thường trú/tạm trú</w:t>
            </w:r>
          </w:p>
        </w:tc>
        <w:tc>
          <w:tcPr>
            <w:tcW w:w="494" w:type="pct"/>
            <w:vAlign w:val="center"/>
          </w:tcPr>
          <w:p w:rsidR="005E71CE" w:rsidRPr="00F847DB" w:rsidRDefault="005E71CE" w:rsidP="006A6357">
            <w:pPr>
              <w:spacing w:before="120"/>
              <w:jc w:val="center"/>
              <w:rPr>
                <w:b/>
                <w:shd w:val="clear" w:color="auto" w:fill="F5F5F5"/>
              </w:rPr>
            </w:pPr>
            <w:r w:rsidRPr="00F847DB">
              <w:rPr>
                <w:rFonts w:hint="eastAsia"/>
                <w:b/>
              </w:rPr>
              <w:t>Đ</w:t>
            </w:r>
            <w:r w:rsidRPr="00F847DB">
              <w:rPr>
                <w:b/>
              </w:rPr>
              <w:t>iều kiện về thu nhập</w:t>
            </w:r>
          </w:p>
        </w:tc>
        <w:tc>
          <w:tcPr>
            <w:tcW w:w="460" w:type="pct"/>
            <w:vMerge/>
            <w:shd w:val="clear" w:color="auto" w:fill="auto"/>
            <w:vAlign w:val="center"/>
          </w:tcPr>
          <w:p w:rsidR="005E71CE" w:rsidRPr="00F847DB" w:rsidRDefault="005E71CE" w:rsidP="006A6357">
            <w:pPr>
              <w:spacing w:before="120"/>
              <w:jc w:val="both"/>
              <w:rPr>
                <w:b/>
                <w:shd w:val="clear" w:color="auto" w:fill="F5F5F5"/>
              </w:rPr>
            </w:pPr>
          </w:p>
        </w:tc>
        <w:tc>
          <w:tcPr>
            <w:tcW w:w="1188" w:type="pct"/>
            <w:vMerge/>
            <w:vAlign w:val="center"/>
          </w:tcPr>
          <w:p w:rsidR="005E71CE" w:rsidRPr="00F847DB" w:rsidRDefault="005E71CE" w:rsidP="006A6357">
            <w:pPr>
              <w:spacing w:before="120"/>
              <w:jc w:val="both"/>
              <w:rPr>
                <w:b/>
                <w:shd w:val="clear" w:color="auto" w:fill="F5F5F5"/>
              </w:rPr>
            </w:pPr>
          </w:p>
        </w:tc>
      </w:tr>
      <w:tr w:rsidR="00F847DB" w:rsidRPr="00F847DB" w:rsidTr="006A6357">
        <w:trPr>
          <w:trHeight w:val="4583"/>
        </w:trPr>
        <w:tc>
          <w:tcPr>
            <w:tcW w:w="217" w:type="pct"/>
            <w:shd w:val="clear" w:color="auto" w:fill="auto"/>
            <w:vAlign w:val="center"/>
          </w:tcPr>
          <w:p w:rsidR="00BC4760" w:rsidRPr="00F847DB" w:rsidRDefault="00BC4760" w:rsidP="006A6357">
            <w:pPr>
              <w:spacing w:before="120"/>
              <w:jc w:val="both"/>
              <w:rPr>
                <w:shd w:val="clear" w:color="auto" w:fill="F5F5F5"/>
              </w:rPr>
            </w:pPr>
            <w:r w:rsidRPr="00F847DB">
              <w:rPr>
                <w:shd w:val="clear" w:color="auto" w:fill="F5F5F5"/>
              </w:rPr>
              <w:t>1</w:t>
            </w:r>
          </w:p>
        </w:tc>
        <w:tc>
          <w:tcPr>
            <w:tcW w:w="421" w:type="pct"/>
            <w:shd w:val="clear" w:color="auto" w:fill="auto"/>
            <w:vAlign w:val="center"/>
          </w:tcPr>
          <w:p w:rsidR="00BC4760" w:rsidRPr="00F847DB" w:rsidRDefault="00D27237" w:rsidP="006A6357">
            <w:pPr>
              <w:spacing w:before="120"/>
              <w:jc w:val="both"/>
              <w:rPr>
                <w:shd w:val="clear" w:color="auto" w:fill="F5F5F5"/>
              </w:rPr>
            </w:pPr>
            <w:r w:rsidRPr="00F847DB">
              <w:rPr>
                <w:shd w:val="clear" w:color="auto" w:fill="F5F5F5"/>
              </w:rPr>
              <w:t>Hoàng Văn Nâng</w:t>
            </w:r>
          </w:p>
        </w:tc>
        <w:tc>
          <w:tcPr>
            <w:tcW w:w="673" w:type="pct"/>
            <w:shd w:val="clear" w:color="auto" w:fill="auto"/>
            <w:vAlign w:val="center"/>
          </w:tcPr>
          <w:p w:rsidR="00BC4760" w:rsidRPr="00F847DB" w:rsidRDefault="00D27237" w:rsidP="006A6357">
            <w:pPr>
              <w:spacing w:before="120"/>
              <w:jc w:val="both"/>
              <w:rPr>
                <w:shd w:val="clear" w:color="auto" w:fill="F5F5F5"/>
              </w:rPr>
            </w:pPr>
            <w:r w:rsidRPr="00F847DB">
              <w:rPr>
                <w:shd w:val="clear" w:color="auto" w:fill="F5F5F5"/>
              </w:rPr>
              <w:t>Ông Hoàng Văn Nâng</w:t>
            </w:r>
            <w:r w:rsidR="00BC4760" w:rsidRPr="00F847DB">
              <w:rPr>
                <w:shd w:val="clear" w:color="auto" w:fill="F5F5F5"/>
              </w:rPr>
              <w:t xml:space="preserve"> là viên chức đang công tác tại </w:t>
            </w:r>
            <w:r w:rsidRPr="00F847DB">
              <w:rPr>
                <w:shd w:val="clear" w:color="auto" w:fill="F5F5F5"/>
              </w:rPr>
              <w:t>Trung tâm ứng dụng, phát triển khoa học công nghệ và đo lường chất lượng sản phẩm</w:t>
            </w:r>
            <w:r w:rsidR="00BC4760" w:rsidRPr="00F847DB">
              <w:rPr>
                <w:shd w:val="clear" w:color="auto" w:fill="F5F5F5"/>
              </w:rPr>
              <w:t xml:space="preserve">. Là đối tượng được xét mua Nhà ở xã hội theo quy định tại khoản 7, Điều 49 Luật Nhà ở 2014. </w:t>
            </w:r>
            <w:r w:rsidR="00BC4760" w:rsidRPr="00F847DB">
              <w:rPr>
                <w:i/>
                <w:spacing w:val="2"/>
                <w:shd w:val="clear" w:color="auto" w:fill="FFFFFF"/>
                <w:lang w:val="nl-NL"/>
              </w:rPr>
              <w:t>(</w:t>
            </w:r>
            <w:r w:rsidR="00BC4760" w:rsidRPr="00F847DB">
              <w:rPr>
                <w:i/>
                <w:shd w:val="clear" w:color="auto" w:fill="F5F5F5"/>
              </w:rPr>
              <w:t>viên chức theo quy định của pháp luật về cán bộ, công chức, viên chức</w:t>
            </w:r>
            <w:r w:rsidR="00BC4760" w:rsidRPr="00F847DB">
              <w:rPr>
                <w:shd w:val="clear" w:color="auto" w:fill="F5F5F5"/>
              </w:rPr>
              <w:t>).</w:t>
            </w:r>
          </w:p>
        </w:tc>
        <w:tc>
          <w:tcPr>
            <w:tcW w:w="886" w:type="pct"/>
            <w:vAlign w:val="center"/>
          </w:tcPr>
          <w:p w:rsidR="00BC4760" w:rsidRPr="00F847DB" w:rsidRDefault="00BC4760" w:rsidP="006A6357">
            <w:pPr>
              <w:spacing w:before="120"/>
              <w:jc w:val="both"/>
            </w:pPr>
            <w:r w:rsidRPr="00F847DB">
              <w:t>-  Ch</w:t>
            </w:r>
            <w:r w:rsidRPr="00F847DB">
              <w:rPr>
                <w:rFonts w:hint="eastAsia"/>
              </w:rPr>
              <w:t>ư</w:t>
            </w:r>
            <w:r w:rsidRPr="00F847DB">
              <w:t xml:space="preserve">a có nhà ở thuộc sở hữu của mình; </w:t>
            </w:r>
            <w:r w:rsidR="00A10B31" w:rsidRPr="00F847DB">
              <w:t>Đ</w:t>
            </w:r>
            <w:r w:rsidRPr="00F847DB">
              <w:rPr>
                <w:rFonts w:hint="eastAsia"/>
              </w:rPr>
              <w:t>ư</w:t>
            </w:r>
            <w:r w:rsidRPr="00F847DB">
              <w:t xml:space="preserve">ợc mua, thuê hoặc thuê mua nhà ở xã hội; </w:t>
            </w:r>
            <w:r w:rsidR="00A10B31" w:rsidRPr="00F847DB">
              <w:t>Đ</w:t>
            </w:r>
            <w:r w:rsidRPr="00F847DB">
              <w:rPr>
                <w:rFonts w:hint="eastAsia"/>
              </w:rPr>
              <w:t>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r w:rsidR="006F01A3" w:rsidRPr="00F847DB">
              <w:rPr>
                <w:shd w:val="clear" w:color="auto" w:fill="F5F5F5"/>
              </w:rPr>
              <w:t xml:space="preserve"> </w:t>
            </w:r>
          </w:p>
          <w:p w:rsidR="00BC4760" w:rsidRPr="00F847DB" w:rsidRDefault="00BC4760" w:rsidP="006A6357">
            <w:pPr>
              <w:spacing w:before="120"/>
              <w:jc w:val="both"/>
            </w:pPr>
          </w:p>
          <w:p w:rsidR="00BC4760" w:rsidRPr="00F847DB" w:rsidRDefault="00BC4760" w:rsidP="006A6357">
            <w:pPr>
              <w:spacing w:before="120"/>
              <w:jc w:val="both"/>
              <w:rPr>
                <w:shd w:val="clear" w:color="auto" w:fill="F5F5F5"/>
              </w:rPr>
            </w:pPr>
          </w:p>
        </w:tc>
        <w:tc>
          <w:tcPr>
            <w:tcW w:w="661" w:type="pct"/>
            <w:vAlign w:val="center"/>
          </w:tcPr>
          <w:p w:rsidR="00BC4760" w:rsidRPr="00F847DB" w:rsidRDefault="00BC4760" w:rsidP="006A6357">
            <w:pPr>
              <w:spacing w:before="120"/>
              <w:jc w:val="both"/>
              <w:rPr>
                <w:shd w:val="clear" w:color="auto" w:fill="F5F5F5"/>
              </w:rPr>
            </w:pPr>
            <w:r w:rsidRPr="00F847DB">
              <w:rPr>
                <w:shd w:val="clear" w:color="auto" w:fill="F5F5F5"/>
              </w:rPr>
              <w:t xml:space="preserve">- Có đăng ký thường trú theo giấy xác nhận thông tin về cư trú tại: </w:t>
            </w:r>
            <w:r w:rsidR="00130020" w:rsidRPr="00F847DB">
              <w:rPr>
                <w:shd w:val="clear" w:color="auto" w:fill="F5F5F5"/>
              </w:rPr>
              <w:t>Thôn Khòn Mùm, xã Nam Quan</w:t>
            </w:r>
            <w:r w:rsidRPr="00F847DB">
              <w:rPr>
                <w:shd w:val="clear" w:color="auto" w:fill="F5F5F5"/>
              </w:rPr>
              <w:t>, huyện Lộc Bình</w:t>
            </w:r>
            <w:r w:rsidRPr="00F847DB">
              <w:t xml:space="preserve">, tỉnh Lạng Sơn </w:t>
            </w:r>
            <w:r w:rsidRPr="00F847DB">
              <w:rPr>
                <w:shd w:val="clear" w:color="auto" w:fill="F5F5F5"/>
              </w:rPr>
              <w:t>theo quy định tại điểm b khoản 1, Điều 51 Luật Nhà ở năm 2014.</w:t>
            </w:r>
          </w:p>
          <w:p w:rsidR="00BC4760" w:rsidRPr="00F847DB" w:rsidRDefault="00BC4760" w:rsidP="006A6357">
            <w:pPr>
              <w:spacing w:before="120"/>
              <w:jc w:val="both"/>
              <w:rPr>
                <w:shd w:val="clear" w:color="auto" w:fill="F5F5F5"/>
              </w:rPr>
            </w:pPr>
          </w:p>
        </w:tc>
        <w:tc>
          <w:tcPr>
            <w:tcW w:w="494" w:type="pct"/>
            <w:vAlign w:val="center"/>
          </w:tcPr>
          <w:p w:rsidR="00BC4760" w:rsidRPr="00F847DB" w:rsidRDefault="003239AF" w:rsidP="006A6357">
            <w:pPr>
              <w:spacing w:before="120"/>
              <w:jc w:val="both"/>
            </w:pPr>
            <w:r w:rsidRPr="00F847DB">
              <w:t xml:space="preserve">- Thuộc diện </w:t>
            </w:r>
            <w:r w:rsidR="00BC4760" w:rsidRPr="00F847DB">
              <w:t xml:space="preserve">phải nộp thuế thu nhập thường xuyên theo quy định của pháp luật </w:t>
            </w:r>
            <w:r w:rsidR="00BC4760" w:rsidRPr="00F847DB">
              <w:rPr>
                <w:shd w:val="clear" w:color="auto" w:fill="F5F5F5"/>
              </w:rPr>
              <w:t>theo quy định tại điểm c khoản 1, Điều 51 Luật Nhà ở năm 2014</w:t>
            </w:r>
            <w:r w:rsidR="00F61466" w:rsidRPr="00F847DB">
              <w:rPr>
                <w:shd w:val="clear" w:color="auto" w:fill="F5F5F5"/>
              </w:rPr>
              <w:t xml:space="preserve"> </w:t>
            </w:r>
          </w:p>
          <w:p w:rsidR="00BC4760" w:rsidRPr="00F847DB" w:rsidRDefault="00BC4760" w:rsidP="006A6357">
            <w:pPr>
              <w:spacing w:before="120"/>
              <w:jc w:val="both"/>
              <w:rPr>
                <w:shd w:val="clear" w:color="auto" w:fill="F5F5F5"/>
              </w:rPr>
            </w:pPr>
          </w:p>
        </w:tc>
        <w:tc>
          <w:tcPr>
            <w:tcW w:w="460" w:type="pct"/>
            <w:shd w:val="clear" w:color="auto" w:fill="auto"/>
            <w:vAlign w:val="center"/>
          </w:tcPr>
          <w:p w:rsidR="00BC4760" w:rsidRPr="00F847DB" w:rsidRDefault="00BC4760" w:rsidP="006A6357">
            <w:pPr>
              <w:jc w:val="both"/>
            </w:pPr>
            <w:r w:rsidRPr="00F847DB">
              <w:rPr>
                <w:shd w:val="clear" w:color="auto" w:fill="F5F5F5"/>
              </w:rPr>
              <w:t>Không đủ điều kiện được mua nhà ở xã hội theo quy định tại khoản 1 Điều 50 và khoản 1 Điều 51 Luật Nhà ở năm 2014</w:t>
            </w:r>
          </w:p>
        </w:tc>
        <w:tc>
          <w:tcPr>
            <w:tcW w:w="1188" w:type="pct"/>
            <w:vAlign w:val="center"/>
          </w:tcPr>
          <w:p w:rsidR="00BC4760" w:rsidRPr="00F847DB" w:rsidRDefault="00130020" w:rsidP="006A6357">
            <w:pPr>
              <w:spacing w:before="120"/>
              <w:jc w:val="both"/>
              <w:rPr>
                <w:shd w:val="clear" w:color="auto" w:fill="F5F5F5"/>
              </w:rPr>
            </w:pPr>
            <w:r w:rsidRPr="00F847DB">
              <w:rPr>
                <w:shd w:val="clear" w:color="auto" w:fill="F5F5F5"/>
              </w:rPr>
              <w:t>Theo Báo cáo 795/BC-UBND ngày 21/9</w:t>
            </w:r>
            <w:r w:rsidR="00805EB9" w:rsidRPr="00F847DB">
              <w:rPr>
                <w:shd w:val="clear" w:color="auto" w:fill="F5F5F5"/>
              </w:rPr>
              <w:t>/2023 của</w:t>
            </w:r>
            <w:r w:rsidR="00BC4760" w:rsidRPr="00F847DB">
              <w:rPr>
                <w:shd w:val="clear" w:color="auto" w:fill="F5F5F5"/>
              </w:rPr>
              <w:t xml:space="preserve"> UBND huyện Lộc Bình</w:t>
            </w:r>
            <w:r w:rsidR="00805EB9" w:rsidRPr="00F847DB">
              <w:rPr>
                <w:shd w:val="clear" w:color="auto" w:fill="F5F5F5"/>
              </w:rPr>
              <w:t xml:space="preserve"> xác nhận</w:t>
            </w:r>
            <w:r w:rsidRPr="00F847DB">
              <w:rPr>
                <w:shd w:val="clear" w:color="auto" w:fill="F5F5F5"/>
              </w:rPr>
              <w:t xml:space="preserve"> hộ ông Hoàng Văn Nâng </w:t>
            </w:r>
            <w:r w:rsidR="00BA1D4F" w:rsidRPr="00F847DB">
              <w:rPr>
                <w:shd w:val="clear" w:color="auto" w:fill="F5F5F5"/>
              </w:rPr>
              <w:t>đã</w:t>
            </w:r>
            <w:r w:rsidRPr="00F847DB">
              <w:t xml:space="preserve"> </w:t>
            </w:r>
            <w:r w:rsidRPr="00F847DB">
              <w:rPr>
                <w:rFonts w:hint="eastAsia"/>
              </w:rPr>
              <w:t>đư</w:t>
            </w:r>
            <w:r w:rsidRPr="00F847DB">
              <w:t>ợc mua, thu</w:t>
            </w:r>
            <w:r w:rsidR="00BA1D4F" w:rsidRPr="00F847DB">
              <w:t>ê hoặc thuê mua nhà ở xã hội và được</w:t>
            </w:r>
            <w:r w:rsidRPr="00F847DB">
              <w:t xml:space="preserve">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i sinh sống, học tập</w:t>
            </w:r>
            <w:r w:rsidR="00D71C88" w:rsidRPr="00F847DB">
              <w:t xml:space="preserve">; </w:t>
            </w:r>
            <w:r w:rsidR="006F01A3" w:rsidRPr="00F847DB">
              <w:t xml:space="preserve">Theo </w:t>
            </w:r>
            <w:r w:rsidR="006F01A3" w:rsidRPr="00F847DB">
              <w:rPr>
                <w:sz w:val="22"/>
                <w:szCs w:val="22"/>
                <w:shd w:val="clear" w:color="auto" w:fill="F5F5F5"/>
              </w:rPr>
              <w:t xml:space="preserve">Văn bản số 1436/CT-NVDTPC ngày 14/9/2023 của Cục Thuế tỉnh Lạng Sơn xác nhận </w:t>
            </w:r>
            <w:r w:rsidR="00A10B31" w:rsidRPr="00F847DB">
              <w:rPr>
                <w:shd w:val="clear" w:color="auto" w:fill="F5F5F5"/>
              </w:rPr>
              <w:t>ông Hoàng Văn Nâng</w:t>
            </w:r>
            <w:r w:rsidR="006F01A3" w:rsidRPr="00F847DB">
              <w:rPr>
                <w:shd w:val="clear" w:color="auto" w:fill="F5F5F5"/>
              </w:rPr>
              <w:t xml:space="preserve"> có phát sinh nộp thuế thu nhập cá nhân.</w:t>
            </w:r>
          </w:p>
          <w:p w:rsidR="00805EB9" w:rsidRPr="00F847DB" w:rsidRDefault="00805EB9" w:rsidP="006A6357">
            <w:pPr>
              <w:spacing w:before="120"/>
              <w:jc w:val="both"/>
              <w:rPr>
                <w:shd w:val="clear" w:color="auto" w:fill="F5F5F5"/>
              </w:rPr>
            </w:pPr>
          </w:p>
          <w:p w:rsidR="00805EB9" w:rsidRPr="00F847DB" w:rsidRDefault="00805EB9" w:rsidP="006A6357">
            <w:pPr>
              <w:spacing w:before="120"/>
              <w:jc w:val="both"/>
              <w:rPr>
                <w:shd w:val="clear" w:color="auto" w:fill="F5F5F5"/>
              </w:rPr>
            </w:pPr>
          </w:p>
        </w:tc>
      </w:tr>
      <w:tr w:rsidR="00F847DB" w:rsidRPr="00F847DB" w:rsidTr="00A10B31">
        <w:trPr>
          <w:trHeight w:val="4948"/>
        </w:trPr>
        <w:tc>
          <w:tcPr>
            <w:tcW w:w="217" w:type="pct"/>
            <w:shd w:val="clear" w:color="auto" w:fill="auto"/>
            <w:vAlign w:val="center"/>
          </w:tcPr>
          <w:p w:rsidR="00E9785A" w:rsidRPr="00F847DB" w:rsidRDefault="00E9785A" w:rsidP="006A6357">
            <w:pPr>
              <w:spacing w:before="120"/>
              <w:jc w:val="both"/>
              <w:rPr>
                <w:shd w:val="clear" w:color="auto" w:fill="F5F5F5"/>
              </w:rPr>
            </w:pPr>
            <w:r w:rsidRPr="00F847DB">
              <w:rPr>
                <w:shd w:val="clear" w:color="auto" w:fill="F5F5F5"/>
              </w:rPr>
              <w:lastRenderedPageBreak/>
              <w:t>2</w:t>
            </w:r>
          </w:p>
        </w:tc>
        <w:tc>
          <w:tcPr>
            <w:tcW w:w="421" w:type="pct"/>
            <w:shd w:val="clear" w:color="auto" w:fill="auto"/>
            <w:vAlign w:val="center"/>
          </w:tcPr>
          <w:p w:rsidR="00E9785A" w:rsidRPr="00F847DB" w:rsidRDefault="00E9785A" w:rsidP="00551B5B">
            <w:pPr>
              <w:spacing w:before="120"/>
              <w:jc w:val="both"/>
              <w:rPr>
                <w:shd w:val="clear" w:color="auto" w:fill="F5F5F5"/>
              </w:rPr>
            </w:pPr>
            <w:r w:rsidRPr="00F847DB">
              <w:rPr>
                <w:shd w:val="clear" w:color="auto" w:fill="F5F5F5"/>
              </w:rPr>
              <w:t>Lý Thị Bạch Vân</w:t>
            </w:r>
          </w:p>
        </w:tc>
        <w:tc>
          <w:tcPr>
            <w:tcW w:w="673" w:type="pct"/>
            <w:shd w:val="clear" w:color="auto" w:fill="auto"/>
            <w:vAlign w:val="center"/>
          </w:tcPr>
          <w:p w:rsidR="00E9785A" w:rsidRPr="00F847DB" w:rsidRDefault="00E9785A" w:rsidP="00551B5B">
            <w:pPr>
              <w:spacing w:before="120"/>
              <w:jc w:val="both"/>
              <w:rPr>
                <w:shd w:val="clear" w:color="auto" w:fill="F5F5F5"/>
              </w:rPr>
            </w:pPr>
            <w:r w:rsidRPr="00F847DB">
              <w:rPr>
                <w:shd w:val="clear" w:color="auto" w:fill="F5F5F5"/>
              </w:rPr>
              <w:t xml:space="preserve">Bà Lý Thị Bạch Vân là giao dịch viên  đang công tác tại Bưu điện thành phố Lạng Son. Là đối tượng được xét mua Nhà ở xã hội theo quy định tại khoản 5, Điều 49 Luật Nhà ở 2014. </w:t>
            </w:r>
            <w:r w:rsidRPr="00F847DB">
              <w:rPr>
                <w:i/>
                <w:spacing w:val="2"/>
                <w:shd w:val="clear" w:color="auto" w:fill="FFFFFF"/>
                <w:lang w:val="nl-NL"/>
              </w:rPr>
              <w:t>(n</w:t>
            </w:r>
            <w:r w:rsidRPr="00F847DB">
              <w:rPr>
                <w:i/>
              </w:rPr>
              <w:t>gười lao động đang làm việc tại các doanh nghiệp trong và ngoài khu công nghiệp</w:t>
            </w:r>
            <w:r w:rsidRPr="00F847DB">
              <w:t>)</w:t>
            </w:r>
          </w:p>
        </w:tc>
        <w:tc>
          <w:tcPr>
            <w:tcW w:w="886" w:type="pct"/>
            <w:vAlign w:val="center"/>
          </w:tcPr>
          <w:p w:rsidR="00E9785A" w:rsidRPr="00F847DB" w:rsidRDefault="00E9785A" w:rsidP="00551B5B">
            <w:pPr>
              <w:spacing w:before="120"/>
              <w:jc w:val="both"/>
            </w:pPr>
            <w:r w:rsidRPr="00F847DB">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E9785A" w:rsidRPr="00F847DB" w:rsidRDefault="00E9785A" w:rsidP="00551B5B">
            <w:pPr>
              <w:spacing w:before="120"/>
              <w:jc w:val="both"/>
            </w:pPr>
          </w:p>
          <w:p w:rsidR="00E9785A" w:rsidRPr="00F847DB" w:rsidRDefault="00E9785A" w:rsidP="00551B5B">
            <w:pPr>
              <w:spacing w:before="120"/>
              <w:jc w:val="both"/>
              <w:rPr>
                <w:shd w:val="clear" w:color="auto" w:fill="F5F5F5"/>
              </w:rPr>
            </w:pPr>
          </w:p>
        </w:tc>
        <w:tc>
          <w:tcPr>
            <w:tcW w:w="661" w:type="pct"/>
            <w:vAlign w:val="center"/>
          </w:tcPr>
          <w:p w:rsidR="00E9785A" w:rsidRPr="00F847DB" w:rsidRDefault="00E9785A" w:rsidP="00551B5B">
            <w:pPr>
              <w:spacing w:before="120"/>
              <w:jc w:val="both"/>
              <w:rPr>
                <w:shd w:val="clear" w:color="auto" w:fill="F5F5F5"/>
              </w:rPr>
            </w:pPr>
            <w:r w:rsidRPr="00F847DB">
              <w:rPr>
                <w:shd w:val="clear" w:color="auto" w:fill="F5F5F5"/>
              </w:rPr>
              <w:t>- Có đăng ký thường trú theo giấy xác nhận thông tin về cư trú tại: 15B/21 Bến Bắc, khối 9, phường Tam Thanh, thành phố Lạng Sơn</w:t>
            </w:r>
            <w:r w:rsidRPr="00F847DB">
              <w:t xml:space="preserve">, tỉnh Lạng Sơn </w:t>
            </w:r>
            <w:r w:rsidRPr="00F847DB">
              <w:rPr>
                <w:shd w:val="clear" w:color="auto" w:fill="F5F5F5"/>
              </w:rPr>
              <w:t>theo quy định tại điểm b khoản 1, Điều 51 Luật Nhà ở năm 2014</w:t>
            </w:r>
          </w:p>
        </w:tc>
        <w:tc>
          <w:tcPr>
            <w:tcW w:w="494" w:type="pct"/>
            <w:vAlign w:val="center"/>
          </w:tcPr>
          <w:p w:rsidR="00E9785A" w:rsidRPr="00F847DB" w:rsidRDefault="00E9785A" w:rsidP="00551B5B">
            <w:pPr>
              <w:spacing w:before="120"/>
              <w:jc w:val="both"/>
            </w:pPr>
            <w:r w:rsidRPr="00F847DB">
              <w:t xml:space="preserve">- Thuộc diện phải nộp thuế thu nhập thường xuyên theo quy định của pháp luật </w:t>
            </w:r>
            <w:r w:rsidRPr="00F847DB">
              <w:rPr>
                <w:shd w:val="clear" w:color="auto" w:fill="F5F5F5"/>
              </w:rPr>
              <w:t>theo quy định tại điểm c khoản 1, Điều 51 Luật Nhà ở năm 2014</w:t>
            </w:r>
          </w:p>
          <w:p w:rsidR="00E9785A" w:rsidRPr="00F847DB" w:rsidRDefault="00E9785A" w:rsidP="00551B5B">
            <w:pPr>
              <w:spacing w:before="120"/>
              <w:jc w:val="both"/>
              <w:rPr>
                <w:shd w:val="clear" w:color="auto" w:fill="F5F5F5"/>
              </w:rPr>
            </w:pPr>
          </w:p>
        </w:tc>
        <w:tc>
          <w:tcPr>
            <w:tcW w:w="460" w:type="pct"/>
            <w:shd w:val="clear" w:color="auto" w:fill="auto"/>
            <w:vAlign w:val="center"/>
          </w:tcPr>
          <w:p w:rsidR="00E9785A" w:rsidRPr="00F847DB" w:rsidRDefault="00E9785A" w:rsidP="00551B5B">
            <w:pPr>
              <w:jc w:val="both"/>
            </w:pPr>
            <w:r w:rsidRPr="00F847DB">
              <w:rPr>
                <w:shd w:val="clear" w:color="auto" w:fill="F5F5F5"/>
              </w:rPr>
              <w:t>Không đủ điều kiện được mua nhà ở xã hội theo quy định tại khoản 1 Điều 50 và khoản 1 Điều 51 Luật Nhà ở năm 2014</w:t>
            </w:r>
          </w:p>
        </w:tc>
        <w:tc>
          <w:tcPr>
            <w:tcW w:w="1188" w:type="pct"/>
            <w:vAlign w:val="center"/>
          </w:tcPr>
          <w:p w:rsidR="00E9785A" w:rsidRPr="00F847DB" w:rsidRDefault="00E9785A" w:rsidP="00D44A9E">
            <w:pPr>
              <w:spacing w:before="120"/>
              <w:jc w:val="both"/>
              <w:rPr>
                <w:shd w:val="clear" w:color="auto" w:fill="F5F5F5"/>
              </w:rPr>
            </w:pPr>
          </w:p>
          <w:p w:rsidR="00E9785A" w:rsidRPr="00F847DB" w:rsidRDefault="00E9785A" w:rsidP="006A6357">
            <w:pPr>
              <w:spacing w:before="120"/>
              <w:jc w:val="both"/>
              <w:rPr>
                <w:shd w:val="clear" w:color="auto" w:fill="F5F5F5"/>
              </w:rPr>
            </w:pPr>
            <w:r w:rsidRPr="00F847DB">
              <w:rPr>
                <w:sz w:val="22"/>
                <w:szCs w:val="22"/>
                <w:shd w:val="clear" w:color="auto" w:fill="F5F5F5"/>
              </w:rPr>
              <w:t xml:space="preserve">Theo Văn bản số 1436/CT-NVDTPC ngày 14/9/2023 của Cục Thuế tỉnh Lạng Sơn xác nhận </w:t>
            </w:r>
            <w:r w:rsidRPr="00F847DB">
              <w:rPr>
                <w:shd w:val="clear" w:color="auto" w:fill="F5F5F5"/>
              </w:rPr>
              <w:t>bà Lý Thị Bạch Vân có phát sinh nộp thuế thu nhập cá nhân.</w:t>
            </w:r>
          </w:p>
          <w:p w:rsidR="00E9785A" w:rsidRPr="00F847DB" w:rsidRDefault="00E9785A" w:rsidP="00D44A9E">
            <w:pPr>
              <w:spacing w:before="120"/>
              <w:jc w:val="both"/>
              <w:rPr>
                <w:shd w:val="clear" w:color="auto" w:fill="F5F5F5"/>
              </w:rPr>
            </w:pPr>
          </w:p>
        </w:tc>
      </w:tr>
    </w:tbl>
    <w:p w:rsidR="005E71CE" w:rsidRPr="00F847DB" w:rsidRDefault="005E71CE" w:rsidP="005E71CE">
      <w:pPr>
        <w:jc w:val="center"/>
        <w:rPr>
          <w:sz w:val="26"/>
          <w:szCs w:val="26"/>
        </w:rPr>
      </w:pPr>
    </w:p>
    <w:p w:rsidR="005E71CE" w:rsidRPr="00F847DB" w:rsidRDefault="005E71CE" w:rsidP="005E71CE">
      <w:pPr>
        <w:jc w:val="center"/>
        <w:rPr>
          <w:sz w:val="26"/>
          <w:szCs w:val="26"/>
        </w:rPr>
      </w:pPr>
    </w:p>
    <w:p w:rsidR="00FB2DA8" w:rsidRPr="00F847DB" w:rsidRDefault="00FB2DA8" w:rsidP="005E71CE">
      <w:pPr>
        <w:jc w:val="center"/>
        <w:rPr>
          <w:sz w:val="26"/>
          <w:szCs w:val="26"/>
        </w:rPr>
      </w:pPr>
    </w:p>
    <w:p w:rsidR="00FB2DA8" w:rsidRPr="00F847DB" w:rsidRDefault="00FB2DA8" w:rsidP="005E71CE">
      <w:pPr>
        <w:jc w:val="center"/>
        <w:rPr>
          <w:sz w:val="26"/>
          <w:szCs w:val="26"/>
        </w:rPr>
      </w:pPr>
    </w:p>
    <w:p w:rsidR="00FB2DA8" w:rsidRPr="00F847DB" w:rsidRDefault="00FB2DA8" w:rsidP="005E71CE">
      <w:pPr>
        <w:jc w:val="center"/>
        <w:rPr>
          <w:sz w:val="26"/>
          <w:szCs w:val="26"/>
        </w:rPr>
      </w:pPr>
    </w:p>
    <w:p w:rsidR="00FB2DA8" w:rsidRPr="00F847DB" w:rsidRDefault="00FB2DA8" w:rsidP="005E71CE">
      <w:pPr>
        <w:jc w:val="center"/>
        <w:rPr>
          <w:sz w:val="26"/>
          <w:szCs w:val="26"/>
        </w:rPr>
      </w:pPr>
    </w:p>
    <w:p w:rsidR="00FB2DA8" w:rsidRPr="00F847DB" w:rsidRDefault="00FB2DA8" w:rsidP="005E71CE">
      <w:pPr>
        <w:jc w:val="center"/>
        <w:rPr>
          <w:sz w:val="26"/>
          <w:szCs w:val="26"/>
        </w:rPr>
      </w:pPr>
    </w:p>
    <w:p w:rsidR="00014E76" w:rsidRPr="00F847DB" w:rsidRDefault="00FB2DA8" w:rsidP="00014E76">
      <w:pPr>
        <w:jc w:val="center"/>
        <w:rPr>
          <w:b/>
          <w:sz w:val="26"/>
          <w:szCs w:val="26"/>
          <w:shd w:val="clear" w:color="auto" w:fill="FFFFFF"/>
        </w:rPr>
      </w:pPr>
      <w:r w:rsidRPr="00F847DB">
        <w:rPr>
          <w:b/>
          <w:sz w:val="26"/>
          <w:szCs w:val="26"/>
          <w:shd w:val="clear" w:color="auto" w:fill="FFFFFF"/>
        </w:rPr>
        <w:lastRenderedPageBreak/>
        <w:t xml:space="preserve">PHỤ LỤC 3: </w:t>
      </w:r>
      <w:r w:rsidR="00014E76" w:rsidRPr="00F847DB">
        <w:rPr>
          <w:b/>
          <w:sz w:val="26"/>
          <w:szCs w:val="26"/>
          <w:shd w:val="clear" w:color="auto" w:fill="FFFFFF"/>
        </w:rPr>
        <w:t xml:space="preserve">DANH SÁCH KHÁCH HÀNG CHƯA ĐỦ CĂN CỨ XÁC MINH ĐIỀU KIỆN MUA </w:t>
      </w:r>
    </w:p>
    <w:p w:rsidR="00014E76" w:rsidRPr="00F847DB" w:rsidRDefault="00014E76" w:rsidP="00014E76">
      <w:pPr>
        <w:jc w:val="center"/>
        <w:rPr>
          <w:b/>
          <w:sz w:val="26"/>
          <w:szCs w:val="26"/>
          <w:shd w:val="clear" w:color="auto" w:fill="FFFFFF"/>
        </w:rPr>
      </w:pPr>
      <w:r w:rsidRPr="00F847DB">
        <w:rPr>
          <w:b/>
          <w:sz w:val="26"/>
          <w:szCs w:val="26"/>
          <w:shd w:val="clear" w:color="auto" w:fill="FFFFFF"/>
        </w:rPr>
        <w:t>NHÀ Ở XÃ HỘI SỐ 2, THÀNH PHỐ LẠNG SƠN</w:t>
      </w:r>
    </w:p>
    <w:p w:rsidR="00FB2DA8" w:rsidRPr="00F847DB" w:rsidRDefault="00FB2DA8" w:rsidP="00FB2DA8">
      <w:pPr>
        <w:jc w:val="center"/>
        <w:rPr>
          <w:b/>
          <w:sz w:val="26"/>
          <w:szCs w:val="26"/>
          <w:shd w:val="clear" w:color="auto" w:fill="FFFFFF"/>
        </w:rPr>
      </w:pPr>
    </w:p>
    <w:p w:rsidR="00FB2DA8" w:rsidRPr="00F847DB" w:rsidRDefault="00FB2DA8" w:rsidP="00FB2DA8">
      <w:pPr>
        <w:jc w:val="center"/>
        <w:rPr>
          <w:i/>
          <w:sz w:val="28"/>
          <w:szCs w:val="28"/>
          <w:shd w:val="clear" w:color="auto" w:fill="FFFFFF"/>
        </w:rPr>
      </w:pPr>
      <w:r w:rsidRPr="00F847DB">
        <w:rPr>
          <w:sz w:val="28"/>
          <w:szCs w:val="28"/>
          <w:shd w:val="clear" w:color="auto" w:fill="FFFFFF"/>
        </w:rPr>
        <w:t>(</w:t>
      </w:r>
      <w:r w:rsidRPr="00F847DB">
        <w:rPr>
          <w:i/>
          <w:sz w:val="28"/>
          <w:szCs w:val="28"/>
          <w:shd w:val="clear" w:color="auto" w:fill="FFFFFF"/>
        </w:rPr>
        <w:t xml:space="preserve">Kèm theo Công Văn số </w:t>
      </w:r>
      <w:r w:rsidR="00FB5E15">
        <w:rPr>
          <w:i/>
          <w:sz w:val="28"/>
          <w:szCs w:val="28"/>
          <w:shd w:val="clear" w:color="auto" w:fill="FFFFFF"/>
        </w:rPr>
        <w:t>2022</w:t>
      </w:r>
      <w:r w:rsidRPr="00F847DB">
        <w:rPr>
          <w:i/>
          <w:sz w:val="28"/>
          <w:szCs w:val="28"/>
          <w:shd w:val="clear" w:color="auto" w:fill="FFFFFF"/>
        </w:rPr>
        <w:t xml:space="preserve">/SXD-HTKT&amp;VLXD ngày </w:t>
      </w:r>
      <w:r w:rsidR="00FB5E15">
        <w:rPr>
          <w:i/>
          <w:sz w:val="28"/>
          <w:szCs w:val="28"/>
          <w:shd w:val="clear" w:color="auto" w:fill="FFFFFF"/>
        </w:rPr>
        <w:t>10</w:t>
      </w:r>
      <w:r w:rsidRPr="00F847DB">
        <w:rPr>
          <w:i/>
          <w:sz w:val="28"/>
          <w:szCs w:val="28"/>
          <w:shd w:val="clear" w:color="auto" w:fill="FFFFFF"/>
        </w:rPr>
        <w:t>/</w:t>
      </w:r>
      <w:bookmarkStart w:id="0" w:name="_GoBack"/>
      <w:bookmarkEnd w:id="0"/>
      <w:r w:rsidRPr="00F847DB">
        <w:rPr>
          <w:i/>
          <w:sz w:val="28"/>
          <w:szCs w:val="28"/>
          <w:shd w:val="clear" w:color="auto" w:fill="FFFFFF"/>
        </w:rPr>
        <w:t>10/2023 của Sở Xây dựng Lạng Sơn)</w:t>
      </w:r>
    </w:p>
    <w:p w:rsidR="00672C7D" w:rsidRPr="00F847DB" w:rsidRDefault="00672C7D" w:rsidP="00B065C8">
      <w:pPr>
        <w:rPr>
          <w:b/>
          <w:sz w:val="26"/>
          <w:szCs w:val="26"/>
          <w:shd w:val="clear" w:color="auto" w:fill="FFFFFF"/>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F847DB" w:rsidRPr="00F847DB" w:rsidTr="00ED58C3">
        <w:trPr>
          <w:trHeight w:val="684"/>
          <w:tblHeader/>
        </w:trPr>
        <w:tc>
          <w:tcPr>
            <w:tcW w:w="217" w:type="pct"/>
            <w:vMerge w:val="restart"/>
            <w:shd w:val="clear" w:color="auto" w:fill="auto"/>
            <w:vAlign w:val="center"/>
          </w:tcPr>
          <w:p w:rsidR="00FB2DA8" w:rsidRPr="00F847DB" w:rsidRDefault="00FB2DA8" w:rsidP="00ED58C3">
            <w:pPr>
              <w:spacing w:before="120"/>
              <w:jc w:val="center"/>
              <w:rPr>
                <w:b/>
                <w:shd w:val="clear" w:color="auto" w:fill="F5F5F5"/>
              </w:rPr>
            </w:pPr>
            <w:r w:rsidRPr="00F847DB">
              <w:rPr>
                <w:b/>
                <w:shd w:val="clear" w:color="auto" w:fill="F5F5F5"/>
              </w:rPr>
              <w:t>STT</w:t>
            </w:r>
          </w:p>
        </w:tc>
        <w:tc>
          <w:tcPr>
            <w:tcW w:w="421" w:type="pct"/>
            <w:vMerge w:val="restart"/>
            <w:shd w:val="clear" w:color="auto" w:fill="auto"/>
            <w:vAlign w:val="center"/>
          </w:tcPr>
          <w:p w:rsidR="00FB2DA8" w:rsidRPr="00F847DB" w:rsidRDefault="00FB2DA8" w:rsidP="00ED58C3">
            <w:pPr>
              <w:spacing w:before="120"/>
              <w:jc w:val="center"/>
              <w:rPr>
                <w:b/>
                <w:shd w:val="clear" w:color="auto" w:fill="F5F5F5"/>
              </w:rPr>
            </w:pPr>
            <w:r w:rsidRPr="00F847DB">
              <w:rPr>
                <w:b/>
                <w:shd w:val="clear" w:color="auto" w:fill="F5F5F5"/>
              </w:rPr>
              <w:t>Họ và tên</w:t>
            </w:r>
          </w:p>
        </w:tc>
        <w:tc>
          <w:tcPr>
            <w:tcW w:w="2714" w:type="pct"/>
            <w:gridSpan w:val="4"/>
            <w:shd w:val="clear" w:color="auto" w:fill="auto"/>
            <w:vAlign w:val="center"/>
          </w:tcPr>
          <w:p w:rsidR="00FB2DA8" w:rsidRPr="00F847DB" w:rsidRDefault="00FB2DA8" w:rsidP="00ED58C3">
            <w:pPr>
              <w:spacing w:before="120"/>
              <w:jc w:val="center"/>
              <w:rPr>
                <w:b/>
                <w:shd w:val="clear" w:color="auto" w:fill="F5F5F5"/>
              </w:rPr>
            </w:pPr>
            <w:r w:rsidRPr="00F847DB">
              <w:rPr>
                <w:b/>
                <w:shd w:val="clear" w:color="auto" w:fill="F5F5F5"/>
              </w:rPr>
              <w:t>Nội dung kiểm tra</w:t>
            </w:r>
          </w:p>
        </w:tc>
        <w:tc>
          <w:tcPr>
            <w:tcW w:w="460" w:type="pct"/>
            <w:vMerge w:val="restart"/>
            <w:shd w:val="clear" w:color="auto" w:fill="auto"/>
            <w:vAlign w:val="center"/>
          </w:tcPr>
          <w:p w:rsidR="00FB2DA8" w:rsidRPr="00F847DB" w:rsidRDefault="00FB2DA8" w:rsidP="00ED58C3">
            <w:pPr>
              <w:spacing w:before="120"/>
              <w:jc w:val="center"/>
              <w:rPr>
                <w:b/>
                <w:shd w:val="clear" w:color="auto" w:fill="F5F5F5"/>
              </w:rPr>
            </w:pPr>
            <w:r w:rsidRPr="00F847DB">
              <w:rPr>
                <w:b/>
                <w:shd w:val="clear" w:color="auto" w:fill="F5F5F5"/>
              </w:rPr>
              <w:t>Kết luận</w:t>
            </w:r>
          </w:p>
        </w:tc>
        <w:tc>
          <w:tcPr>
            <w:tcW w:w="1188" w:type="pct"/>
            <w:vMerge w:val="restart"/>
            <w:vAlign w:val="center"/>
          </w:tcPr>
          <w:p w:rsidR="00FB2DA8" w:rsidRPr="00F847DB" w:rsidRDefault="00FB2DA8" w:rsidP="00ED58C3">
            <w:pPr>
              <w:spacing w:before="120"/>
              <w:jc w:val="center"/>
              <w:rPr>
                <w:b/>
                <w:shd w:val="clear" w:color="auto" w:fill="F5F5F5"/>
              </w:rPr>
            </w:pPr>
            <w:r w:rsidRPr="00F847DB">
              <w:rPr>
                <w:b/>
                <w:shd w:val="clear" w:color="auto" w:fill="F5F5F5"/>
              </w:rPr>
              <w:t>Ghi chú</w:t>
            </w:r>
          </w:p>
        </w:tc>
      </w:tr>
      <w:tr w:rsidR="00F847DB" w:rsidRPr="00F847DB" w:rsidTr="00ED58C3">
        <w:trPr>
          <w:trHeight w:val="991"/>
          <w:tblHeader/>
        </w:trPr>
        <w:tc>
          <w:tcPr>
            <w:tcW w:w="217" w:type="pct"/>
            <w:vMerge/>
            <w:shd w:val="clear" w:color="auto" w:fill="auto"/>
            <w:vAlign w:val="center"/>
          </w:tcPr>
          <w:p w:rsidR="00FB2DA8" w:rsidRPr="00F847DB" w:rsidRDefault="00FB2DA8" w:rsidP="00ED58C3">
            <w:pPr>
              <w:spacing w:before="120"/>
              <w:jc w:val="center"/>
              <w:rPr>
                <w:b/>
                <w:shd w:val="clear" w:color="auto" w:fill="F5F5F5"/>
              </w:rPr>
            </w:pPr>
          </w:p>
        </w:tc>
        <w:tc>
          <w:tcPr>
            <w:tcW w:w="421" w:type="pct"/>
            <w:vMerge/>
            <w:shd w:val="clear" w:color="auto" w:fill="auto"/>
            <w:vAlign w:val="center"/>
          </w:tcPr>
          <w:p w:rsidR="00FB2DA8" w:rsidRPr="00F847DB" w:rsidRDefault="00FB2DA8" w:rsidP="00ED58C3">
            <w:pPr>
              <w:spacing w:before="120"/>
              <w:jc w:val="center"/>
              <w:rPr>
                <w:b/>
                <w:shd w:val="clear" w:color="auto" w:fill="F5F5F5"/>
              </w:rPr>
            </w:pPr>
          </w:p>
        </w:tc>
        <w:tc>
          <w:tcPr>
            <w:tcW w:w="673" w:type="pct"/>
            <w:vMerge w:val="restart"/>
            <w:shd w:val="clear" w:color="auto" w:fill="auto"/>
            <w:vAlign w:val="center"/>
          </w:tcPr>
          <w:p w:rsidR="00FB2DA8" w:rsidRPr="00F847DB" w:rsidRDefault="00FB2DA8" w:rsidP="00ED58C3">
            <w:pPr>
              <w:spacing w:before="120"/>
              <w:jc w:val="center"/>
              <w:rPr>
                <w:b/>
                <w:shd w:val="clear" w:color="auto" w:fill="F5F5F5"/>
              </w:rPr>
            </w:pPr>
            <w:r w:rsidRPr="00F847DB">
              <w:rPr>
                <w:b/>
                <w:shd w:val="clear" w:color="auto" w:fill="F5F5F5"/>
              </w:rPr>
              <w:t>Đối tượng</w:t>
            </w:r>
          </w:p>
        </w:tc>
        <w:tc>
          <w:tcPr>
            <w:tcW w:w="2041" w:type="pct"/>
            <w:gridSpan w:val="3"/>
            <w:vAlign w:val="center"/>
          </w:tcPr>
          <w:p w:rsidR="00FB2DA8" w:rsidRPr="00F847DB" w:rsidRDefault="00FB2DA8" w:rsidP="00ED58C3">
            <w:pPr>
              <w:spacing w:before="120"/>
              <w:jc w:val="center"/>
              <w:rPr>
                <w:b/>
              </w:rPr>
            </w:pPr>
            <w:r w:rsidRPr="00F847DB">
              <w:rPr>
                <w:b/>
                <w:bCs/>
              </w:rPr>
              <w:t>Điều kiện được hưởng chính sách hỗ trợ về nhà ở xã hội</w:t>
            </w:r>
          </w:p>
        </w:tc>
        <w:tc>
          <w:tcPr>
            <w:tcW w:w="460" w:type="pct"/>
            <w:vMerge/>
            <w:shd w:val="clear" w:color="auto" w:fill="auto"/>
            <w:vAlign w:val="center"/>
          </w:tcPr>
          <w:p w:rsidR="00FB2DA8" w:rsidRPr="00F847DB" w:rsidRDefault="00FB2DA8" w:rsidP="00ED58C3">
            <w:pPr>
              <w:spacing w:before="120"/>
              <w:jc w:val="both"/>
              <w:rPr>
                <w:b/>
                <w:shd w:val="clear" w:color="auto" w:fill="F5F5F5"/>
              </w:rPr>
            </w:pPr>
          </w:p>
        </w:tc>
        <w:tc>
          <w:tcPr>
            <w:tcW w:w="1188" w:type="pct"/>
            <w:vMerge/>
            <w:vAlign w:val="center"/>
          </w:tcPr>
          <w:p w:rsidR="00FB2DA8" w:rsidRPr="00F847DB" w:rsidRDefault="00FB2DA8" w:rsidP="00ED58C3">
            <w:pPr>
              <w:spacing w:before="120"/>
              <w:jc w:val="both"/>
              <w:rPr>
                <w:b/>
                <w:shd w:val="clear" w:color="auto" w:fill="F5F5F5"/>
              </w:rPr>
            </w:pPr>
          </w:p>
        </w:tc>
      </w:tr>
      <w:tr w:rsidR="00F847DB" w:rsidRPr="00F847DB" w:rsidTr="00ED58C3">
        <w:trPr>
          <w:trHeight w:val="991"/>
          <w:tblHeader/>
        </w:trPr>
        <w:tc>
          <w:tcPr>
            <w:tcW w:w="217" w:type="pct"/>
            <w:vMerge/>
            <w:shd w:val="clear" w:color="auto" w:fill="auto"/>
            <w:vAlign w:val="center"/>
          </w:tcPr>
          <w:p w:rsidR="00FB2DA8" w:rsidRPr="00F847DB" w:rsidRDefault="00FB2DA8" w:rsidP="00ED58C3">
            <w:pPr>
              <w:spacing w:before="120"/>
              <w:jc w:val="center"/>
              <w:rPr>
                <w:b/>
                <w:shd w:val="clear" w:color="auto" w:fill="F5F5F5"/>
              </w:rPr>
            </w:pPr>
          </w:p>
        </w:tc>
        <w:tc>
          <w:tcPr>
            <w:tcW w:w="421" w:type="pct"/>
            <w:vMerge/>
            <w:shd w:val="clear" w:color="auto" w:fill="auto"/>
            <w:vAlign w:val="center"/>
          </w:tcPr>
          <w:p w:rsidR="00FB2DA8" w:rsidRPr="00F847DB" w:rsidRDefault="00FB2DA8" w:rsidP="00ED58C3">
            <w:pPr>
              <w:spacing w:before="120"/>
              <w:jc w:val="center"/>
              <w:rPr>
                <w:b/>
                <w:shd w:val="clear" w:color="auto" w:fill="F5F5F5"/>
              </w:rPr>
            </w:pPr>
          </w:p>
        </w:tc>
        <w:tc>
          <w:tcPr>
            <w:tcW w:w="673" w:type="pct"/>
            <w:vMerge/>
            <w:shd w:val="clear" w:color="auto" w:fill="auto"/>
            <w:vAlign w:val="center"/>
          </w:tcPr>
          <w:p w:rsidR="00FB2DA8" w:rsidRPr="00F847DB" w:rsidRDefault="00FB2DA8" w:rsidP="00ED58C3">
            <w:pPr>
              <w:spacing w:before="120"/>
              <w:jc w:val="center"/>
              <w:rPr>
                <w:b/>
                <w:shd w:val="clear" w:color="auto" w:fill="F5F5F5"/>
              </w:rPr>
            </w:pPr>
          </w:p>
        </w:tc>
        <w:tc>
          <w:tcPr>
            <w:tcW w:w="886" w:type="pct"/>
            <w:vAlign w:val="center"/>
          </w:tcPr>
          <w:p w:rsidR="00FB2DA8" w:rsidRPr="00F847DB" w:rsidRDefault="00FB2DA8" w:rsidP="00ED58C3">
            <w:pPr>
              <w:spacing w:before="120"/>
              <w:jc w:val="center"/>
              <w:rPr>
                <w:b/>
                <w:shd w:val="clear" w:color="auto" w:fill="F5F5F5"/>
              </w:rPr>
            </w:pPr>
            <w:r w:rsidRPr="00F847DB">
              <w:rPr>
                <w:b/>
                <w:bCs/>
              </w:rPr>
              <w:t>Điều kiện về nhà ở</w:t>
            </w:r>
          </w:p>
        </w:tc>
        <w:tc>
          <w:tcPr>
            <w:tcW w:w="661" w:type="pct"/>
            <w:vAlign w:val="center"/>
          </w:tcPr>
          <w:p w:rsidR="00FB2DA8" w:rsidRPr="00F847DB" w:rsidRDefault="00FB2DA8" w:rsidP="00ED58C3">
            <w:pPr>
              <w:spacing w:before="120"/>
              <w:jc w:val="center"/>
              <w:rPr>
                <w:b/>
                <w:shd w:val="clear" w:color="auto" w:fill="F5F5F5"/>
              </w:rPr>
            </w:pPr>
            <w:r w:rsidRPr="00F847DB">
              <w:rPr>
                <w:b/>
                <w:shd w:val="clear" w:color="auto" w:fill="F5F5F5"/>
              </w:rPr>
              <w:t>Hộ khẩu thường trú/tạm trú</w:t>
            </w:r>
          </w:p>
        </w:tc>
        <w:tc>
          <w:tcPr>
            <w:tcW w:w="494" w:type="pct"/>
            <w:vAlign w:val="center"/>
          </w:tcPr>
          <w:p w:rsidR="00FB2DA8" w:rsidRPr="00F847DB" w:rsidRDefault="00FB2DA8" w:rsidP="00ED58C3">
            <w:pPr>
              <w:spacing w:before="120"/>
              <w:jc w:val="center"/>
              <w:rPr>
                <w:b/>
                <w:shd w:val="clear" w:color="auto" w:fill="F5F5F5"/>
              </w:rPr>
            </w:pPr>
            <w:r w:rsidRPr="00F847DB">
              <w:rPr>
                <w:rFonts w:hint="eastAsia"/>
                <w:b/>
              </w:rPr>
              <w:t>Đ</w:t>
            </w:r>
            <w:r w:rsidRPr="00F847DB">
              <w:rPr>
                <w:b/>
              </w:rPr>
              <w:t>iều kiện về thu nhập</w:t>
            </w:r>
          </w:p>
        </w:tc>
        <w:tc>
          <w:tcPr>
            <w:tcW w:w="460" w:type="pct"/>
            <w:vMerge/>
            <w:shd w:val="clear" w:color="auto" w:fill="auto"/>
            <w:vAlign w:val="center"/>
          </w:tcPr>
          <w:p w:rsidR="00FB2DA8" w:rsidRPr="00F847DB" w:rsidRDefault="00FB2DA8" w:rsidP="00ED58C3">
            <w:pPr>
              <w:spacing w:before="120"/>
              <w:jc w:val="both"/>
              <w:rPr>
                <w:b/>
                <w:shd w:val="clear" w:color="auto" w:fill="F5F5F5"/>
              </w:rPr>
            </w:pPr>
          </w:p>
        </w:tc>
        <w:tc>
          <w:tcPr>
            <w:tcW w:w="1188" w:type="pct"/>
            <w:vMerge/>
            <w:vAlign w:val="center"/>
          </w:tcPr>
          <w:p w:rsidR="00FB2DA8" w:rsidRPr="00F847DB" w:rsidRDefault="00FB2DA8" w:rsidP="00ED58C3">
            <w:pPr>
              <w:spacing w:before="120"/>
              <w:jc w:val="both"/>
              <w:rPr>
                <w:b/>
                <w:shd w:val="clear" w:color="auto" w:fill="F5F5F5"/>
              </w:rPr>
            </w:pPr>
          </w:p>
        </w:tc>
      </w:tr>
      <w:tr w:rsidR="00014E76" w:rsidRPr="00F847DB" w:rsidTr="00ED58C3">
        <w:trPr>
          <w:trHeight w:val="4583"/>
        </w:trPr>
        <w:tc>
          <w:tcPr>
            <w:tcW w:w="217" w:type="pct"/>
            <w:shd w:val="clear" w:color="auto" w:fill="auto"/>
            <w:vAlign w:val="center"/>
          </w:tcPr>
          <w:p w:rsidR="00FB2DA8" w:rsidRPr="00F847DB" w:rsidRDefault="00024465" w:rsidP="00ED58C3">
            <w:pPr>
              <w:spacing w:before="120"/>
              <w:jc w:val="both"/>
              <w:rPr>
                <w:shd w:val="clear" w:color="auto" w:fill="F5F5F5"/>
              </w:rPr>
            </w:pPr>
            <w:r w:rsidRPr="00F847DB">
              <w:rPr>
                <w:shd w:val="clear" w:color="auto" w:fill="F5F5F5"/>
              </w:rPr>
              <w:t>1</w:t>
            </w:r>
          </w:p>
        </w:tc>
        <w:tc>
          <w:tcPr>
            <w:tcW w:w="421" w:type="pct"/>
            <w:shd w:val="clear" w:color="auto" w:fill="auto"/>
            <w:vAlign w:val="center"/>
          </w:tcPr>
          <w:p w:rsidR="00FB2DA8" w:rsidRPr="00F847DB" w:rsidRDefault="00FB2DA8" w:rsidP="00ED58C3">
            <w:pPr>
              <w:spacing w:before="120"/>
              <w:jc w:val="both"/>
              <w:rPr>
                <w:shd w:val="clear" w:color="auto" w:fill="F5F5F5"/>
              </w:rPr>
            </w:pPr>
            <w:r w:rsidRPr="00F847DB">
              <w:rPr>
                <w:shd w:val="clear" w:color="auto" w:fill="F5F5F5"/>
              </w:rPr>
              <w:t>Nguyễn Thị Hằng</w:t>
            </w:r>
          </w:p>
        </w:tc>
        <w:tc>
          <w:tcPr>
            <w:tcW w:w="673" w:type="pct"/>
            <w:shd w:val="clear" w:color="auto" w:fill="auto"/>
            <w:vAlign w:val="center"/>
          </w:tcPr>
          <w:p w:rsidR="00FB2DA8" w:rsidRPr="00F847DB" w:rsidRDefault="00FB2DA8" w:rsidP="00ED58C3">
            <w:pPr>
              <w:spacing w:before="120"/>
              <w:jc w:val="both"/>
              <w:rPr>
                <w:shd w:val="clear" w:color="auto" w:fill="F5F5F5"/>
              </w:rPr>
            </w:pPr>
            <w:r w:rsidRPr="00F847DB">
              <w:rPr>
                <w:shd w:val="clear" w:color="auto" w:fill="F5F5F5"/>
              </w:rPr>
              <w:t xml:space="preserve">Bà Nguyễn Thị Hằng là nhân viên Công ty TNHH Thành Hưng HH Lạng Sơn. Là đối tượng được xét mua Nhà ở xã hội theo quy định tại khoản 5, Điều 49 Luật Nhà ở 2014. </w:t>
            </w:r>
            <w:r w:rsidRPr="00F847DB">
              <w:rPr>
                <w:i/>
                <w:spacing w:val="2"/>
                <w:shd w:val="clear" w:color="auto" w:fill="FFFFFF"/>
                <w:lang w:val="nl-NL"/>
              </w:rPr>
              <w:t>(n</w:t>
            </w:r>
            <w:r w:rsidRPr="00F847DB">
              <w:rPr>
                <w:i/>
              </w:rPr>
              <w:t>gười lao động đang làm việc tại các doanh nghiệp trong và ngoài khu công nghiệp</w:t>
            </w:r>
            <w:r w:rsidRPr="00F847DB">
              <w:t>)</w:t>
            </w:r>
          </w:p>
        </w:tc>
        <w:tc>
          <w:tcPr>
            <w:tcW w:w="886" w:type="pct"/>
            <w:vAlign w:val="center"/>
          </w:tcPr>
          <w:p w:rsidR="00FB2DA8" w:rsidRPr="00F847DB" w:rsidRDefault="00FB2DA8" w:rsidP="00ED58C3">
            <w:pPr>
              <w:spacing w:before="120"/>
              <w:jc w:val="both"/>
            </w:pPr>
            <w:r w:rsidRPr="00F847DB">
              <w:t>-  Ch</w:t>
            </w:r>
            <w:r w:rsidRPr="00F847DB">
              <w:rPr>
                <w:rFonts w:hint="eastAsia"/>
              </w:rPr>
              <w:t>ư</w:t>
            </w:r>
            <w:r w:rsidRPr="00F847DB">
              <w:t>a có nhà ở thuộc sở hữu của mình; Ch</w:t>
            </w:r>
            <w:r w:rsidRPr="00F847DB">
              <w:rPr>
                <w:rFonts w:hint="eastAsia"/>
              </w:rPr>
              <w:t>ư</w:t>
            </w:r>
            <w:r w:rsidRPr="00F847DB">
              <w:t xml:space="preserve">a </w:t>
            </w:r>
            <w:r w:rsidRPr="00F847DB">
              <w:rPr>
                <w:rFonts w:hint="eastAsia"/>
              </w:rPr>
              <w:t>đư</w:t>
            </w:r>
            <w:r w:rsidRPr="00F847DB">
              <w:t>ợc mua, thuê hoặc thuê mua nhà ở xã hội; Ch</w:t>
            </w:r>
            <w:r w:rsidRPr="00F847DB">
              <w:rPr>
                <w:rFonts w:hint="eastAsia"/>
              </w:rPr>
              <w:t>ư</w:t>
            </w:r>
            <w:r w:rsidRPr="00F847DB">
              <w:t xml:space="preserve">a </w:t>
            </w:r>
            <w:r w:rsidRPr="00F847DB">
              <w:rPr>
                <w:rFonts w:hint="eastAsia"/>
              </w:rPr>
              <w:t>đư</w:t>
            </w:r>
            <w:r w:rsidRPr="00F847DB">
              <w:t>ợc h</w:t>
            </w:r>
            <w:r w:rsidRPr="00F847DB">
              <w:rPr>
                <w:rFonts w:hint="eastAsia"/>
              </w:rPr>
              <w:t>ư</w:t>
            </w:r>
            <w:r w:rsidRPr="00F847DB">
              <w:t xml:space="preserve">ởng chính sách hỗ trợ nhà ở, </w:t>
            </w:r>
            <w:r w:rsidRPr="00F847DB">
              <w:rPr>
                <w:rFonts w:hint="eastAsia"/>
              </w:rPr>
              <w:t>đ</w:t>
            </w:r>
            <w:r w:rsidRPr="00F847DB">
              <w:t>ất ở d</w:t>
            </w:r>
            <w:r w:rsidRPr="00F847DB">
              <w:rPr>
                <w:rFonts w:hint="eastAsia"/>
              </w:rPr>
              <w:t>ư</w:t>
            </w:r>
            <w:r w:rsidRPr="00F847DB">
              <w:t>ới mọi hình thức tại n</w:t>
            </w:r>
            <w:r w:rsidRPr="00F847DB">
              <w:rPr>
                <w:rFonts w:hint="eastAsia"/>
              </w:rPr>
              <w:t>ơ</w:t>
            </w:r>
            <w:r w:rsidRPr="00F847DB">
              <w:t xml:space="preserve">i sinh sống, học tập </w:t>
            </w:r>
            <w:r w:rsidRPr="00F847DB">
              <w:rPr>
                <w:shd w:val="clear" w:color="auto" w:fill="F5F5F5"/>
              </w:rPr>
              <w:t>theo quy định tại điểm a khoản 1, Điều 51 Luật Nhà ở năm 2014</w:t>
            </w:r>
          </w:p>
          <w:p w:rsidR="00FB2DA8" w:rsidRPr="00F847DB" w:rsidRDefault="00FB2DA8" w:rsidP="00ED58C3">
            <w:pPr>
              <w:spacing w:before="120"/>
              <w:jc w:val="both"/>
            </w:pPr>
          </w:p>
          <w:p w:rsidR="00FB2DA8" w:rsidRPr="00F847DB" w:rsidRDefault="00FB2DA8" w:rsidP="00ED58C3">
            <w:pPr>
              <w:spacing w:before="120"/>
              <w:jc w:val="both"/>
              <w:rPr>
                <w:shd w:val="clear" w:color="auto" w:fill="F5F5F5"/>
              </w:rPr>
            </w:pPr>
          </w:p>
        </w:tc>
        <w:tc>
          <w:tcPr>
            <w:tcW w:w="661" w:type="pct"/>
            <w:vAlign w:val="center"/>
          </w:tcPr>
          <w:p w:rsidR="00FB2DA8" w:rsidRPr="00F847DB" w:rsidRDefault="00FB2DA8" w:rsidP="00ED58C3">
            <w:pPr>
              <w:spacing w:before="120"/>
              <w:jc w:val="both"/>
              <w:rPr>
                <w:shd w:val="clear" w:color="auto" w:fill="F5F5F5"/>
              </w:rPr>
            </w:pPr>
            <w:r w:rsidRPr="00F847DB">
              <w:rPr>
                <w:shd w:val="clear" w:color="auto" w:fill="F5F5F5"/>
              </w:rPr>
              <w:t>- Có đăng ký thường trú theo giấy xác nhận thông tin về cư trú tại: Khu 5B, thị trấn Na Dương, huyện Lộc Bình</w:t>
            </w:r>
            <w:r w:rsidRPr="00F847DB">
              <w:t xml:space="preserve">, tỉnh Lạng Sơn </w:t>
            </w:r>
            <w:r w:rsidRPr="00F847DB">
              <w:rPr>
                <w:shd w:val="clear" w:color="auto" w:fill="F5F5F5"/>
              </w:rPr>
              <w:t>theo quy định tại điểm b khoản 1, Điều 51 Luật Nhà ở năm 2014</w:t>
            </w:r>
          </w:p>
          <w:p w:rsidR="00FB2DA8" w:rsidRPr="00F847DB" w:rsidRDefault="00FB2DA8" w:rsidP="00ED58C3">
            <w:pPr>
              <w:spacing w:before="120"/>
              <w:jc w:val="both"/>
              <w:rPr>
                <w:shd w:val="clear" w:color="auto" w:fill="F5F5F5"/>
              </w:rPr>
            </w:pPr>
          </w:p>
          <w:p w:rsidR="00FB2DA8" w:rsidRPr="00F847DB" w:rsidRDefault="00FB2DA8" w:rsidP="00ED58C3">
            <w:pPr>
              <w:spacing w:before="120"/>
              <w:jc w:val="both"/>
              <w:rPr>
                <w:shd w:val="clear" w:color="auto" w:fill="F5F5F5"/>
              </w:rPr>
            </w:pPr>
          </w:p>
        </w:tc>
        <w:tc>
          <w:tcPr>
            <w:tcW w:w="494" w:type="pct"/>
            <w:vAlign w:val="center"/>
          </w:tcPr>
          <w:p w:rsidR="00FB2DA8" w:rsidRPr="00F847DB" w:rsidRDefault="003B4196" w:rsidP="00ED58C3">
            <w:pPr>
              <w:spacing w:before="120"/>
              <w:jc w:val="both"/>
            </w:pPr>
            <w:r w:rsidRPr="00F847DB">
              <w:t xml:space="preserve">- </w:t>
            </w:r>
            <w:r w:rsidR="00024465" w:rsidRPr="00F847DB">
              <w:t>Chưa xác định</w:t>
            </w:r>
          </w:p>
          <w:p w:rsidR="00FB2DA8" w:rsidRPr="00F847DB" w:rsidRDefault="00FB2DA8" w:rsidP="00ED58C3">
            <w:pPr>
              <w:spacing w:before="120"/>
              <w:jc w:val="both"/>
              <w:rPr>
                <w:shd w:val="clear" w:color="auto" w:fill="F5F5F5"/>
              </w:rPr>
            </w:pPr>
          </w:p>
        </w:tc>
        <w:tc>
          <w:tcPr>
            <w:tcW w:w="460" w:type="pct"/>
            <w:shd w:val="clear" w:color="auto" w:fill="auto"/>
            <w:vAlign w:val="center"/>
          </w:tcPr>
          <w:p w:rsidR="00FB2DA8" w:rsidRPr="00F847DB" w:rsidRDefault="00024465" w:rsidP="00ED58C3">
            <w:pPr>
              <w:jc w:val="both"/>
            </w:pPr>
            <w:r w:rsidRPr="00F847DB">
              <w:t xml:space="preserve">Đang tiếp tục phối hợp với các cơ quan liên quan xác minh về thuế thu nhập thường xuyên theo quy định </w:t>
            </w:r>
          </w:p>
        </w:tc>
        <w:tc>
          <w:tcPr>
            <w:tcW w:w="1188" w:type="pct"/>
            <w:vAlign w:val="center"/>
          </w:tcPr>
          <w:p w:rsidR="00024465" w:rsidRPr="00F847DB" w:rsidRDefault="00024465" w:rsidP="00024465">
            <w:pPr>
              <w:spacing w:before="120"/>
              <w:jc w:val="both"/>
            </w:pPr>
            <w:r w:rsidRPr="00F847DB">
              <w:rPr>
                <w:sz w:val="22"/>
                <w:szCs w:val="22"/>
                <w:shd w:val="clear" w:color="auto" w:fill="F5F5F5"/>
              </w:rPr>
              <w:t xml:space="preserve">Theo Văn bản số 1569/CT-NVDTPC </w:t>
            </w:r>
            <w:r w:rsidRPr="00F847DB">
              <w:rPr>
                <w:shd w:val="clear" w:color="auto" w:fill="F5F5F5"/>
              </w:rPr>
              <w:t>ngày 04/10/2023 của Cục Thuế tỉnh Lạng Sơn, m</w:t>
            </w:r>
            <w:r w:rsidRPr="00F847DB">
              <w:rPr>
                <w:rStyle w:val="fontstyle01"/>
                <w:color w:val="auto"/>
                <w:sz w:val="24"/>
                <w:szCs w:val="24"/>
              </w:rPr>
              <w:t>ã số thuế 8469587227 của bà Nguyễn Thị Hằng không thuộc Cục Thuế tỉnh Lạng Sơn quản lý.</w:t>
            </w:r>
          </w:p>
          <w:p w:rsidR="00FB2DA8" w:rsidRPr="00F847DB" w:rsidRDefault="00FB2DA8" w:rsidP="00ED58C3">
            <w:pPr>
              <w:spacing w:before="120"/>
              <w:jc w:val="both"/>
              <w:rPr>
                <w:shd w:val="clear" w:color="auto" w:fill="F5F5F5"/>
              </w:rPr>
            </w:pPr>
          </w:p>
        </w:tc>
      </w:tr>
    </w:tbl>
    <w:p w:rsidR="00FB2DA8" w:rsidRPr="00F847DB" w:rsidRDefault="00FB2DA8" w:rsidP="00B065C8">
      <w:pPr>
        <w:rPr>
          <w:b/>
          <w:sz w:val="26"/>
          <w:szCs w:val="26"/>
          <w:shd w:val="clear" w:color="auto" w:fill="FFFFFF"/>
        </w:rPr>
      </w:pPr>
    </w:p>
    <w:sectPr w:rsidR="00FB2DA8" w:rsidRPr="00F847DB" w:rsidSect="00432635">
      <w:headerReference w:type="default" r:id="rId7"/>
      <w:footerReference w:type="even" r:id="rId8"/>
      <w:footerReference w:type="default" r:id="rId9"/>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40" w:rsidRDefault="005E4D40">
      <w:r>
        <w:separator/>
      </w:r>
    </w:p>
  </w:endnote>
  <w:endnote w:type="continuationSeparator" w:id="0">
    <w:p w:rsidR="005E4D40" w:rsidRDefault="005E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40" w:rsidRDefault="005E4D40">
      <w:r>
        <w:separator/>
      </w:r>
    </w:p>
  </w:footnote>
  <w:footnote w:type="continuationSeparator" w:id="0">
    <w:p w:rsidR="005E4D40" w:rsidRDefault="005E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47775"/>
      <w:docPartObj>
        <w:docPartGallery w:val="Page Numbers (Top of Page)"/>
        <w:docPartUnique/>
      </w:docPartObj>
    </w:sdtPr>
    <w:sdtEndPr>
      <w:rPr>
        <w:noProof/>
      </w:rPr>
    </w:sdtEndPr>
    <w:sdtContent>
      <w:p w:rsidR="00D04B2E" w:rsidRDefault="00D04B2E">
        <w:pPr>
          <w:pStyle w:val="Header"/>
          <w:jc w:val="center"/>
        </w:pPr>
        <w:r>
          <w:fldChar w:fldCharType="begin"/>
        </w:r>
        <w:r>
          <w:instrText xml:space="preserve"> PAGE   \* MERGEFORMAT </w:instrText>
        </w:r>
        <w:r>
          <w:fldChar w:fldCharType="separate"/>
        </w:r>
        <w:r w:rsidR="00FB5E15">
          <w:rPr>
            <w:noProof/>
          </w:rPr>
          <w:t>13</w:t>
        </w:r>
        <w:r>
          <w:rPr>
            <w:noProof/>
          </w:rPr>
          <w:fldChar w:fldCharType="end"/>
        </w:r>
      </w:p>
    </w:sdtContent>
  </w:sdt>
  <w:p w:rsidR="00D04B2E" w:rsidRDefault="00D04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05B4"/>
    <w:rsid w:val="000115DC"/>
    <w:rsid w:val="00014E71"/>
    <w:rsid w:val="00014E76"/>
    <w:rsid w:val="00016B0D"/>
    <w:rsid w:val="00017DD7"/>
    <w:rsid w:val="00020A7D"/>
    <w:rsid w:val="00023C39"/>
    <w:rsid w:val="00024465"/>
    <w:rsid w:val="000255D6"/>
    <w:rsid w:val="00027BE5"/>
    <w:rsid w:val="0003467E"/>
    <w:rsid w:val="000353CA"/>
    <w:rsid w:val="0003672B"/>
    <w:rsid w:val="00036824"/>
    <w:rsid w:val="000417FD"/>
    <w:rsid w:val="00054D36"/>
    <w:rsid w:val="00057AE5"/>
    <w:rsid w:val="000612C9"/>
    <w:rsid w:val="00061CAB"/>
    <w:rsid w:val="000656C8"/>
    <w:rsid w:val="0007483F"/>
    <w:rsid w:val="000750B9"/>
    <w:rsid w:val="000753B0"/>
    <w:rsid w:val="0007592A"/>
    <w:rsid w:val="00077DDC"/>
    <w:rsid w:val="00080713"/>
    <w:rsid w:val="00082BE2"/>
    <w:rsid w:val="00083A35"/>
    <w:rsid w:val="00084685"/>
    <w:rsid w:val="00086E57"/>
    <w:rsid w:val="00092802"/>
    <w:rsid w:val="00092C62"/>
    <w:rsid w:val="0009559A"/>
    <w:rsid w:val="000957B9"/>
    <w:rsid w:val="000A081E"/>
    <w:rsid w:val="000A61EE"/>
    <w:rsid w:val="000B2306"/>
    <w:rsid w:val="000B331A"/>
    <w:rsid w:val="000B51FC"/>
    <w:rsid w:val="000B722F"/>
    <w:rsid w:val="000C2CD8"/>
    <w:rsid w:val="000C52EF"/>
    <w:rsid w:val="000C7373"/>
    <w:rsid w:val="000D1FFD"/>
    <w:rsid w:val="000D319C"/>
    <w:rsid w:val="000D3246"/>
    <w:rsid w:val="000D32F3"/>
    <w:rsid w:val="000D34C3"/>
    <w:rsid w:val="000D4727"/>
    <w:rsid w:val="000D4BA0"/>
    <w:rsid w:val="000D6AB0"/>
    <w:rsid w:val="000D7ED3"/>
    <w:rsid w:val="000E0037"/>
    <w:rsid w:val="000E0930"/>
    <w:rsid w:val="000E0E0C"/>
    <w:rsid w:val="000E334C"/>
    <w:rsid w:val="000E3FA2"/>
    <w:rsid w:val="000E4963"/>
    <w:rsid w:val="000E4DD2"/>
    <w:rsid w:val="000E54EC"/>
    <w:rsid w:val="000E5509"/>
    <w:rsid w:val="000F1FEC"/>
    <w:rsid w:val="000F25AE"/>
    <w:rsid w:val="000F3781"/>
    <w:rsid w:val="000F4392"/>
    <w:rsid w:val="000F530B"/>
    <w:rsid w:val="000F58D3"/>
    <w:rsid w:val="000F7D09"/>
    <w:rsid w:val="00100CA1"/>
    <w:rsid w:val="0010156A"/>
    <w:rsid w:val="00102546"/>
    <w:rsid w:val="00102576"/>
    <w:rsid w:val="00102E8A"/>
    <w:rsid w:val="00107E7C"/>
    <w:rsid w:val="001124EA"/>
    <w:rsid w:val="001131F6"/>
    <w:rsid w:val="0011334A"/>
    <w:rsid w:val="0011380C"/>
    <w:rsid w:val="00115864"/>
    <w:rsid w:val="00120B19"/>
    <w:rsid w:val="00121912"/>
    <w:rsid w:val="00124DC4"/>
    <w:rsid w:val="00126175"/>
    <w:rsid w:val="00126B08"/>
    <w:rsid w:val="00127F2E"/>
    <w:rsid w:val="00130020"/>
    <w:rsid w:val="00130918"/>
    <w:rsid w:val="001313E8"/>
    <w:rsid w:val="001321E5"/>
    <w:rsid w:val="00134835"/>
    <w:rsid w:val="00137F26"/>
    <w:rsid w:val="0014170D"/>
    <w:rsid w:val="00143FAE"/>
    <w:rsid w:val="0015043E"/>
    <w:rsid w:val="0015129E"/>
    <w:rsid w:val="001550EF"/>
    <w:rsid w:val="001555AC"/>
    <w:rsid w:val="0016107C"/>
    <w:rsid w:val="0016175E"/>
    <w:rsid w:val="00166DDA"/>
    <w:rsid w:val="00166ECD"/>
    <w:rsid w:val="00167FBF"/>
    <w:rsid w:val="00170D06"/>
    <w:rsid w:val="00171578"/>
    <w:rsid w:val="00171E5C"/>
    <w:rsid w:val="00172E8B"/>
    <w:rsid w:val="00173944"/>
    <w:rsid w:val="00173CC5"/>
    <w:rsid w:val="001742FF"/>
    <w:rsid w:val="0017485A"/>
    <w:rsid w:val="0017524B"/>
    <w:rsid w:val="00175D07"/>
    <w:rsid w:val="00181E45"/>
    <w:rsid w:val="00183078"/>
    <w:rsid w:val="001846CC"/>
    <w:rsid w:val="001901C9"/>
    <w:rsid w:val="00191E8B"/>
    <w:rsid w:val="00192F31"/>
    <w:rsid w:val="00194919"/>
    <w:rsid w:val="00194BC4"/>
    <w:rsid w:val="00197191"/>
    <w:rsid w:val="00197F32"/>
    <w:rsid w:val="001A1942"/>
    <w:rsid w:val="001B18C3"/>
    <w:rsid w:val="001B245C"/>
    <w:rsid w:val="001B5EF6"/>
    <w:rsid w:val="001B6312"/>
    <w:rsid w:val="001B639B"/>
    <w:rsid w:val="001B6985"/>
    <w:rsid w:val="001C09EE"/>
    <w:rsid w:val="001C120A"/>
    <w:rsid w:val="001C3A41"/>
    <w:rsid w:val="001C4200"/>
    <w:rsid w:val="001C676D"/>
    <w:rsid w:val="001D1477"/>
    <w:rsid w:val="001D2892"/>
    <w:rsid w:val="001D447E"/>
    <w:rsid w:val="001D50D1"/>
    <w:rsid w:val="001D7307"/>
    <w:rsid w:val="001E165E"/>
    <w:rsid w:val="001E2D47"/>
    <w:rsid w:val="001E361A"/>
    <w:rsid w:val="001E4A75"/>
    <w:rsid w:val="001E5B1F"/>
    <w:rsid w:val="001F03AC"/>
    <w:rsid w:val="001F0865"/>
    <w:rsid w:val="001F1C32"/>
    <w:rsid w:val="001F5415"/>
    <w:rsid w:val="001F669F"/>
    <w:rsid w:val="00204D1B"/>
    <w:rsid w:val="0020581A"/>
    <w:rsid w:val="002068B6"/>
    <w:rsid w:val="002102BE"/>
    <w:rsid w:val="00210A39"/>
    <w:rsid w:val="00211688"/>
    <w:rsid w:val="002136F8"/>
    <w:rsid w:val="00214352"/>
    <w:rsid w:val="00214B30"/>
    <w:rsid w:val="00215431"/>
    <w:rsid w:val="00215906"/>
    <w:rsid w:val="0021708C"/>
    <w:rsid w:val="00217E8B"/>
    <w:rsid w:val="00221418"/>
    <w:rsid w:val="002221F1"/>
    <w:rsid w:val="00222712"/>
    <w:rsid w:val="00225A0D"/>
    <w:rsid w:val="00225D58"/>
    <w:rsid w:val="0022722F"/>
    <w:rsid w:val="002326DC"/>
    <w:rsid w:val="00232DEC"/>
    <w:rsid w:val="002331DF"/>
    <w:rsid w:val="002343FF"/>
    <w:rsid w:val="00235785"/>
    <w:rsid w:val="0023697A"/>
    <w:rsid w:val="00245103"/>
    <w:rsid w:val="00245707"/>
    <w:rsid w:val="00245FAC"/>
    <w:rsid w:val="002511D5"/>
    <w:rsid w:val="002528B3"/>
    <w:rsid w:val="00252AE0"/>
    <w:rsid w:val="002544E1"/>
    <w:rsid w:val="00255D47"/>
    <w:rsid w:val="00255E0C"/>
    <w:rsid w:val="00261479"/>
    <w:rsid w:val="00265275"/>
    <w:rsid w:val="00266A92"/>
    <w:rsid w:val="00267D1C"/>
    <w:rsid w:val="0027138D"/>
    <w:rsid w:val="002724E2"/>
    <w:rsid w:val="00273FA2"/>
    <w:rsid w:val="0027566F"/>
    <w:rsid w:val="00276143"/>
    <w:rsid w:val="002774ED"/>
    <w:rsid w:val="00280810"/>
    <w:rsid w:val="00280ADC"/>
    <w:rsid w:val="00281C2E"/>
    <w:rsid w:val="0028655B"/>
    <w:rsid w:val="00286AA0"/>
    <w:rsid w:val="002879F4"/>
    <w:rsid w:val="002916B7"/>
    <w:rsid w:val="00292ECC"/>
    <w:rsid w:val="002937BB"/>
    <w:rsid w:val="00293A45"/>
    <w:rsid w:val="002A0353"/>
    <w:rsid w:val="002A0536"/>
    <w:rsid w:val="002A063A"/>
    <w:rsid w:val="002A0CED"/>
    <w:rsid w:val="002A14FC"/>
    <w:rsid w:val="002A221F"/>
    <w:rsid w:val="002A2783"/>
    <w:rsid w:val="002A2D3D"/>
    <w:rsid w:val="002A3780"/>
    <w:rsid w:val="002A3D5F"/>
    <w:rsid w:val="002A6DAC"/>
    <w:rsid w:val="002A738F"/>
    <w:rsid w:val="002B1C8E"/>
    <w:rsid w:val="002B293B"/>
    <w:rsid w:val="002B3B64"/>
    <w:rsid w:val="002B3C38"/>
    <w:rsid w:val="002B4DDA"/>
    <w:rsid w:val="002B73E7"/>
    <w:rsid w:val="002C533F"/>
    <w:rsid w:val="002C5BBA"/>
    <w:rsid w:val="002C5DC6"/>
    <w:rsid w:val="002C7001"/>
    <w:rsid w:val="002C7CD0"/>
    <w:rsid w:val="002D0691"/>
    <w:rsid w:val="002D0DE8"/>
    <w:rsid w:val="002D3C32"/>
    <w:rsid w:val="002D3D24"/>
    <w:rsid w:val="002D3F56"/>
    <w:rsid w:val="002D5FA9"/>
    <w:rsid w:val="002D7AEB"/>
    <w:rsid w:val="002E2E6C"/>
    <w:rsid w:val="002E6A58"/>
    <w:rsid w:val="002F3AEB"/>
    <w:rsid w:val="002F624C"/>
    <w:rsid w:val="00304215"/>
    <w:rsid w:val="0030500A"/>
    <w:rsid w:val="0030720E"/>
    <w:rsid w:val="00307479"/>
    <w:rsid w:val="0031203F"/>
    <w:rsid w:val="00314EA6"/>
    <w:rsid w:val="0031611E"/>
    <w:rsid w:val="00320F33"/>
    <w:rsid w:val="003238D2"/>
    <w:rsid w:val="003239AF"/>
    <w:rsid w:val="003241E8"/>
    <w:rsid w:val="00324F15"/>
    <w:rsid w:val="003252BF"/>
    <w:rsid w:val="003254CC"/>
    <w:rsid w:val="00330AB9"/>
    <w:rsid w:val="00332AAA"/>
    <w:rsid w:val="003337A5"/>
    <w:rsid w:val="003347A8"/>
    <w:rsid w:val="0033530D"/>
    <w:rsid w:val="00335AA0"/>
    <w:rsid w:val="00336B9D"/>
    <w:rsid w:val="003400BC"/>
    <w:rsid w:val="00340423"/>
    <w:rsid w:val="0034175F"/>
    <w:rsid w:val="00344618"/>
    <w:rsid w:val="00346073"/>
    <w:rsid w:val="0035169B"/>
    <w:rsid w:val="00354D82"/>
    <w:rsid w:val="00355809"/>
    <w:rsid w:val="003575A8"/>
    <w:rsid w:val="003577C3"/>
    <w:rsid w:val="0036439F"/>
    <w:rsid w:val="00364475"/>
    <w:rsid w:val="00365028"/>
    <w:rsid w:val="00365CF4"/>
    <w:rsid w:val="00366858"/>
    <w:rsid w:val="00370F90"/>
    <w:rsid w:val="00371E73"/>
    <w:rsid w:val="003756AD"/>
    <w:rsid w:val="00375D58"/>
    <w:rsid w:val="00376F59"/>
    <w:rsid w:val="00377E96"/>
    <w:rsid w:val="00380152"/>
    <w:rsid w:val="003834C5"/>
    <w:rsid w:val="00385B6F"/>
    <w:rsid w:val="00385DD6"/>
    <w:rsid w:val="0038604D"/>
    <w:rsid w:val="00390C9D"/>
    <w:rsid w:val="00391ED1"/>
    <w:rsid w:val="0039225D"/>
    <w:rsid w:val="00393824"/>
    <w:rsid w:val="0039437F"/>
    <w:rsid w:val="00394AA3"/>
    <w:rsid w:val="00396BE3"/>
    <w:rsid w:val="00397DBC"/>
    <w:rsid w:val="003A67D9"/>
    <w:rsid w:val="003B00BC"/>
    <w:rsid w:val="003B1AA3"/>
    <w:rsid w:val="003B1E02"/>
    <w:rsid w:val="003B29DA"/>
    <w:rsid w:val="003B2BE2"/>
    <w:rsid w:val="003B4196"/>
    <w:rsid w:val="003B4275"/>
    <w:rsid w:val="003B6AF5"/>
    <w:rsid w:val="003B717F"/>
    <w:rsid w:val="003C0896"/>
    <w:rsid w:val="003C191C"/>
    <w:rsid w:val="003C7174"/>
    <w:rsid w:val="003C7ABA"/>
    <w:rsid w:val="003D23B9"/>
    <w:rsid w:val="003D6250"/>
    <w:rsid w:val="003D69B1"/>
    <w:rsid w:val="003D6EBC"/>
    <w:rsid w:val="003E0FDA"/>
    <w:rsid w:val="003E23E8"/>
    <w:rsid w:val="003E31D8"/>
    <w:rsid w:val="003E41B9"/>
    <w:rsid w:val="003E4391"/>
    <w:rsid w:val="003E5B46"/>
    <w:rsid w:val="003E66AA"/>
    <w:rsid w:val="003E69A2"/>
    <w:rsid w:val="003F20A1"/>
    <w:rsid w:val="003F25F8"/>
    <w:rsid w:val="003F3A0B"/>
    <w:rsid w:val="003F48E5"/>
    <w:rsid w:val="003F7047"/>
    <w:rsid w:val="003F7B6D"/>
    <w:rsid w:val="003F7C4E"/>
    <w:rsid w:val="00400072"/>
    <w:rsid w:val="0040117D"/>
    <w:rsid w:val="00402B2F"/>
    <w:rsid w:val="00404244"/>
    <w:rsid w:val="00412314"/>
    <w:rsid w:val="004173AA"/>
    <w:rsid w:val="00417F89"/>
    <w:rsid w:val="0042080E"/>
    <w:rsid w:val="00425478"/>
    <w:rsid w:val="00425FC0"/>
    <w:rsid w:val="00426097"/>
    <w:rsid w:val="0042730A"/>
    <w:rsid w:val="004307BC"/>
    <w:rsid w:val="00432635"/>
    <w:rsid w:val="00432C54"/>
    <w:rsid w:val="00436FEC"/>
    <w:rsid w:val="00445632"/>
    <w:rsid w:val="00446532"/>
    <w:rsid w:val="004465F2"/>
    <w:rsid w:val="0044681B"/>
    <w:rsid w:val="0045048E"/>
    <w:rsid w:val="00461A3C"/>
    <w:rsid w:val="00462A0C"/>
    <w:rsid w:val="00467111"/>
    <w:rsid w:val="00467AC0"/>
    <w:rsid w:val="0047008E"/>
    <w:rsid w:val="00470303"/>
    <w:rsid w:val="004738E3"/>
    <w:rsid w:val="0047505C"/>
    <w:rsid w:val="00477861"/>
    <w:rsid w:val="00477DEF"/>
    <w:rsid w:val="00480826"/>
    <w:rsid w:val="00482E24"/>
    <w:rsid w:val="00484747"/>
    <w:rsid w:val="00485E6D"/>
    <w:rsid w:val="0048617B"/>
    <w:rsid w:val="00486351"/>
    <w:rsid w:val="00487242"/>
    <w:rsid w:val="004906CF"/>
    <w:rsid w:val="00490EE8"/>
    <w:rsid w:val="00491331"/>
    <w:rsid w:val="00492717"/>
    <w:rsid w:val="004930F1"/>
    <w:rsid w:val="004961BC"/>
    <w:rsid w:val="004A0619"/>
    <w:rsid w:val="004A0C85"/>
    <w:rsid w:val="004A1855"/>
    <w:rsid w:val="004A35FA"/>
    <w:rsid w:val="004B0ADD"/>
    <w:rsid w:val="004B102F"/>
    <w:rsid w:val="004B1907"/>
    <w:rsid w:val="004B3669"/>
    <w:rsid w:val="004B4647"/>
    <w:rsid w:val="004B769B"/>
    <w:rsid w:val="004B78BF"/>
    <w:rsid w:val="004C73A6"/>
    <w:rsid w:val="004D0102"/>
    <w:rsid w:val="004D0D93"/>
    <w:rsid w:val="004D10F2"/>
    <w:rsid w:val="004D2F6E"/>
    <w:rsid w:val="004D5710"/>
    <w:rsid w:val="004D6E35"/>
    <w:rsid w:val="004D705D"/>
    <w:rsid w:val="004D7146"/>
    <w:rsid w:val="004E4FEB"/>
    <w:rsid w:val="004E5AF0"/>
    <w:rsid w:val="004E7235"/>
    <w:rsid w:val="004E7778"/>
    <w:rsid w:val="004F0CC1"/>
    <w:rsid w:val="004F243C"/>
    <w:rsid w:val="004F4EB1"/>
    <w:rsid w:val="004F5E36"/>
    <w:rsid w:val="00502345"/>
    <w:rsid w:val="00502492"/>
    <w:rsid w:val="005046D4"/>
    <w:rsid w:val="0050593D"/>
    <w:rsid w:val="005237C3"/>
    <w:rsid w:val="00524E02"/>
    <w:rsid w:val="00525006"/>
    <w:rsid w:val="005270D4"/>
    <w:rsid w:val="00531EED"/>
    <w:rsid w:val="00532060"/>
    <w:rsid w:val="00534484"/>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20ED"/>
    <w:rsid w:val="00563AE6"/>
    <w:rsid w:val="00565746"/>
    <w:rsid w:val="00566FFF"/>
    <w:rsid w:val="00567034"/>
    <w:rsid w:val="00567EC3"/>
    <w:rsid w:val="00572C2B"/>
    <w:rsid w:val="00573911"/>
    <w:rsid w:val="005740B4"/>
    <w:rsid w:val="00574365"/>
    <w:rsid w:val="00577106"/>
    <w:rsid w:val="005807F1"/>
    <w:rsid w:val="0058115B"/>
    <w:rsid w:val="00581A2D"/>
    <w:rsid w:val="00582B60"/>
    <w:rsid w:val="00582DC9"/>
    <w:rsid w:val="0058516D"/>
    <w:rsid w:val="0058576B"/>
    <w:rsid w:val="005866B9"/>
    <w:rsid w:val="005922C3"/>
    <w:rsid w:val="00594EED"/>
    <w:rsid w:val="00595352"/>
    <w:rsid w:val="00595651"/>
    <w:rsid w:val="005A1970"/>
    <w:rsid w:val="005A4A60"/>
    <w:rsid w:val="005A6422"/>
    <w:rsid w:val="005B0479"/>
    <w:rsid w:val="005B1739"/>
    <w:rsid w:val="005B2724"/>
    <w:rsid w:val="005B30AC"/>
    <w:rsid w:val="005B3CDB"/>
    <w:rsid w:val="005B3DEE"/>
    <w:rsid w:val="005C4885"/>
    <w:rsid w:val="005C79FB"/>
    <w:rsid w:val="005D2721"/>
    <w:rsid w:val="005D41A6"/>
    <w:rsid w:val="005D54DA"/>
    <w:rsid w:val="005D56D2"/>
    <w:rsid w:val="005D60EF"/>
    <w:rsid w:val="005E00EE"/>
    <w:rsid w:val="005E07D2"/>
    <w:rsid w:val="005E1E6F"/>
    <w:rsid w:val="005E26C8"/>
    <w:rsid w:val="005E46C5"/>
    <w:rsid w:val="005E4D40"/>
    <w:rsid w:val="005E547F"/>
    <w:rsid w:val="005E5561"/>
    <w:rsid w:val="005E5D29"/>
    <w:rsid w:val="005E63A1"/>
    <w:rsid w:val="005E71CE"/>
    <w:rsid w:val="005E794C"/>
    <w:rsid w:val="005F4A90"/>
    <w:rsid w:val="005F7B9B"/>
    <w:rsid w:val="0060432F"/>
    <w:rsid w:val="00604AF7"/>
    <w:rsid w:val="00605BE0"/>
    <w:rsid w:val="00610056"/>
    <w:rsid w:val="006101C4"/>
    <w:rsid w:val="00610416"/>
    <w:rsid w:val="0061260F"/>
    <w:rsid w:val="00613DB5"/>
    <w:rsid w:val="00614457"/>
    <w:rsid w:val="00614987"/>
    <w:rsid w:val="00615F3F"/>
    <w:rsid w:val="006168BD"/>
    <w:rsid w:val="00622EED"/>
    <w:rsid w:val="0062452E"/>
    <w:rsid w:val="00627186"/>
    <w:rsid w:val="0062769E"/>
    <w:rsid w:val="0062778C"/>
    <w:rsid w:val="00631103"/>
    <w:rsid w:val="006334D9"/>
    <w:rsid w:val="006339AC"/>
    <w:rsid w:val="006345E8"/>
    <w:rsid w:val="00636B58"/>
    <w:rsid w:val="006370AC"/>
    <w:rsid w:val="00637FC4"/>
    <w:rsid w:val="00642AC2"/>
    <w:rsid w:val="00642B2E"/>
    <w:rsid w:val="006440F6"/>
    <w:rsid w:val="006453A3"/>
    <w:rsid w:val="00645658"/>
    <w:rsid w:val="00647986"/>
    <w:rsid w:val="00647A83"/>
    <w:rsid w:val="00647F6B"/>
    <w:rsid w:val="00652A1E"/>
    <w:rsid w:val="00656099"/>
    <w:rsid w:val="0065750C"/>
    <w:rsid w:val="00660224"/>
    <w:rsid w:val="0066145B"/>
    <w:rsid w:val="006614C0"/>
    <w:rsid w:val="0066343A"/>
    <w:rsid w:val="006635FD"/>
    <w:rsid w:val="006649E2"/>
    <w:rsid w:val="00664F5F"/>
    <w:rsid w:val="00665C8C"/>
    <w:rsid w:val="00667AC4"/>
    <w:rsid w:val="00671919"/>
    <w:rsid w:val="00671D48"/>
    <w:rsid w:val="00671EA0"/>
    <w:rsid w:val="00672C7D"/>
    <w:rsid w:val="00675912"/>
    <w:rsid w:val="00675A56"/>
    <w:rsid w:val="00676CD1"/>
    <w:rsid w:val="00677E41"/>
    <w:rsid w:val="00680960"/>
    <w:rsid w:val="00683B2D"/>
    <w:rsid w:val="00684453"/>
    <w:rsid w:val="0068480B"/>
    <w:rsid w:val="006854D4"/>
    <w:rsid w:val="00687132"/>
    <w:rsid w:val="00687A4A"/>
    <w:rsid w:val="00687E76"/>
    <w:rsid w:val="0069209C"/>
    <w:rsid w:val="00692824"/>
    <w:rsid w:val="006928A6"/>
    <w:rsid w:val="0069572B"/>
    <w:rsid w:val="006965B3"/>
    <w:rsid w:val="006966B5"/>
    <w:rsid w:val="006A0B7E"/>
    <w:rsid w:val="006A32FE"/>
    <w:rsid w:val="006A5AF0"/>
    <w:rsid w:val="006A5D0C"/>
    <w:rsid w:val="006A68B9"/>
    <w:rsid w:val="006A7470"/>
    <w:rsid w:val="006B1286"/>
    <w:rsid w:val="006B276E"/>
    <w:rsid w:val="006B2A1B"/>
    <w:rsid w:val="006B2A68"/>
    <w:rsid w:val="006B4BD6"/>
    <w:rsid w:val="006B5FBD"/>
    <w:rsid w:val="006B629D"/>
    <w:rsid w:val="006B6492"/>
    <w:rsid w:val="006C0C9C"/>
    <w:rsid w:val="006C32AB"/>
    <w:rsid w:val="006C5C80"/>
    <w:rsid w:val="006D0E7B"/>
    <w:rsid w:val="006D4D6F"/>
    <w:rsid w:val="006E09F8"/>
    <w:rsid w:val="006E2842"/>
    <w:rsid w:val="006E4DD1"/>
    <w:rsid w:val="006F01A3"/>
    <w:rsid w:val="006F0F32"/>
    <w:rsid w:val="006F2E5C"/>
    <w:rsid w:val="006F35C3"/>
    <w:rsid w:val="006F3A4E"/>
    <w:rsid w:val="006F40F8"/>
    <w:rsid w:val="006F4B46"/>
    <w:rsid w:val="006F53EA"/>
    <w:rsid w:val="006F64CC"/>
    <w:rsid w:val="00704D63"/>
    <w:rsid w:val="00705685"/>
    <w:rsid w:val="00707868"/>
    <w:rsid w:val="00707CE7"/>
    <w:rsid w:val="0071044C"/>
    <w:rsid w:val="007106B1"/>
    <w:rsid w:val="00710E63"/>
    <w:rsid w:val="00714854"/>
    <w:rsid w:val="00714EBB"/>
    <w:rsid w:val="00725489"/>
    <w:rsid w:val="00725637"/>
    <w:rsid w:val="00726D85"/>
    <w:rsid w:val="007430AA"/>
    <w:rsid w:val="007436EB"/>
    <w:rsid w:val="00743871"/>
    <w:rsid w:val="0074519B"/>
    <w:rsid w:val="00745883"/>
    <w:rsid w:val="007467E8"/>
    <w:rsid w:val="0074687C"/>
    <w:rsid w:val="0075055D"/>
    <w:rsid w:val="007523EB"/>
    <w:rsid w:val="007533F4"/>
    <w:rsid w:val="00757214"/>
    <w:rsid w:val="00767B17"/>
    <w:rsid w:val="0077108F"/>
    <w:rsid w:val="0077295C"/>
    <w:rsid w:val="0077328D"/>
    <w:rsid w:val="00773913"/>
    <w:rsid w:val="00773BFB"/>
    <w:rsid w:val="00774BFB"/>
    <w:rsid w:val="00775558"/>
    <w:rsid w:val="007777D9"/>
    <w:rsid w:val="00781F36"/>
    <w:rsid w:val="00784A9E"/>
    <w:rsid w:val="00785141"/>
    <w:rsid w:val="007851D5"/>
    <w:rsid w:val="007854AC"/>
    <w:rsid w:val="00785536"/>
    <w:rsid w:val="00791428"/>
    <w:rsid w:val="00791ABE"/>
    <w:rsid w:val="0079310B"/>
    <w:rsid w:val="00795D5A"/>
    <w:rsid w:val="00796D85"/>
    <w:rsid w:val="00797867"/>
    <w:rsid w:val="007A17DF"/>
    <w:rsid w:val="007A291A"/>
    <w:rsid w:val="007A3191"/>
    <w:rsid w:val="007A4E88"/>
    <w:rsid w:val="007A5A08"/>
    <w:rsid w:val="007A5BB4"/>
    <w:rsid w:val="007A5FAA"/>
    <w:rsid w:val="007A69F2"/>
    <w:rsid w:val="007A6A8F"/>
    <w:rsid w:val="007A7E9F"/>
    <w:rsid w:val="007B31F9"/>
    <w:rsid w:val="007B3F35"/>
    <w:rsid w:val="007B4C59"/>
    <w:rsid w:val="007B6460"/>
    <w:rsid w:val="007B6D50"/>
    <w:rsid w:val="007B6F74"/>
    <w:rsid w:val="007B7486"/>
    <w:rsid w:val="007B7916"/>
    <w:rsid w:val="007C0694"/>
    <w:rsid w:val="007C15A3"/>
    <w:rsid w:val="007C314F"/>
    <w:rsid w:val="007C501D"/>
    <w:rsid w:val="007D0A19"/>
    <w:rsid w:val="007D6063"/>
    <w:rsid w:val="007D6282"/>
    <w:rsid w:val="007D6319"/>
    <w:rsid w:val="007E0E3F"/>
    <w:rsid w:val="007E2C80"/>
    <w:rsid w:val="007E489F"/>
    <w:rsid w:val="007E53F4"/>
    <w:rsid w:val="007E546D"/>
    <w:rsid w:val="007F05CE"/>
    <w:rsid w:val="007F0855"/>
    <w:rsid w:val="007F2F1E"/>
    <w:rsid w:val="007F4199"/>
    <w:rsid w:val="007F608A"/>
    <w:rsid w:val="0080157F"/>
    <w:rsid w:val="00801BF0"/>
    <w:rsid w:val="00802ACF"/>
    <w:rsid w:val="00803EA4"/>
    <w:rsid w:val="00805EB9"/>
    <w:rsid w:val="00806AAD"/>
    <w:rsid w:val="00806DAB"/>
    <w:rsid w:val="00810C35"/>
    <w:rsid w:val="0081180D"/>
    <w:rsid w:val="00811CCA"/>
    <w:rsid w:val="00811F34"/>
    <w:rsid w:val="0081213F"/>
    <w:rsid w:val="00812B4E"/>
    <w:rsid w:val="008138FA"/>
    <w:rsid w:val="00814DF9"/>
    <w:rsid w:val="00815C37"/>
    <w:rsid w:val="00815C5F"/>
    <w:rsid w:val="008173A9"/>
    <w:rsid w:val="00817DAD"/>
    <w:rsid w:val="00823EDB"/>
    <w:rsid w:val="00824739"/>
    <w:rsid w:val="00824DC5"/>
    <w:rsid w:val="00825440"/>
    <w:rsid w:val="00825BD3"/>
    <w:rsid w:val="0082737C"/>
    <w:rsid w:val="00827A60"/>
    <w:rsid w:val="00827F9F"/>
    <w:rsid w:val="008303FC"/>
    <w:rsid w:val="00833233"/>
    <w:rsid w:val="00833940"/>
    <w:rsid w:val="00835E4F"/>
    <w:rsid w:val="00835F14"/>
    <w:rsid w:val="00836E7C"/>
    <w:rsid w:val="00837EE1"/>
    <w:rsid w:val="00840994"/>
    <w:rsid w:val="00844E4A"/>
    <w:rsid w:val="008450A8"/>
    <w:rsid w:val="00846426"/>
    <w:rsid w:val="00846E13"/>
    <w:rsid w:val="008501B5"/>
    <w:rsid w:val="008522C0"/>
    <w:rsid w:val="00852E9D"/>
    <w:rsid w:val="008543D3"/>
    <w:rsid w:val="0085471D"/>
    <w:rsid w:val="0085659A"/>
    <w:rsid w:val="00862CAD"/>
    <w:rsid w:val="00867022"/>
    <w:rsid w:val="0087140C"/>
    <w:rsid w:val="0087265F"/>
    <w:rsid w:val="00872DA5"/>
    <w:rsid w:val="00874E8E"/>
    <w:rsid w:val="00882CC8"/>
    <w:rsid w:val="00882E28"/>
    <w:rsid w:val="00883D88"/>
    <w:rsid w:val="008869E3"/>
    <w:rsid w:val="00886FF2"/>
    <w:rsid w:val="0089303C"/>
    <w:rsid w:val="00895FF2"/>
    <w:rsid w:val="008A411E"/>
    <w:rsid w:val="008A53EF"/>
    <w:rsid w:val="008B168B"/>
    <w:rsid w:val="008B45E6"/>
    <w:rsid w:val="008B5A28"/>
    <w:rsid w:val="008C178E"/>
    <w:rsid w:val="008C579B"/>
    <w:rsid w:val="008C5C0A"/>
    <w:rsid w:val="008C6B1E"/>
    <w:rsid w:val="008D3730"/>
    <w:rsid w:val="008E2F1E"/>
    <w:rsid w:val="008E3969"/>
    <w:rsid w:val="008E5B3A"/>
    <w:rsid w:val="008E652B"/>
    <w:rsid w:val="008E6D2E"/>
    <w:rsid w:val="008E6F69"/>
    <w:rsid w:val="008E716B"/>
    <w:rsid w:val="008E792F"/>
    <w:rsid w:val="008F0182"/>
    <w:rsid w:val="008F10E9"/>
    <w:rsid w:val="008F6373"/>
    <w:rsid w:val="008F71BA"/>
    <w:rsid w:val="008F7D44"/>
    <w:rsid w:val="008F7F79"/>
    <w:rsid w:val="009016E9"/>
    <w:rsid w:val="00906AC2"/>
    <w:rsid w:val="00906AF4"/>
    <w:rsid w:val="009151F6"/>
    <w:rsid w:val="009164D8"/>
    <w:rsid w:val="009247B3"/>
    <w:rsid w:val="00930D02"/>
    <w:rsid w:val="00932A8F"/>
    <w:rsid w:val="0093372F"/>
    <w:rsid w:val="00933CF3"/>
    <w:rsid w:val="0093452A"/>
    <w:rsid w:val="00934B03"/>
    <w:rsid w:val="00934C40"/>
    <w:rsid w:val="009362FC"/>
    <w:rsid w:val="0094006E"/>
    <w:rsid w:val="009463EE"/>
    <w:rsid w:val="00947AB7"/>
    <w:rsid w:val="00947F6F"/>
    <w:rsid w:val="009514FB"/>
    <w:rsid w:val="0095356D"/>
    <w:rsid w:val="00953DD6"/>
    <w:rsid w:val="009555B7"/>
    <w:rsid w:val="009567C9"/>
    <w:rsid w:val="00957363"/>
    <w:rsid w:val="00960B6B"/>
    <w:rsid w:val="009611D1"/>
    <w:rsid w:val="00961353"/>
    <w:rsid w:val="009637A1"/>
    <w:rsid w:val="0096390F"/>
    <w:rsid w:val="009674D3"/>
    <w:rsid w:val="00972719"/>
    <w:rsid w:val="00974848"/>
    <w:rsid w:val="00980A82"/>
    <w:rsid w:val="00982701"/>
    <w:rsid w:val="00985E9D"/>
    <w:rsid w:val="00991546"/>
    <w:rsid w:val="00991928"/>
    <w:rsid w:val="00991BF8"/>
    <w:rsid w:val="009A11C6"/>
    <w:rsid w:val="009A1327"/>
    <w:rsid w:val="009A4817"/>
    <w:rsid w:val="009A4F65"/>
    <w:rsid w:val="009A5763"/>
    <w:rsid w:val="009A5AB0"/>
    <w:rsid w:val="009A765D"/>
    <w:rsid w:val="009B22C0"/>
    <w:rsid w:val="009B57FC"/>
    <w:rsid w:val="009B663A"/>
    <w:rsid w:val="009C02E6"/>
    <w:rsid w:val="009C0FD4"/>
    <w:rsid w:val="009C280E"/>
    <w:rsid w:val="009C2D59"/>
    <w:rsid w:val="009C45C5"/>
    <w:rsid w:val="009C78D0"/>
    <w:rsid w:val="009C7DD0"/>
    <w:rsid w:val="009D0A41"/>
    <w:rsid w:val="009D0E04"/>
    <w:rsid w:val="009D30BC"/>
    <w:rsid w:val="009D54E6"/>
    <w:rsid w:val="009D725B"/>
    <w:rsid w:val="009D72CB"/>
    <w:rsid w:val="009D740E"/>
    <w:rsid w:val="009D7442"/>
    <w:rsid w:val="009D75A9"/>
    <w:rsid w:val="009E3A79"/>
    <w:rsid w:val="009E4356"/>
    <w:rsid w:val="009E771F"/>
    <w:rsid w:val="009F0D43"/>
    <w:rsid w:val="009F3EAD"/>
    <w:rsid w:val="009F6138"/>
    <w:rsid w:val="009F646D"/>
    <w:rsid w:val="009F65C4"/>
    <w:rsid w:val="009F78E7"/>
    <w:rsid w:val="00A01EA8"/>
    <w:rsid w:val="00A03F91"/>
    <w:rsid w:val="00A04D53"/>
    <w:rsid w:val="00A06758"/>
    <w:rsid w:val="00A10B31"/>
    <w:rsid w:val="00A12390"/>
    <w:rsid w:val="00A12553"/>
    <w:rsid w:val="00A13576"/>
    <w:rsid w:val="00A17C4F"/>
    <w:rsid w:val="00A23404"/>
    <w:rsid w:val="00A23811"/>
    <w:rsid w:val="00A23CF0"/>
    <w:rsid w:val="00A250E4"/>
    <w:rsid w:val="00A26776"/>
    <w:rsid w:val="00A26BC5"/>
    <w:rsid w:val="00A34848"/>
    <w:rsid w:val="00A4014D"/>
    <w:rsid w:val="00A40206"/>
    <w:rsid w:val="00A445D1"/>
    <w:rsid w:val="00A50F83"/>
    <w:rsid w:val="00A51B1A"/>
    <w:rsid w:val="00A53240"/>
    <w:rsid w:val="00A5376A"/>
    <w:rsid w:val="00A53D31"/>
    <w:rsid w:val="00A565D3"/>
    <w:rsid w:val="00A57DDA"/>
    <w:rsid w:val="00A60427"/>
    <w:rsid w:val="00A6332A"/>
    <w:rsid w:val="00A63E11"/>
    <w:rsid w:val="00A6408A"/>
    <w:rsid w:val="00A656BA"/>
    <w:rsid w:val="00A71150"/>
    <w:rsid w:val="00A71171"/>
    <w:rsid w:val="00A72167"/>
    <w:rsid w:val="00A806FB"/>
    <w:rsid w:val="00A80987"/>
    <w:rsid w:val="00A811E2"/>
    <w:rsid w:val="00A8230F"/>
    <w:rsid w:val="00A83D13"/>
    <w:rsid w:val="00A850C6"/>
    <w:rsid w:val="00A863D0"/>
    <w:rsid w:val="00A87353"/>
    <w:rsid w:val="00A92117"/>
    <w:rsid w:val="00A929E4"/>
    <w:rsid w:val="00A92C3D"/>
    <w:rsid w:val="00A93541"/>
    <w:rsid w:val="00A97F64"/>
    <w:rsid w:val="00AA0BBC"/>
    <w:rsid w:val="00AA0EF8"/>
    <w:rsid w:val="00AA1285"/>
    <w:rsid w:val="00AA12B0"/>
    <w:rsid w:val="00AA1B7F"/>
    <w:rsid w:val="00AA24AE"/>
    <w:rsid w:val="00AA65C5"/>
    <w:rsid w:val="00AA6C8A"/>
    <w:rsid w:val="00AB0CDF"/>
    <w:rsid w:val="00AB3C7D"/>
    <w:rsid w:val="00AB68AE"/>
    <w:rsid w:val="00AB6C63"/>
    <w:rsid w:val="00AC180E"/>
    <w:rsid w:val="00AC201F"/>
    <w:rsid w:val="00AC6AF4"/>
    <w:rsid w:val="00AC6C32"/>
    <w:rsid w:val="00AC731D"/>
    <w:rsid w:val="00AC7E09"/>
    <w:rsid w:val="00AD3480"/>
    <w:rsid w:val="00AD662B"/>
    <w:rsid w:val="00AD75F3"/>
    <w:rsid w:val="00AE36A6"/>
    <w:rsid w:val="00AF4919"/>
    <w:rsid w:val="00AF551C"/>
    <w:rsid w:val="00AF57CF"/>
    <w:rsid w:val="00AF6A84"/>
    <w:rsid w:val="00B04279"/>
    <w:rsid w:val="00B056D9"/>
    <w:rsid w:val="00B05BEA"/>
    <w:rsid w:val="00B05ED5"/>
    <w:rsid w:val="00B065C8"/>
    <w:rsid w:val="00B0663D"/>
    <w:rsid w:val="00B11289"/>
    <w:rsid w:val="00B12374"/>
    <w:rsid w:val="00B135DD"/>
    <w:rsid w:val="00B139CA"/>
    <w:rsid w:val="00B13D5A"/>
    <w:rsid w:val="00B16017"/>
    <w:rsid w:val="00B1731B"/>
    <w:rsid w:val="00B20172"/>
    <w:rsid w:val="00B2221D"/>
    <w:rsid w:val="00B241FB"/>
    <w:rsid w:val="00B25032"/>
    <w:rsid w:val="00B2559E"/>
    <w:rsid w:val="00B27AB2"/>
    <w:rsid w:val="00B337DD"/>
    <w:rsid w:val="00B35C50"/>
    <w:rsid w:val="00B369B9"/>
    <w:rsid w:val="00B4120D"/>
    <w:rsid w:val="00B43278"/>
    <w:rsid w:val="00B43C82"/>
    <w:rsid w:val="00B44C38"/>
    <w:rsid w:val="00B46B19"/>
    <w:rsid w:val="00B51086"/>
    <w:rsid w:val="00B515FD"/>
    <w:rsid w:val="00B51BC3"/>
    <w:rsid w:val="00B5350A"/>
    <w:rsid w:val="00B53FC2"/>
    <w:rsid w:val="00B54982"/>
    <w:rsid w:val="00B55AE6"/>
    <w:rsid w:val="00B5657A"/>
    <w:rsid w:val="00B56989"/>
    <w:rsid w:val="00B569C4"/>
    <w:rsid w:val="00B57616"/>
    <w:rsid w:val="00B60E3A"/>
    <w:rsid w:val="00B61468"/>
    <w:rsid w:val="00B645EC"/>
    <w:rsid w:val="00B65A5A"/>
    <w:rsid w:val="00B65F52"/>
    <w:rsid w:val="00B66D22"/>
    <w:rsid w:val="00B66F48"/>
    <w:rsid w:val="00B76314"/>
    <w:rsid w:val="00B82965"/>
    <w:rsid w:val="00B83223"/>
    <w:rsid w:val="00B858BE"/>
    <w:rsid w:val="00B86CEF"/>
    <w:rsid w:val="00B87BD0"/>
    <w:rsid w:val="00B906F0"/>
    <w:rsid w:val="00B940C6"/>
    <w:rsid w:val="00B95A5B"/>
    <w:rsid w:val="00B95C44"/>
    <w:rsid w:val="00B97784"/>
    <w:rsid w:val="00B97E4B"/>
    <w:rsid w:val="00BA02E8"/>
    <w:rsid w:val="00BA1D4F"/>
    <w:rsid w:val="00BA26AF"/>
    <w:rsid w:val="00BA4984"/>
    <w:rsid w:val="00BA6F34"/>
    <w:rsid w:val="00BB0023"/>
    <w:rsid w:val="00BB0C36"/>
    <w:rsid w:val="00BB34D0"/>
    <w:rsid w:val="00BB4242"/>
    <w:rsid w:val="00BC0BC6"/>
    <w:rsid w:val="00BC0E22"/>
    <w:rsid w:val="00BC2B89"/>
    <w:rsid w:val="00BC4760"/>
    <w:rsid w:val="00BC4816"/>
    <w:rsid w:val="00BD099D"/>
    <w:rsid w:val="00BD1108"/>
    <w:rsid w:val="00BD4965"/>
    <w:rsid w:val="00BD5388"/>
    <w:rsid w:val="00BD7EE8"/>
    <w:rsid w:val="00BE1346"/>
    <w:rsid w:val="00BE1366"/>
    <w:rsid w:val="00BE3AA2"/>
    <w:rsid w:val="00BE7935"/>
    <w:rsid w:val="00BF1123"/>
    <w:rsid w:val="00BF1CB4"/>
    <w:rsid w:val="00BF2F58"/>
    <w:rsid w:val="00BF392F"/>
    <w:rsid w:val="00BF524C"/>
    <w:rsid w:val="00BF5A82"/>
    <w:rsid w:val="00C01D7F"/>
    <w:rsid w:val="00C05BB1"/>
    <w:rsid w:val="00C07602"/>
    <w:rsid w:val="00C118BA"/>
    <w:rsid w:val="00C165F0"/>
    <w:rsid w:val="00C20543"/>
    <w:rsid w:val="00C22E83"/>
    <w:rsid w:val="00C2356E"/>
    <w:rsid w:val="00C3216D"/>
    <w:rsid w:val="00C3400C"/>
    <w:rsid w:val="00C37F3F"/>
    <w:rsid w:val="00C40523"/>
    <w:rsid w:val="00C430EC"/>
    <w:rsid w:val="00C47696"/>
    <w:rsid w:val="00C502F1"/>
    <w:rsid w:val="00C52252"/>
    <w:rsid w:val="00C575E3"/>
    <w:rsid w:val="00C60F4B"/>
    <w:rsid w:val="00C61147"/>
    <w:rsid w:val="00C641B5"/>
    <w:rsid w:val="00C66883"/>
    <w:rsid w:val="00C704F9"/>
    <w:rsid w:val="00C72C10"/>
    <w:rsid w:val="00C759EA"/>
    <w:rsid w:val="00C805F5"/>
    <w:rsid w:val="00C80EEA"/>
    <w:rsid w:val="00C812A0"/>
    <w:rsid w:val="00C82429"/>
    <w:rsid w:val="00C84985"/>
    <w:rsid w:val="00C86B6B"/>
    <w:rsid w:val="00C91CA5"/>
    <w:rsid w:val="00C94202"/>
    <w:rsid w:val="00C95DAA"/>
    <w:rsid w:val="00CA0D79"/>
    <w:rsid w:val="00CA3A61"/>
    <w:rsid w:val="00CA53EF"/>
    <w:rsid w:val="00CA5D72"/>
    <w:rsid w:val="00CA7D05"/>
    <w:rsid w:val="00CB0109"/>
    <w:rsid w:val="00CB0683"/>
    <w:rsid w:val="00CB4501"/>
    <w:rsid w:val="00CB5DFA"/>
    <w:rsid w:val="00CB69A7"/>
    <w:rsid w:val="00CC0C05"/>
    <w:rsid w:val="00CC2C53"/>
    <w:rsid w:val="00CC2E43"/>
    <w:rsid w:val="00CC3C41"/>
    <w:rsid w:val="00CC3E7D"/>
    <w:rsid w:val="00CC6B18"/>
    <w:rsid w:val="00CC7FDF"/>
    <w:rsid w:val="00CD011D"/>
    <w:rsid w:val="00CD1F95"/>
    <w:rsid w:val="00CD53C1"/>
    <w:rsid w:val="00CD57EA"/>
    <w:rsid w:val="00CD6FE4"/>
    <w:rsid w:val="00CE02F6"/>
    <w:rsid w:val="00CE13BA"/>
    <w:rsid w:val="00CE3151"/>
    <w:rsid w:val="00CE6064"/>
    <w:rsid w:val="00CF0FEC"/>
    <w:rsid w:val="00CF21E6"/>
    <w:rsid w:val="00CF4A84"/>
    <w:rsid w:val="00CF5396"/>
    <w:rsid w:val="00CF6ACE"/>
    <w:rsid w:val="00CF6E1A"/>
    <w:rsid w:val="00CF7E6E"/>
    <w:rsid w:val="00D00E90"/>
    <w:rsid w:val="00D02B04"/>
    <w:rsid w:val="00D034F6"/>
    <w:rsid w:val="00D040C9"/>
    <w:rsid w:val="00D04B2E"/>
    <w:rsid w:val="00D05811"/>
    <w:rsid w:val="00D07A4F"/>
    <w:rsid w:val="00D07B04"/>
    <w:rsid w:val="00D10053"/>
    <w:rsid w:val="00D1220A"/>
    <w:rsid w:val="00D14B04"/>
    <w:rsid w:val="00D15476"/>
    <w:rsid w:val="00D158F5"/>
    <w:rsid w:val="00D21791"/>
    <w:rsid w:val="00D22264"/>
    <w:rsid w:val="00D23111"/>
    <w:rsid w:val="00D2511B"/>
    <w:rsid w:val="00D25BFD"/>
    <w:rsid w:val="00D260EF"/>
    <w:rsid w:val="00D26CAA"/>
    <w:rsid w:val="00D27237"/>
    <w:rsid w:val="00D2792A"/>
    <w:rsid w:val="00D27BCC"/>
    <w:rsid w:val="00D27C12"/>
    <w:rsid w:val="00D300BF"/>
    <w:rsid w:val="00D31D9B"/>
    <w:rsid w:val="00D3221B"/>
    <w:rsid w:val="00D36F84"/>
    <w:rsid w:val="00D42E7C"/>
    <w:rsid w:val="00D44A9E"/>
    <w:rsid w:val="00D45C20"/>
    <w:rsid w:val="00D47C2C"/>
    <w:rsid w:val="00D47E85"/>
    <w:rsid w:val="00D52664"/>
    <w:rsid w:val="00D54C41"/>
    <w:rsid w:val="00D56B43"/>
    <w:rsid w:val="00D6192C"/>
    <w:rsid w:val="00D619A1"/>
    <w:rsid w:val="00D63730"/>
    <w:rsid w:val="00D654B9"/>
    <w:rsid w:val="00D66706"/>
    <w:rsid w:val="00D70DF7"/>
    <w:rsid w:val="00D713FD"/>
    <w:rsid w:val="00D71C88"/>
    <w:rsid w:val="00D720E6"/>
    <w:rsid w:val="00D7244D"/>
    <w:rsid w:val="00D746A9"/>
    <w:rsid w:val="00D7543A"/>
    <w:rsid w:val="00D8046A"/>
    <w:rsid w:val="00D80E06"/>
    <w:rsid w:val="00D8130B"/>
    <w:rsid w:val="00D819CF"/>
    <w:rsid w:val="00D84D86"/>
    <w:rsid w:val="00D874F3"/>
    <w:rsid w:val="00D92907"/>
    <w:rsid w:val="00D933AB"/>
    <w:rsid w:val="00D936C5"/>
    <w:rsid w:val="00D93BA8"/>
    <w:rsid w:val="00D964DB"/>
    <w:rsid w:val="00DA15AC"/>
    <w:rsid w:val="00DA5BB3"/>
    <w:rsid w:val="00DB064E"/>
    <w:rsid w:val="00DB0C9F"/>
    <w:rsid w:val="00DB0CE2"/>
    <w:rsid w:val="00DB0DA0"/>
    <w:rsid w:val="00DB4569"/>
    <w:rsid w:val="00DB66E0"/>
    <w:rsid w:val="00DB7036"/>
    <w:rsid w:val="00DC1219"/>
    <w:rsid w:val="00DC2603"/>
    <w:rsid w:val="00DD01F0"/>
    <w:rsid w:val="00DD0C22"/>
    <w:rsid w:val="00DD1AD4"/>
    <w:rsid w:val="00DD33C9"/>
    <w:rsid w:val="00DD40A9"/>
    <w:rsid w:val="00DD5926"/>
    <w:rsid w:val="00DE0F60"/>
    <w:rsid w:val="00DE23ED"/>
    <w:rsid w:val="00DE4BF4"/>
    <w:rsid w:val="00DE756B"/>
    <w:rsid w:val="00DF07B5"/>
    <w:rsid w:val="00DF57F8"/>
    <w:rsid w:val="00E00E12"/>
    <w:rsid w:val="00E01054"/>
    <w:rsid w:val="00E0456A"/>
    <w:rsid w:val="00E05714"/>
    <w:rsid w:val="00E05E41"/>
    <w:rsid w:val="00E06BC6"/>
    <w:rsid w:val="00E106A6"/>
    <w:rsid w:val="00E11501"/>
    <w:rsid w:val="00E119AA"/>
    <w:rsid w:val="00E1752F"/>
    <w:rsid w:val="00E20C88"/>
    <w:rsid w:val="00E20E7B"/>
    <w:rsid w:val="00E22F49"/>
    <w:rsid w:val="00E233FC"/>
    <w:rsid w:val="00E23FAA"/>
    <w:rsid w:val="00E25B41"/>
    <w:rsid w:val="00E25F74"/>
    <w:rsid w:val="00E26601"/>
    <w:rsid w:val="00E27640"/>
    <w:rsid w:val="00E32598"/>
    <w:rsid w:val="00E3470D"/>
    <w:rsid w:val="00E42200"/>
    <w:rsid w:val="00E44F17"/>
    <w:rsid w:val="00E456A1"/>
    <w:rsid w:val="00E47A34"/>
    <w:rsid w:val="00E516DD"/>
    <w:rsid w:val="00E533F2"/>
    <w:rsid w:val="00E537DF"/>
    <w:rsid w:val="00E64532"/>
    <w:rsid w:val="00E65D17"/>
    <w:rsid w:val="00E717F1"/>
    <w:rsid w:val="00E719F1"/>
    <w:rsid w:val="00E725C2"/>
    <w:rsid w:val="00E72D3D"/>
    <w:rsid w:val="00E834BB"/>
    <w:rsid w:val="00E853E9"/>
    <w:rsid w:val="00E87ADA"/>
    <w:rsid w:val="00E908A3"/>
    <w:rsid w:val="00E91507"/>
    <w:rsid w:val="00E92C0F"/>
    <w:rsid w:val="00E939FD"/>
    <w:rsid w:val="00E953C9"/>
    <w:rsid w:val="00E96562"/>
    <w:rsid w:val="00E9731E"/>
    <w:rsid w:val="00E9785A"/>
    <w:rsid w:val="00EA0F38"/>
    <w:rsid w:val="00EA3266"/>
    <w:rsid w:val="00EA3B36"/>
    <w:rsid w:val="00EA3B5E"/>
    <w:rsid w:val="00EA454E"/>
    <w:rsid w:val="00EA46A2"/>
    <w:rsid w:val="00EA6227"/>
    <w:rsid w:val="00EA6FC5"/>
    <w:rsid w:val="00EB57E1"/>
    <w:rsid w:val="00EB6A3D"/>
    <w:rsid w:val="00EB7E41"/>
    <w:rsid w:val="00EC0A2B"/>
    <w:rsid w:val="00EC182F"/>
    <w:rsid w:val="00EC336D"/>
    <w:rsid w:val="00EC367A"/>
    <w:rsid w:val="00EC4A11"/>
    <w:rsid w:val="00EC574C"/>
    <w:rsid w:val="00EC717B"/>
    <w:rsid w:val="00EC7A7A"/>
    <w:rsid w:val="00ED01F9"/>
    <w:rsid w:val="00ED28BF"/>
    <w:rsid w:val="00ED2E83"/>
    <w:rsid w:val="00EE021E"/>
    <w:rsid w:val="00EE0F74"/>
    <w:rsid w:val="00EE197E"/>
    <w:rsid w:val="00EE1AE0"/>
    <w:rsid w:val="00EE1F6B"/>
    <w:rsid w:val="00EE4B67"/>
    <w:rsid w:val="00EE5347"/>
    <w:rsid w:val="00EE6D04"/>
    <w:rsid w:val="00EE7506"/>
    <w:rsid w:val="00EE7BAE"/>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2FD4"/>
    <w:rsid w:val="00F15CB3"/>
    <w:rsid w:val="00F15E39"/>
    <w:rsid w:val="00F17286"/>
    <w:rsid w:val="00F230C0"/>
    <w:rsid w:val="00F23B26"/>
    <w:rsid w:val="00F258C2"/>
    <w:rsid w:val="00F265D5"/>
    <w:rsid w:val="00F30600"/>
    <w:rsid w:val="00F30BAD"/>
    <w:rsid w:val="00F3448A"/>
    <w:rsid w:val="00F40C05"/>
    <w:rsid w:val="00F42A41"/>
    <w:rsid w:val="00F42AAE"/>
    <w:rsid w:val="00F440B7"/>
    <w:rsid w:val="00F4414D"/>
    <w:rsid w:val="00F44274"/>
    <w:rsid w:val="00F45675"/>
    <w:rsid w:val="00F46ACE"/>
    <w:rsid w:val="00F50B00"/>
    <w:rsid w:val="00F51694"/>
    <w:rsid w:val="00F53551"/>
    <w:rsid w:val="00F54668"/>
    <w:rsid w:val="00F56051"/>
    <w:rsid w:val="00F56C11"/>
    <w:rsid w:val="00F60FA9"/>
    <w:rsid w:val="00F61466"/>
    <w:rsid w:val="00F6349D"/>
    <w:rsid w:val="00F63905"/>
    <w:rsid w:val="00F6511D"/>
    <w:rsid w:val="00F65902"/>
    <w:rsid w:val="00F6667F"/>
    <w:rsid w:val="00F704A7"/>
    <w:rsid w:val="00F70642"/>
    <w:rsid w:val="00F72C5F"/>
    <w:rsid w:val="00F74410"/>
    <w:rsid w:val="00F76686"/>
    <w:rsid w:val="00F8130B"/>
    <w:rsid w:val="00F83BDA"/>
    <w:rsid w:val="00F84313"/>
    <w:rsid w:val="00F84546"/>
    <w:rsid w:val="00F847DB"/>
    <w:rsid w:val="00F848C8"/>
    <w:rsid w:val="00F853D6"/>
    <w:rsid w:val="00F90E5D"/>
    <w:rsid w:val="00F92C0E"/>
    <w:rsid w:val="00F94258"/>
    <w:rsid w:val="00F94B17"/>
    <w:rsid w:val="00FA41F3"/>
    <w:rsid w:val="00FA7741"/>
    <w:rsid w:val="00FB1425"/>
    <w:rsid w:val="00FB269E"/>
    <w:rsid w:val="00FB2DA8"/>
    <w:rsid w:val="00FB5293"/>
    <w:rsid w:val="00FB5E15"/>
    <w:rsid w:val="00FB7D54"/>
    <w:rsid w:val="00FC2E50"/>
    <w:rsid w:val="00FC37EA"/>
    <w:rsid w:val="00FC41DD"/>
    <w:rsid w:val="00FC5696"/>
    <w:rsid w:val="00FC5F13"/>
    <w:rsid w:val="00FD0BA8"/>
    <w:rsid w:val="00FD1559"/>
    <w:rsid w:val="00FD2787"/>
    <w:rsid w:val="00FD28D8"/>
    <w:rsid w:val="00FD2DE8"/>
    <w:rsid w:val="00FD4DE2"/>
    <w:rsid w:val="00FD7F73"/>
    <w:rsid w:val="00FE37EC"/>
    <w:rsid w:val="00FE6EE7"/>
    <w:rsid w:val="00FE7684"/>
    <w:rsid w:val="00FF190E"/>
    <w:rsid w:val="00FF2AEF"/>
    <w:rsid w:val="00FF2C2F"/>
    <w:rsid w:val="00FF3548"/>
    <w:rsid w:val="00FF3D91"/>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9826397">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83</cp:revision>
  <cp:lastPrinted>2023-10-10T10:29:00Z</cp:lastPrinted>
  <dcterms:created xsi:type="dcterms:W3CDTF">2023-09-06T02:29:00Z</dcterms:created>
  <dcterms:modified xsi:type="dcterms:W3CDTF">2023-10-10T10:29:00Z</dcterms:modified>
</cp:coreProperties>
</file>