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4681B" w:rsidRPr="00B369B9">
        <w:rPr>
          <w:i/>
          <w:sz w:val="28"/>
          <w:szCs w:val="28"/>
        </w:rPr>
        <w:t xml:space="preserve"> </w:t>
      </w:r>
      <w:r w:rsidR="00CC75E2">
        <w:rPr>
          <w:i/>
          <w:sz w:val="28"/>
          <w:szCs w:val="28"/>
        </w:rPr>
        <w:t>537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CC75E2">
        <w:rPr>
          <w:i/>
          <w:sz w:val="28"/>
          <w:szCs w:val="28"/>
        </w:rPr>
        <w:t>29</w:t>
      </w:r>
      <w:bookmarkStart w:id="0" w:name="_GoBack"/>
      <w:bookmarkEnd w:id="0"/>
      <w:r w:rsidRPr="00B369B9">
        <w:rPr>
          <w:i/>
          <w:sz w:val="28"/>
          <w:szCs w:val="28"/>
          <w:lang w:val="id-ID"/>
        </w:rPr>
        <w:t>/</w:t>
      </w:r>
      <w:r w:rsidR="00991928">
        <w:rPr>
          <w:i/>
          <w:sz w:val="28"/>
          <w:szCs w:val="28"/>
        </w:rPr>
        <w:t>3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1742FF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Nông Thanh Tiến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B0023" w:rsidRDefault="001742FF" w:rsidP="001742FF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 xml:space="preserve">Ông </w:t>
            </w:r>
            <w:r>
              <w:rPr>
                <w:sz w:val="22"/>
                <w:szCs w:val="22"/>
              </w:rPr>
              <w:t>Nông Thanh Tiến</w:t>
            </w:r>
            <w:r>
              <w:rPr>
                <w:shd w:val="clear" w:color="auto" w:fill="F5F5F5"/>
              </w:rPr>
              <w:t xml:space="preserve"> là viên chức đang công tác tại Bệnh viện phổi Lạng Sơn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>
              <w:rPr>
                <w:shd w:val="clear" w:color="auto" w:fill="F5F5F5"/>
              </w:rPr>
              <w:t>7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874E8E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>thường trú</w:t>
            </w:r>
            <w:r w:rsidR="006345E8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345E8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6345E8">
              <w:rPr>
                <w:shd w:val="clear" w:color="auto" w:fill="F5F5F5"/>
              </w:rPr>
              <w:t>cư trú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 w:rsidR="001742FF">
              <w:rPr>
                <w:sz w:val="22"/>
                <w:szCs w:val="22"/>
              </w:rPr>
              <w:t>Thôn Tân Lập</w:t>
            </w:r>
            <w:r w:rsidR="007E546D" w:rsidRPr="007E546D">
              <w:rPr>
                <w:sz w:val="22"/>
                <w:szCs w:val="22"/>
              </w:rPr>
              <w:t xml:space="preserve">, </w:t>
            </w:r>
            <w:r w:rsidR="001742FF">
              <w:rPr>
                <w:sz w:val="22"/>
                <w:szCs w:val="22"/>
              </w:rPr>
              <w:t>xã Mai Pha, thành phố Lạng Sơn</w:t>
            </w:r>
            <w:r w:rsidR="007E546D">
              <w:rPr>
                <w:sz w:val="22"/>
                <w:szCs w:val="22"/>
              </w:rPr>
              <w:t>, t</w:t>
            </w:r>
            <w:r w:rsidR="007E546D" w:rsidRPr="007E546D">
              <w:rPr>
                <w:sz w:val="22"/>
                <w:szCs w:val="22"/>
              </w:rPr>
              <w:t>ỉnh 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F00AC4">
              <w:rPr>
                <w:shd w:val="clear" w:color="auto" w:fill="F5F5F5"/>
              </w:rPr>
              <w:t>a UBND xã Mai Pha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</w:t>
            </w:r>
            <w:r w:rsidR="005A1970">
              <w:rPr>
                <w:shd w:val="clear" w:color="auto" w:fill="F5F5F5"/>
              </w:rPr>
              <w:t>ăn bản tham gi</w:t>
            </w:r>
            <w:r w:rsidR="00F00AC4">
              <w:rPr>
                <w:shd w:val="clear" w:color="auto" w:fill="F5F5F5"/>
              </w:rPr>
              <w:t>a ý kiến của UBND thành phố</w:t>
            </w:r>
            <w:r w:rsidRPr="00B369B9">
              <w:rPr>
                <w:shd w:val="clear" w:color="auto" w:fill="F5F5F5"/>
              </w:rPr>
              <w:t xml:space="preserve">: </w:t>
            </w:r>
            <w:r w:rsidR="00375D58" w:rsidRPr="00B369B9">
              <w:rPr>
                <w:shd w:val="clear" w:color="auto" w:fill="F5F5F5"/>
              </w:rPr>
              <w:t>Đúng như cá nhân kê khai</w:t>
            </w:r>
            <w:r w:rsidR="00375D58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  <w:r w:rsidR="0094006E">
              <w:rPr>
                <w:shd w:val="clear" w:color="auto" w:fill="F5F5F5"/>
              </w:rPr>
              <w:t xml:space="preserve"> </w:t>
            </w:r>
          </w:p>
          <w:p w:rsidR="00DF57F8" w:rsidRPr="002221F1" w:rsidRDefault="00B57616" w:rsidP="005A1970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647F6B">
              <w:rPr>
                <w:sz w:val="22"/>
                <w:szCs w:val="22"/>
                <w:shd w:val="clear" w:color="auto" w:fill="F5F5F5"/>
              </w:rPr>
              <w:t>Theo Văn bản số 285</w:t>
            </w:r>
            <w:r w:rsidR="005A1970">
              <w:rPr>
                <w:sz w:val="22"/>
                <w:szCs w:val="22"/>
                <w:shd w:val="clear" w:color="auto" w:fill="F5F5F5"/>
              </w:rPr>
              <w:t>/CT-NVDTPC n</w:t>
            </w:r>
            <w:r w:rsidR="00647F6B">
              <w:rPr>
                <w:sz w:val="22"/>
                <w:szCs w:val="22"/>
                <w:shd w:val="clear" w:color="auto" w:fill="F5F5F5"/>
              </w:rPr>
              <w:t>gày 10/3</w:t>
            </w:r>
            <w:r w:rsidR="005A1970">
              <w:rPr>
                <w:sz w:val="22"/>
                <w:szCs w:val="22"/>
                <w:shd w:val="clear" w:color="auto" w:fill="F5F5F5"/>
              </w:rPr>
              <w:t>/2023 của Cục Thuế tỉnh, cá nhân</w:t>
            </w:r>
            <w:r w:rsidR="006D4D6F">
              <w:rPr>
                <w:sz w:val="22"/>
                <w:szCs w:val="22"/>
                <w:shd w:val="clear" w:color="auto" w:fill="F5F5F5"/>
              </w:rPr>
              <w:t xml:space="preserve"> là</w:t>
            </w:r>
            <w:r w:rsidR="00647F6B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D4D6F">
              <w:rPr>
                <w:sz w:val="22"/>
                <w:szCs w:val="22"/>
                <w:shd w:val="clear" w:color="auto" w:fill="F5F5F5"/>
              </w:rPr>
              <w:t xml:space="preserve">đối tượng không phải nộp </w:t>
            </w:r>
            <w:r w:rsidR="006D4D6F" w:rsidRPr="00B369B9">
              <w:rPr>
                <w:sz w:val="22"/>
                <w:szCs w:val="22"/>
                <w:shd w:val="clear" w:color="auto" w:fill="F5F5F5"/>
              </w:rPr>
              <w:t>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EC7A7A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Bùi Thị Thu Hằng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EE750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Bà </w:t>
            </w:r>
            <w:r w:rsidR="00EC7A7A">
              <w:rPr>
                <w:shd w:val="clear" w:color="auto" w:fill="F5F5F5"/>
              </w:rPr>
              <w:t>Bùi Thị Thu Hằng</w:t>
            </w:r>
            <w:r w:rsidR="00991928">
              <w:rPr>
                <w:shd w:val="clear" w:color="auto" w:fill="F5F5F5"/>
              </w:rPr>
              <w:t xml:space="preserve"> là nhân</w:t>
            </w:r>
            <w:r>
              <w:rPr>
                <w:shd w:val="clear" w:color="auto" w:fill="F5F5F5"/>
              </w:rPr>
              <w:t xml:space="preserve"> viên đ</w:t>
            </w:r>
            <w:r w:rsidR="00EC7A7A">
              <w:rPr>
                <w:shd w:val="clear" w:color="auto" w:fill="F5F5F5"/>
              </w:rPr>
              <w:t>ang công tác tại Công ty TNHH một thành viên Hải Phong 68</w:t>
            </w:r>
            <w:r w:rsidR="009567C9" w:rsidRPr="00B369B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 xml:space="preserve">ầu </w:t>
            </w:r>
            <w:r w:rsidRPr="00B369B9">
              <w:lastRenderedPageBreak/>
              <w:t>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743871" w:rsidP="00BD099D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</w:t>
            </w:r>
            <w:r w:rsidR="006345E8">
              <w:rPr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 xml:space="preserve">cư trú </w:t>
            </w:r>
            <w:r w:rsidR="00AA1285" w:rsidRPr="00BD099D">
              <w:rPr>
                <w:shd w:val="clear" w:color="auto" w:fill="F5F5F5"/>
              </w:rPr>
              <w:t>tại</w:t>
            </w:r>
            <w:r w:rsidR="00EC7A7A">
              <w:rPr>
                <w:shd w:val="clear" w:color="auto" w:fill="F5F5F5"/>
              </w:rPr>
              <w:t>: số 8 đường Ngô Quyền</w:t>
            </w:r>
            <w:r>
              <w:t>, phường Vĩnh Trại</w:t>
            </w:r>
            <w:r w:rsidR="00DB0CE2">
              <w:t>, t</w:t>
            </w:r>
            <w:r w:rsidR="00BD099D">
              <w:t>hành phố Lạng Sơn, t</w:t>
            </w:r>
            <w:r w:rsidR="00BD099D" w:rsidRPr="00BD099D">
              <w:t>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743871">
              <w:t>phường Vĩnh Trại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7D6282">
              <w:rPr>
                <w:shd w:val="clear" w:color="auto" w:fill="F5F5F5"/>
              </w:rPr>
              <w:t>không có ý kiến.</w:t>
            </w:r>
          </w:p>
          <w:p w:rsidR="007D6282" w:rsidRPr="00B369B9" w:rsidRDefault="007D6282" w:rsidP="007D628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Không có tình trạng </w:t>
            </w:r>
            <w:r w:rsidRPr="00B369B9">
              <w:rPr>
                <w:shd w:val="clear" w:color="auto" w:fill="F5F5F5"/>
              </w:rPr>
              <w:lastRenderedPageBreak/>
              <w:t>sở hữu về đất ở.</w:t>
            </w:r>
            <w:r>
              <w:rPr>
                <w:shd w:val="clear" w:color="auto" w:fill="F5F5F5"/>
              </w:rPr>
              <w:t xml:space="preserve"> </w:t>
            </w:r>
          </w:p>
          <w:p w:rsidR="00D7543A" w:rsidRPr="00FF2AEF" w:rsidRDefault="007D6282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>
              <w:rPr>
                <w:sz w:val="22"/>
                <w:szCs w:val="22"/>
                <w:shd w:val="clear" w:color="auto" w:fill="F5F5F5"/>
              </w:rPr>
              <w:t xml:space="preserve">Theo Văn bản số 335/CT-NVDTPC ngày 21/3/2023 của Cục Thuế tỉnh, cá nhân là đối tượng không phải nộp </w:t>
            </w:r>
            <w:r w:rsidRPr="00B369B9">
              <w:rPr>
                <w:sz w:val="22"/>
                <w:szCs w:val="22"/>
                <w:shd w:val="clear" w:color="auto" w:fill="F5F5F5"/>
              </w:rPr>
              <w:t>thuế thu nhập thường xuyên.</w:t>
            </w:r>
          </w:p>
        </w:tc>
      </w:tr>
      <w:tr w:rsidR="006C0C9C" w:rsidRPr="00B369B9" w:rsidTr="0069209C">
        <w:tc>
          <w:tcPr>
            <w:tcW w:w="217" w:type="pct"/>
            <w:shd w:val="clear" w:color="auto" w:fill="auto"/>
          </w:tcPr>
          <w:p w:rsidR="006C0C9C" w:rsidRPr="00B369B9" w:rsidRDefault="006C0C9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6C0C9C" w:rsidRPr="00B369B9" w:rsidRDefault="00A656BA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Lương Minh Chiến</w:t>
            </w:r>
          </w:p>
        </w:tc>
        <w:tc>
          <w:tcPr>
            <w:tcW w:w="673" w:type="pct"/>
            <w:shd w:val="clear" w:color="auto" w:fill="auto"/>
          </w:tcPr>
          <w:p w:rsidR="006C0C9C" w:rsidRPr="00B369B9" w:rsidRDefault="006C0C9C" w:rsidP="00A656BA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>Ông</w:t>
            </w:r>
            <w:r w:rsidR="00A656BA">
              <w:rPr>
                <w:shd w:val="clear" w:color="auto" w:fill="F5F5F5"/>
              </w:rPr>
              <w:t xml:space="preserve"> Lương Minh Chiến Vy Minh </w:t>
            </w:r>
            <w:r w:rsidRPr="00B369B9">
              <w:rPr>
                <w:shd w:val="clear" w:color="auto" w:fill="F5F5F5"/>
              </w:rPr>
              <w:t>là</w:t>
            </w:r>
            <w:r w:rsidR="00A656BA">
              <w:rPr>
                <w:shd w:val="clear" w:color="auto" w:fill="F5F5F5"/>
              </w:rPr>
              <w:t xml:space="preserve"> công chức </w:t>
            </w:r>
            <w:r>
              <w:rPr>
                <w:shd w:val="clear" w:color="auto" w:fill="F5F5F5"/>
              </w:rPr>
              <w:t xml:space="preserve">đang công tác tại </w:t>
            </w:r>
            <w:r w:rsidR="00A656BA">
              <w:rPr>
                <w:shd w:val="clear" w:color="auto" w:fill="F5F5F5"/>
              </w:rPr>
              <w:t>Chi cục Thống kế huyện Tràng Định</w:t>
            </w:r>
            <w:r w:rsidRPr="00B369B9">
              <w:rPr>
                <w:shd w:val="clear" w:color="auto" w:fill="F5F5F5"/>
              </w:rPr>
              <w:t>. Là đối tượng được xét mua Nhà ở xã hội theo quy</w:t>
            </w:r>
            <w:r w:rsidR="00A656BA">
              <w:rPr>
                <w:shd w:val="clear" w:color="auto" w:fill="F5F5F5"/>
              </w:rPr>
              <w:t xml:space="preserve"> định tại khoản 7</w:t>
            </w:r>
            <w:r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C0C9C" w:rsidRPr="00B369B9" w:rsidRDefault="006C0C9C" w:rsidP="00EB57E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 w:rsidR="00EB57E1">
              <w:rPr>
                <w:shd w:val="clear" w:color="auto" w:fill="F5F5F5"/>
              </w:rPr>
              <w:t>Số 17 thuôn Hoàng Thượng, xã Hoàng Đồng, thành phố Lạng Sơn, tỉnh Lạng Sơn</w:t>
            </w:r>
          </w:p>
        </w:tc>
        <w:tc>
          <w:tcPr>
            <w:tcW w:w="494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C0C9C" w:rsidRPr="00B369B9" w:rsidRDefault="006C0C9C" w:rsidP="009044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C0C9C" w:rsidRPr="00B369B9" w:rsidRDefault="00077DD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EB57E1">
              <w:rPr>
                <w:shd w:val="clear" w:color="auto" w:fill="F5F5F5"/>
              </w:rPr>
              <w:t>c nhận của UBND xã Hoàng Đồng</w:t>
            </w:r>
            <w:r w:rsidR="006C0C9C" w:rsidRPr="00B369B9">
              <w:rPr>
                <w:shd w:val="clear" w:color="auto" w:fill="F5F5F5"/>
              </w:rPr>
              <w:t>: Đúng như cá nhân kê khai.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EB57E1">
              <w:rPr>
                <w:shd w:val="clear" w:color="auto" w:fill="F5F5F5"/>
              </w:rPr>
              <w:t>thành phố</w:t>
            </w:r>
            <w:r>
              <w:rPr>
                <w:shd w:val="clear" w:color="auto" w:fill="F5F5F5"/>
              </w:rPr>
              <w:t xml:space="preserve">: Không có ý kiến </w:t>
            </w:r>
          </w:p>
          <w:p w:rsidR="006C0C9C" w:rsidRPr="000B2306" w:rsidRDefault="006C0C9C" w:rsidP="009044C9">
            <w:pPr>
              <w:spacing w:before="120"/>
              <w:jc w:val="both"/>
              <w:rPr>
                <w:color w:val="000000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77DDC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 w:rsidR="00077DDC">
              <w:rPr>
                <w:shd w:val="clear" w:color="auto" w:fill="F5F5F5"/>
              </w:rPr>
              <w:t xml:space="preserve"> </w:t>
            </w:r>
            <w:r w:rsidR="00077DDC" w:rsidRPr="00B369B9">
              <w:rPr>
                <w:shd w:val="clear" w:color="auto" w:fill="F5F5F5"/>
              </w:rPr>
              <w:t>Không có tình trạng sở hữu về đất ở.</w:t>
            </w:r>
            <w:r w:rsidR="00077DDC">
              <w:rPr>
                <w:shd w:val="clear" w:color="auto" w:fill="F5F5F5"/>
              </w:rPr>
              <w:t xml:space="preserve"> </w:t>
            </w:r>
          </w:p>
          <w:p w:rsidR="006C0C9C" w:rsidRPr="00645658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EB57E1">
              <w:rPr>
                <w:sz w:val="22"/>
                <w:szCs w:val="22"/>
                <w:shd w:val="clear" w:color="auto" w:fill="F5F5F5"/>
              </w:rPr>
              <w:t xml:space="preserve">Theo Văn bản số 335/CT-NVDTPC ngày 21/3/2023 của Cục Thuế tỉnh, cá nhân là đối tượng không phải nộp </w:t>
            </w:r>
            <w:r w:rsidR="00EB57E1" w:rsidRPr="00B369B9">
              <w:rPr>
                <w:sz w:val="22"/>
                <w:szCs w:val="22"/>
                <w:shd w:val="clear" w:color="auto" w:fill="F5F5F5"/>
              </w:rPr>
              <w:t>thuế thu nhập thường xuyên.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F" w:rsidRDefault="00F74CFF">
      <w:r>
        <w:separator/>
      </w:r>
    </w:p>
  </w:endnote>
  <w:endnote w:type="continuationSeparator" w:id="0">
    <w:p w:rsidR="00F74CFF" w:rsidRDefault="00F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5E2">
      <w:rPr>
        <w:rStyle w:val="PageNumber"/>
        <w:noProof/>
      </w:rPr>
      <w:t>2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F" w:rsidRDefault="00F74CFF">
      <w:r>
        <w:separator/>
      </w:r>
    </w:p>
  </w:footnote>
  <w:footnote w:type="continuationSeparator" w:id="0">
    <w:p w:rsidR="00F74CFF" w:rsidRDefault="00F7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7DD7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77DDC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7ED3"/>
    <w:rsid w:val="000E0037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80C"/>
    <w:rsid w:val="00115864"/>
    <w:rsid w:val="00120B19"/>
    <w:rsid w:val="00121912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46CC"/>
    <w:rsid w:val="001901C9"/>
    <w:rsid w:val="00191E8B"/>
    <w:rsid w:val="00194919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447E"/>
    <w:rsid w:val="001E165E"/>
    <w:rsid w:val="001E2D47"/>
    <w:rsid w:val="001E361A"/>
    <w:rsid w:val="001E5B1F"/>
    <w:rsid w:val="001F03AC"/>
    <w:rsid w:val="001F669F"/>
    <w:rsid w:val="002068B6"/>
    <w:rsid w:val="002102BE"/>
    <w:rsid w:val="00211688"/>
    <w:rsid w:val="002136F8"/>
    <w:rsid w:val="00214B30"/>
    <w:rsid w:val="0021708C"/>
    <w:rsid w:val="00217E8B"/>
    <w:rsid w:val="00221418"/>
    <w:rsid w:val="002221F1"/>
    <w:rsid w:val="00222712"/>
    <w:rsid w:val="0022722F"/>
    <w:rsid w:val="002326DC"/>
    <w:rsid w:val="002331DF"/>
    <w:rsid w:val="002343F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67D1C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001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75A8"/>
    <w:rsid w:val="003577C3"/>
    <w:rsid w:val="0036439F"/>
    <w:rsid w:val="00364475"/>
    <w:rsid w:val="00370F90"/>
    <w:rsid w:val="003756AD"/>
    <w:rsid w:val="00375D58"/>
    <w:rsid w:val="00376F59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0896"/>
    <w:rsid w:val="003C7174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6097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A0619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3887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45E8"/>
    <w:rsid w:val="00636B58"/>
    <w:rsid w:val="006370AC"/>
    <w:rsid w:val="00642B2E"/>
    <w:rsid w:val="006440F6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3871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91928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D59"/>
    <w:rsid w:val="009C45C5"/>
    <w:rsid w:val="009D0A41"/>
    <w:rsid w:val="009D0E04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97E4B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2C10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2C53"/>
    <w:rsid w:val="00CC3C41"/>
    <w:rsid w:val="00CC3E7D"/>
    <w:rsid w:val="00CC6B18"/>
    <w:rsid w:val="00CC75E2"/>
    <w:rsid w:val="00CC7FDF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CE2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B57E1"/>
    <w:rsid w:val="00EC0A2B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3287"/>
    <w:rsid w:val="00EF3F0B"/>
    <w:rsid w:val="00EF5C24"/>
    <w:rsid w:val="00EF655A"/>
    <w:rsid w:val="00F00AC4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3551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4410"/>
    <w:rsid w:val="00F74CFF"/>
    <w:rsid w:val="00F76686"/>
    <w:rsid w:val="00F8130B"/>
    <w:rsid w:val="00F83BDA"/>
    <w:rsid w:val="00F84313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1067</cp:revision>
  <cp:lastPrinted>2023-03-29T03:40:00Z</cp:lastPrinted>
  <dcterms:created xsi:type="dcterms:W3CDTF">2022-07-20T07:08:00Z</dcterms:created>
  <dcterms:modified xsi:type="dcterms:W3CDTF">2023-03-29T03:40:00Z</dcterms:modified>
</cp:coreProperties>
</file>